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AE" w:rsidRPr="002B2CC1" w:rsidRDefault="000E6BAE" w:rsidP="006E6F3A">
      <w:pPr>
        <w:pStyle w:val="FR2"/>
        <w:spacing w:before="0"/>
        <w:ind w:left="0" w:firstLine="0"/>
        <w:jc w:val="center"/>
        <w:rPr>
          <w:rFonts w:ascii="Times New Roman" w:hAnsi="Times New Roman" w:cs="Times New Roman"/>
          <w:b/>
          <w:bCs/>
          <w:sz w:val="26"/>
          <w:szCs w:val="26"/>
        </w:rPr>
      </w:pPr>
      <w:r w:rsidRPr="002B2CC1">
        <w:rPr>
          <w:rFonts w:ascii="Times New Roman" w:hAnsi="Times New Roman" w:cs="Times New Roman"/>
          <w:b/>
          <w:bCs/>
          <w:sz w:val="26"/>
          <w:szCs w:val="26"/>
        </w:rPr>
        <w:t>МІНІСТЕРСТВО ОСВІТИ І НАУКИ УКРАЇНИ</w:t>
      </w:r>
    </w:p>
    <w:p w:rsidR="000E6BAE" w:rsidRPr="002B2CC1" w:rsidRDefault="000E6BAE" w:rsidP="006E6F3A">
      <w:pPr>
        <w:spacing w:after="0" w:line="240" w:lineRule="auto"/>
        <w:jc w:val="center"/>
        <w:rPr>
          <w:rFonts w:ascii="Times New Roman" w:hAnsi="Times New Roman" w:cs="Times New Roman"/>
          <w:b/>
          <w:bCs/>
          <w:sz w:val="26"/>
          <w:szCs w:val="26"/>
        </w:rPr>
      </w:pPr>
      <w:r w:rsidRPr="002B2CC1">
        <w:rPr>
          <w:rFonts w:ascii="Times New Roman" w:hAnsi="Times New Roman" w:cs="Times New Roman"/>
          <w:b/>
          <w:bCs/>
          <w:sz w:val="26"/>
          <w:szCs w:val="26"/>
        </w:rPr>
        <w:t>ЛЬВІВСЬК</w:t>
      </w:r>
      <w:r w:rsidRPr="002B2CC1">
        <w:rPr>
          <w:rFonts w:ascii="Times New Roman" w:hAnsi="Times New Roman" w:cs="Times New Roman"/>
          <w:b/>
          <w:bCs/>
          <w:sz w:val="26"/>
          <w:szCs w:val="26"/>
          <w:lang w:val="uk-UA"/>
        </w:rPr>
        <w:t>И</w:t>
      </w:r>
      <w:r w:rsidRPr="002B2CC1">
        <w:rPr>
          <w:rFonts w:ascii="Times New Roman" w:hAnsi="Times New Roman" w:cs="Times New Roman"/>
          <w:b/>
          <w:bCs/>
          <w:sz w:val="26"/>
          <w:szCs w:val="26"/>
        </w:rPr>
        <w:t>Й</w:t>
      </w:r>
      <w:r w:rsidRPr="002B2CC1">
        <w:rPr>
          <w:rFonts w:ascii="Times New Roman" w:hAnsi="Times New Roman" w:cs="Times New Roman"/>
          <w:b/>
          <w:bCs/>
          <w:sz w:val="26"/>
          <w:szCs w:val="26"/>
          <w:lang w:val="uk-UA"/>
        </w:rPr>
        <w:t xml:space="preserve"> НАЦІОНАЛЬНИЙ</w:t>
      </w:r>
      <w:r w:rsidRPr="002B2CC1">
        <w:rPr>
          <w:rFonts w:ascii="Times New Roman" w:hAnsi="Times New Roman" w:cs="Times New Roman"/>
          <w:b/>
          <w:bCs/>
          <w:sz w:val="26"/>
          <w:szCs w:val="26"/>
        </w:rPr>
        <w:t xml:space="preserve"> </w:t>
      </w:r>
      <w:r w:rsidRPr="002B2CC1">
        <w:rPr>
          <w:rFonts w:ascii="Times New Roman" w:hAnsi="Times New Roman" w:cs="Times New Roman"/>
          <w:b/>
          <w:bCs/>
          <w:sz w:val="26"/>
          <w:szCs w:val="26"/>
          <w:lang w:val="uk-UA"/>
        </w:rPr>
        <w:t xml:space="preserve">УНІВЕРСИТЕТ </w:t>
      </w:r>
      <w:r w:rsidRPr="002B2CC1">
        <w:rPr>
          <w:rFonts w:ascii="Times New Roman" w:hAnsi="Times New Roman" w:cs="Times New Roman"/>
          <w:b/>
          <w:bCs/>
          <w:sz w:val="26"/>
          <w:szCs w:val="26"/>
        </w:rPr>
        <w:t xml:space="preserve">ВЕТЕРИНАРНОЇ МЕДИЦИНИ </w:t>
      </w:r>
      <w:r w:rsidRPr="002B2CC1">
        <w:rPr>
          <w:rFonts w:ascii="Times New Roman" w:hAnsi="Times New Roman" w:cs="Times New Roman"/>
          <w:b/>
          <w:bCs/>
          <w:sz w:val="26"/>
          <w:szCs w:val="26"/>
          <w:lang w:val="uk-UA"/>
        </w:rPr>
        <w:t xml:space="preserve">ТА БІОТЕХНОЛОГІЙ </w:t>
      </w:r>
      <w:r w:rsidRPr="002B2CC1">
        <w:rPr>
          <w:rFonts w:ascii="Times New Roman" w:hAnsi="Times New Roman" w:cs="Times New Roman"/>
          <w:b/>
          <w:bCs/>
          <w:sz w:val="26"/>
          <w:szCs w:val="26"/>
        </w:rPr>
        <w:t>ІМЕНІ С.З.ГЖИЦЬКОГО</w:t>
      </w:r>
    </w:p>
    <w:p w:rsidR="000E6BAE" w:rsidRPr="002B2CC1" w:rsidRDefault="000E6BAE" w:rsidP="006E6F3A">
      <w:pPr>
        <w:spacing w:after="0" w:line="240" w:lineRule="auto"/>
        <w:jc w:val="center"/>
        <w:rPr>
          <w:rFonts w:ascii="Times New Roman" w:hAnsi="Times New Roman" w:cs="Times New Roman"/>
          <w:sz w:val="26"/>
          <w:szCs w:val="26"/>
          <w:lang w:val="uk-UA"/>
        </w:rPr>
      </w:pPr>
    </w:p>
    <w:p w:rsidR="000E6BAE" w:rsidRPr="002B2CC1" w:rsidRDefault="000E6BAE" w:rsidP="006E6F3A">
      <w:pPr>
        <w:spacing w:after="0" w:line="240" w:lineRule="auto"/>
        <w:jc w:val="center"/>
        <w:rPr>
          <w:rFonts w:ascii="Times New Roman" w:hAnsi="Times New Roman" w:cs="Times New Roman"/>
          <w:sz w:val="26"/>
          <w:szCs w:val="26"/>
          <w:lang w:val="uk-UA"/>
        </w:rPr>
      </w:pPr>
      <w:r w:rsidRPr="002B2CC1">
        <w:rPr>
          <w:rFonts w:ascii="Times New Roman" w:hAnsi="Times New Roman" w:cs="Times New Roman"/>
          <w:sz w:val="26"/>
          <w:szCs w:val="26"/>
          <w:lang w:val="uk-UA"/>
        </w:rPr>
        <w:t>Кафедра біотехнології та радіології</w:t>
      </w:r>
    </w:p>
    <w:p w:rsidR="000E6BAE" w:rsidRPr="002B2CC1" w:rsidRDefault="000E6BAE" w:rsidP="006E6F3A">
      <w:pPr>
        <w:spacing w:after="0" w:line="240" w:lineRule="auto"/>
        <w:jc w:val="center"/>
        <w:rPr>
          <w:rFonts w:ascii="Times New Roman" w:hAnsi="Times New Roman" w:cs="Times New Roman"/>
          <w:sz w:val="26"/>
          <w:szCs w:val="26"/>
          <w:lang w:val="uk-UA"/>
        </w:rPr>
      </w:pPr>
    </w:p>
    <w:p w:rsidR="000E6BAE" w:rsidRDefault="000E6BAE" w:rsidP="006E6F3A">
      <w:pPr>
        <w:spacing w:after="0" w:line="240" w:lineRule="auto"/>
        <w:jc w:val="center"/>
        <w:rPr>
          <w:rFonts w:ascii="Times New Roman" w:hAnsi="Times New Roman" w:cs="Times New Roman"/>
          <w:sz w:val="26"/>
          <w:szCs w:val="26"/>
          <w:lang w:val="uk-UA"/>
        </w:rPr>
      </w:pPr>
    </w:p>
    <w:p w:rsidR="000E6BAE" w:rsidRPr="002B2CC1" w:rsidRDefault="000E6BAE" w:rsidP="006E6F3A">
      <w:pPr>
        <w:spacing w:after="0" w:line="240" w:lineRule="auto"/>
        <w:jc w:val="center"/>
        <w:rPr>
          <w:rFonts w:ascii="Times New Roman" w:hAnsi="Times New Roman" w:cs="Times New Roman"/>
          <w:sz w:val="26"/>
          <w:szCs w:val="26"/>
          <w:lang w:val="uk-UA"/>
        </w:rPr>
      </w:pPr>
    </w:p>
    <w:p w:rsidR="000E6BAE" w:rsidRPr="002B2CC1" w:rsidRDefault="000E6BAE" w:rsidP="006E6F3A">
      <w:pPr>
        <w:spacing w:after="0" w:line="240" w:lineRule="auto"/>
        <w:rPr>
          <w:rFonts w:ascii="Times New Roman" w:hAnsi="Times New Roman" w:cs="Times New Roman"/>
          <w:sz w:val="26"/>
          <w:szCs w:val="26"/>
          <w:lang w:val="uk-UA"/>
        </w:rPr>
      </w:pPr>
    </w:p>
    <w:p w:rsidR="000E6BAE" w:rsidRPr="002B2CC1" w:rsidRDefault="000E6BAE" w:rsidP="006E6F3A">
      <w:pPr>
        <w:spacing w:after="0" w:line="240" w:lineRule="auto"/>
        <w:jc w:val="right"/>
        <w:rPr>
          <w:rFonts w:ascii="Times New Roman" w:hAnsi="Times New Roman" w:cs="Times New Roman"/>
          <w:sz w:val="26"/>
          <w:szCs w:val="26"/>
          <w:lang w:val="uk-UA"/>
        </w:rPr>
      </w:pPr>
      <w:r w:rsidRPr="002B2CC1">
        <w:rPr>
          <w:rFonts w:ascii="Times New Roman" w:hAnsi="Times New Roman" w:cs="Times New Roman"/>
          <w:sz w:val="26"/>
          <w:szCs w:val="26"/>
          <w:lang w:val="uk-UA"/>
        </w:rPr>
        <w:t xml:space="preserve">           “</w:t>
      </w:r>
      <w:r w:rsidRPr="002B2CC1">
        <w:rPr>
          <w:rFonts w:ascii="Times New Roman" w:hAnsi="Times New Roman" w:cs="Times New Roman"/>
          <w:b/>
          <w:bCs/>
          <w:sz w:val="26"/>
          <w:szCs w:val="26"/>
          <w:lang w:val="uk-UA"/>
        </w:rPr>
        <w:t>ЗАТВЕРДЖУЮ</w:t>
      </w:r>
      <w:r w:rsidRPr="002B2CC1">
        <w:rPr>
          <w:rFonts w:ascii="Times New Roman" w:hAnsi="Times New Roman" w:cs="Times New Roman"/>
          <w:sz w:val="26"/>
          <w:szCs w:val="26"/>
          <w:lang w:val="uk-UA"/>
        </w:rPr>
        <w:t>”</w:t>
      </w:r>
    </w:p>
    <w:p w:rsidR="000E6BAE" w:rsidRPr="002B2CC1" w:rsidRDefault="000E6BAE" w:rsidP="006E6F3A">
      <w:pPr>
        <w:spacing w:after="0" w:line="240" w:lineRule="auto"/>
        <w:jc w:val="right"/>
        <w:rPr>
          <w:rFonts w:ascii="Times New Roman" w:hAnsi="Times New Roman" w:cs="Times New Roman"/>
          <w:sz w:val="26"/>
          <w:szCs w:val="26"/>
          <w:lang w:val="uk-UA"/>
        </w:rPr>
      </w:pPr>
      <w:r w:rsidRPr="002B2CC1">
        <w:rPr>
          <w:rFonts w:ascii="Times New Roman" w:hAnsi="Times New Roman" w:cs="Times New Roman"/>
          <w:sz w:val="26"/>
          <w:szCs w:val="26"/>
          <w:lang w:val="uk-UA"/>
        </w:rPr>
        <w:t>завідувач кафедри,</w:t>
      </w:r>
    </w:p>
    <w:p w:rsidR="000E6BAE" w:rsidRPr="002B2CC1" w:rsidRDefault="000E6BAE" w:rsidP="006E6F3A">
      <w:pPr>
        <w:spacing w:after="0" w:line="240" w:lineRule="auto"/>
        <w:jc w:val="right"/>
        <w:rPr>
          <w:rFonts w:ascii="Times New Roman" w:hAnsi="Times New Roman" w:cs="Times New Roman"/>
          <w:sz w:val="26"/>
          <w:szCs w:val="26"/>
          <w:lang w:val="uk-UA"/>
        </w:rPr>
      </w:pPr>
      <w:r w:rsidRPr="002B2CC1">
        <w:rPr>
          <w:rFonts w:ascii="Times New Roman" w:hAnsi="Times New Roman" w:cs="Times New Roman"/>
          <w:sz w:val="26"/>
          <w:szCs w:val="26"/>
          <w:lang w:val="uk-UA"/>
        </w:rPr>
        <w:t>професор ___________ В.І. Буцяк</w:t>
      </w:r>
    </w:p>
    <w:p w:rsidR="000E6BAE" w:rsidRPr="002B2CC1" w:rsidRDefault="000E6BAE" w:rsidP="006E6F3A">
      <w:pPr>
        <w:pStyle w:val="BodyText"/>
        <w:jc w:val="right"/>
        <w:rPr>
          <w:sz w:val="26"/>
          <w:szCs w:val="26"/>
        </w:rPr>
      </w:pPr>
      <w:r w:rsidRPr="002B2CC1">
        <w:rPr>
          <w:sz w:val="26"/>
          <w:szCs w:val="26"/>
        </w:rPr>
        <w:t>“_____” _______________ 2015 року</w:t>
      </w:r>
    </w:p>
    <w:p w:rsidR="000E6BAE" w:rsidRPr="002B2CC1" w:rsidRDefault="000E6BAE" w:rsidP="006E6F3A">
      <w:pPr>
        <w:spacing w:after="0" w:line="240" w:lineRule="auto"/>
        <w:rPr>
          <w:rFonts w:ascii="Times New Roman" w:hAnsi="Times New Roman" w:cs="Times New Roman"/>
          <w:sz w:val="26"/>
          <w:szCs w:val="26"/>
          <w:lang w:val="uk-UA"/>
        </w:rPr>
      </w:pPr>
    </w:p>
    <w:p w:rsidR="000E6BAE" w:rsidRPr="002B2CC1" w:rsidRDefault="000E6BAE" w:rsidP="006E6F3A">
      <w:pPr>
        <w:spacing w:after="0" w:line="240" w:lineRule="auto"/>
        <w:rPr>
          <w:rFonts w:ascii="Times New Roman" w:hAnsi="Times New Roman" w:cs="Times New Roman"/>
          <w:sz w:val="26"/>
          <w:szCs w:val="26"/>
          <w:lang w:val="uk-UA"/>
        </w:rPr>
      </w:pPr>
    </w:p>
    <w:p w:rsidR="000E6BAE" w:rsidRPr="002B2CC1" w:rsidRDefault="000E6BAE" w:rsidP="006E6F3A">
      <w:pPr>
        <w:spacing w:after="0" w:line="240" w:lineRule="auto"/>
        <w:rPr>
          <w:rFonts w:ascii="Times New Roman" w:hAnsi="Times New Roman" w:cs="Times New Roman"/>
          <w:sz w:val="26"/>
          <w:szCs w:val="26"/>
          <w:lang w:val="uk-UA"/>
        </w:rPr>
      </w:pPr>
    </w:p>
    <w:p w:rsidR="000E6BAE" w:rsidRPr="002B2CC1" w:rsidRDefault="000E6BAE" w:rsidP="006E6F3A">
      <w:pPr>
        <w:pStyle w:val="Heading2"/>
        <w:shd w:val="clear" w:color="auto" w:fill="FFFFFF"/>
        <w:spacing w:before="0" w:after="0"/>
        <w:jc w:val="center"/>
        <w:rPr>
          <w:rFonts w:ascii="Times New Roman" w:hAnsi="Times New Roman" w:cs="Times New Roman"/>
          <w:i w:val="0"/>
          <w:iCs w:val="0"/>
          <w:sz w:val="26"/>
          <w:szCs w:val="26"/>
          <w:lang w:val="uk-UA"/>
        </w:rPr>
      </w:pPr>
      <w:r w:rsidRPr="002B2CC1">
        <w:rPr>
          <w:rFonts w:ascii="Times New Roman" w:hAnsi="Times New Roman" w:cs="Times New Roman"/>
          <w:i w:val="0"/>
          <w:iCs w:val="0"/>
          <w:sz w:val="26"/>
          <w:szCs w:val="26"/>
          <w:lang w:val="uk-UA"/>
        </w:rPr>
        <w:t xml:space="preserve">РОБОЧА ПРОГРАМА НАВЧАЛЬНОЇ ДИСЦИПЛІНИ </w:t>
      </w:r>
    </w:p>
    <w:p w:rsidR="000E6BAE" w:rsidRDefault="000E6BAE" w:rsidP="006E6F3A">
      <w:pPr>
        <w:spacing w:after="0" w:line="240" w:lineRule="auto"/>
        <w:jc w:val="center"/>
        <w:rPr>
          <w:rFonts w:ascii="Times New Roman" w:hAnsi="Times New Roman" w:cs="Times New Roman"/>
          <w:b/>
          <w:bCs/>
          <w:sz w:val="26"/>
          <w:szCs w:val="26"/>
          <w:lang w:val="uk-UA"/>
        </w:rPr>
      </w:pPr>
    </w:p>
    <w:p w:rsidR="000E6BAE" w:rsidRPr="002B2CC1" w:rsidRDefault="000E6BAE" w:rsidP="006E6F3A">
      <w:pPr>
        <w:spacing w:after="0" w:line="240" w:lineRule="auto"/>
        <w:jc w:val="center"/>
        <w:rPr>
          <w:rFonts w:ascii="Times New Roman" w:hAnsi="Times New Roman" w:cs="Times New Roman"/>
          <w:b/>
          <w:bCs/>
          <w:sz w:val="26"/>
          <w:szCs w:val="26"/>
          <w:lang w:val="uk-UA"/>
        </w:rPr>
      </w:pPr>
    </w:p>
    <w:p w:rsidR="000E6BAE" w:rsidRPr="002B2CC1" w:rsidRDefault="000E6BAE" w:rsidP="006E6F3A">
      <w:pPr>
        <w:spacing w:after="0" w:line="240" w:lineRule="auto"/>
        <w:jc w:val="center"/>
        <w:rPr>
          <w:rFonts w:ascii="Times New Roman" w:hAnsi="Times New Roman" w:cs="Times New Roman"/>
          <w:b/>
          <w:bCs/>
          <w:sz w:val="26"/>
          <w:szCs w:val="26"/>
          <w:lang w:val="uk-UA"/>
        </w:rPr>
      </w:pPr>
    </w:p>
    <w:p w:rsidR="000E6BAE" w:rsidRPr="002B2CC1" w:rsidRDefault="000E6BAE" w:rsidP="006E6F3A">
      <w:pPr>
        <w:spacing w:after="0" w:line="240" w:lineRule="auto"/>
        <w:jc w:val="center"/>
        <w:rPr>
          <w:rFonts w:ascii="Times New Roman" w:hAnsi="Times New Roman" w:cs="Times New Roman"/>
          <w:b/>
          <w:bCs/>
          <w:sz w:val="26"/>
          <w:szCs w:val="26"/>
        </w:rPr>
      </w:pPr>
    </w:p>
    <w:p w:rsidR="000E6BAE" w:rsidRPr="002B2CC1" w:rsidRDefault="000E6BAE" w:rsidP="006E6F3A">
      <w:pPr>
        <w:spacing w:after="0" w:line="240" w:lineRule="auto"/>
        <w:jc w:val="center"/>
        <w:rPr>
          <w:rFonts w:ascii="Times New Roman" w:hAnsi="Times New Roman" w:cs="Times New Roman"/>
          <w:b/>
          <w:bCs/>
          <w:sz w:val="26"/>
          <w:szCs w:val="26"/>
        </w:rPr>
      </w:pPr>
    </w:p>
    <w:p w:rsidR="000E6BAE" w:rsidRPr="002B2CC1" w:rsidRDefault="000E6BAE" w:rsidP="006E6F3A">
      <w:pPr>
        <w:spacing w:after="0" w:line="240" w:lineRule="auto"/>
        <w:jc w:val="center"/>
        <w:rPr>
          <w:rFonts w:ascii="Times New Roman" w:hAnsi="Times New Roman" w:cs="Times New Roman"/>
          <w:b/>
          <w:bCs/>
          <w:sz w:val="26"/>
          <w:szCs w:val="26"/>
          <w:u w:val="single"/>
          <w:lang w:val="uk-UA"/>
        </w:rPr>
      </w:pPr>
      <w:r w:rsidRPr="002B2CC1">
        <w:rPr>
          <w:rFonts w:ascii="Times New Roman" w:hAnsi="Times New Roman" w:cs="Times New Roman"/>
          <w:b/>
          <w:bCs/>
          <w:sz w:val="26"/>
          <w:szCs w:val="26"/>
          <w:u w:val="single"/>
          <w:lang w:val="uk-UA"/>
        </w:rPr>
        <w:t>“Радіобіологія”</w:t>
      </w:r>
    </w:p>
    <w:p w:rsidR="000E6BAE" w:rsidRPr="002B2CC1" w:rsidRDefault="000E6BAE" w:rsidP="006E6F3A">
      <w:pPr>
        <w:spacing w:after="0" w:line="240" w:lineRule="auto"/>
        <w:jc w:val="center"/>
        <w:rPr>
          <w:rFonts w:ascii="Times New Roman" w:hAnsi="Times New Roman" w:cs="Times New Roman"/>
          <w:sz w:val="26"/>
          <w:szCs w:val="26"/>
          <w:lang w:val="uk-UA"/>
        </w:rPr>
      </w:pPr>
      <w:r w:rsidRPr="002B2CC1">
        <w:rPr>
          <w:rFonts w:ascii="Times New Roman" w:hAnsi="Times New Roman" w:cs="Times New Roman"/>
          <w:sz w:val="26"/>
          <w:szCs w:val="26"/>
          <w:lang w:val="uk-UA"/>
        </w:rPr>
        <w:t xml:space="preserve"> (шифр і назва навчальної дисципліни)</w:t>
      </w:r>
    </w:p>
    <w:p w:rsidR="000E6BAE" w:rsidRPr="002B2CC1" w:rsidRDefault="000E6BAE" w:rsidP="006E6F3A">
      <w:pPr>
        <w:spacing w:after="0" w:line="240" w:lineRule="auto"/>
        <w:jc w:val="center"/>
        <w:rPr>
          <w:rFonts w:ascii="Times New Roman" w:hAnsi="Times New Roman" w:cs="Times New Roman"/>
          <w:sz w:val="26"/>
          <w:szCs w:val="26"/>
          <w:lang w:val="uk-UA"/>
        </w:rPr>
      </w:pPr>
    </w:p>
    <w:p w:rsidR="000E6BAE" w:rsidRPr="002B2CC1" w:rsidRDefault="000E6BAE" w:rsidP="006E6F3A">
      <w:pPr>
        <w:spacing w:after="0" w:line="240" w:lineRule="auto"/>
        <w:jc w:val="center"/>
        <w:rPr>
          <w:rFonts w:ascii="Times New Roman" w:hAnsi="Times New Roman" w:cs="Times New Roman"/>
          <w:sz w:val="26"/>
          <w:szCs w:val="26"/>
          <w:lang w:val="uk-UA"/>
        </w:rPr>
      </w:pPr>
      <w:r w:rsidRPr="002B2CC1">
        <w:rPr>
          <w:rFonts w:ascii="Times New Roman" w:hAnsi="Times New Roman" w:cs="Times New Roman"/>
          <w:sz w:val="26"/>
          <w:szCs w:val="26"/>
          <w:lang w:val="uk-UA"/>
        </w:rPr>
        <w:t xml:space="preserve">напрям підготовки </w:t>
      </w:r>
      <w:r w:rsidRPr="002B2CC1">
        <w:rPr>
          <w:rFonts w:ascii="Times New Roman" w:hAnsi="Times New Roman" w:cs="Times New Roman"/>
          <w:b/>
          <w:bCs/>
          <w:sz w:val="26"/>
          <w:szCs w:val="26"/>
          <w:u w:val="single"/>
          <w:lang w:val="uk-UA"/>
        </w:rPr>
        <w:t xml:space="preserve">6.090102 </w:t>
      </w:r>
      <w:r w:rsidRPr="002B2CC1">
        <w:rPr>
          <w:rFonts w:ascii="Times New Roman" w:hAnsi="Times New Roman" w:cs="Times New Roman"/>
          <w:b/>
          <w:bCs/>
          <w:sz w:val="26"/>
          <w:szCs w:val="26"/>
          <w:u w:val="single"/>
        </w:rPr>
        <w:t>“</w:t>
      </w:r>
      <w:r w:rsidRPr="002B2CC1">
        <w:rPr>
          <w:rFonts w:ascii="Times New Roman" w:hAnsi="Times New Roman" w:cs="Times New Roman"/>
          <w:b/>
          <w:bCs/>
          <w:sz w:val="26"/>
          <w:szCs w:val="26"/>
          <w:u w:val="single"/>
          <w:lang w:val="uk-UA"/>
        </w:rPr>
        <w:t>Технологія виробництва і переробки продукції тваринництва</w:t>
      </w:r>
      <w:r w:rsidRPr="002B2CC1">
        <w:rPr>
          <w:rFonts w:ascii="Times New Roman" w:hAnsi="Times New Roman" w:cs="Times New Roman"/>
          <w:b/>
          <w:bCs/>
          <w:sz w:val="26"/>
          <w:szCs w:val="26"/>
          <w:u w:val="single"/>
        </w:rPr>
        <w:t>”</w:t>
      </w:r>
    </w:p>
    <w:p w:rsidR="000E6BAE" w:rsidRPr="002B2CC1" w:rsidRDefault="000E6BAE" w:rsidP="006E6F3A">
      <w:pPr>
        <w:spacing w:after="0" w:line="240" w:lineRule="auto"/>
        <w:ind w:hanging="1"/>
        <w:rPr>
          <w:rFonts w:ascii="Times New Roman" w:hAnsi="Times New Roman" w:cs="Times New Roman"/>
          <w:sz w:val="26"/>
          <w:szCs w:val="26"/>
          <w:lang w:val="uk-UA"/>
        </w:rPr>
      </w:pPr>
      <w:r w:rsidRPr="002B2CC1">
        <w:rPr>
          <w:rFonts w:ascii="Times New Roman" w:hAnsi="Times New Roman" w:cs="Times New Roman"/>
          <w:sz w:val="26"/>
          <w:szCs w:val="26"/>
          <w:lang w:val="uk-UA"/>
        </w:rPr>
        <w:t xml:space="preserve">                                                        (шифр і назва напряму підготовки)</w:t>
      </w:r>
    </w:p>
    <w:p w:rsidR="000E6BAE" w:rsidRPr="002B2CC1" w:rsidRDefault="000E6BAE" w:rsidP="006E6F3A">
      <w:pPr>
        <w:spacing w:after="0" w:line="240" w:lineRule="auto"/>
        <w:jc w:val="center"/>
        <w:rPr>
          <w:rFonts w:ascii="Times New Roman" w:hAnsi="Times New Roman" w:cs="Times New Roman"/>
          <w:sz w:val="26"/>
          <w:szCs w:val="26"/>
          <w:lang w:val="uk-UA"/>
        </w:rPr>
      </w:pPr>
      <w:r w:rsidRPr="002B2CC1">
        <w:rPr>
          <w:rFonts w:ascii="Times New Roman" w:hAnsi="Times New Roman" w:cs="Times New Roman"/>
          <w:sz w:val="26"/>
          <w:szCs w:val="26"/>
          <w:lang w:val="uk-UA"/>
        </w:rPr>
        <w:t xml:space="preserve">спеціальність            </w:t>
      </w:r>
      <w:r w:rsidRPr="002B2CC1">
        <w:rPr>
          <w:rFonts w:ascii="Times New Roman" w:hAnsi="Times New Roman" w:cs="Times New Roman"/>
          <w:b/>
          <w:bCs/>
          <w:sz w:val="26"/>
          <w:szCs w:val="26"/>
          <w:u w:val="single"/>
          <w:lang w:val="uk-UA"/>
        </w:rPr>
        <w:t xml:space="preserve">6.090102 </w:t>
      </w:r>
      <w:r w:rsidRPr="002B2CC1">
        <w:rPr>
          <w:rFonts w:ascii="Times New Roman" w:hAnsi="Times New Roman" w:cs="Times New Roman"/>
          <w:b/>
          <w:bCs/>
          <w:sz w:val="26"/>
          <w:szCs w:val="26"/>
          <w:u w:val="single"/>
        </w:rPr>
        <w:t>“</w:t>
      </w:r>
      <w:r w:rsidRPr="002B2CC1">
        <w:rPr>
          <w:rFonts w:ascii="Times New Roman" w:hAnsi="Times New Roman" w:cs="Times New Roman"/>
          <w:b/>
          <w:bCs/>
          <w:sz w:val="26"/>
          <w:szCs w:val="26"/>
          <w:u w:val="single"/>
          <w:lang w:val="uk-UA"/>
        </w:rPr>
        <w:t>Технологія виробництва і переробки продукції тваринництва</w:t>
      </w:r>
      <w:r w:rsidRPr="002B2CC1">
        <w:rPr>
          <w:rFonts w:ascii="Times New Roman" w:hAnsi="Times New Roman" w:cs="Times New Roman"/>
          <w:b/>
          <w:bCs/>
          <w:sz w:val="26"/>
          <w:szCs w:val="26"/>
          <w:u w:val="single"/>
        </w:rPr>
        <w:t>”</w:t>
      </w:r>
    </w:p>
    <w:p w:rsidR="000E6BAE" w:rsidRPr="002B2CC1" w:rsidRDefault="000E6BAE" w:rsidP="006E6F3A">
      <w:pPr>
        <w:spacing w:after="0" w:line="240" w:lineRule="auto"/>
        <w:jc w:val="center"/>
        <w:rPr>
          <w:rFonts w:ascii="Times New Roman" w:hAnsi="Times New Roman" w:cs="Times New Roman"/>
          <w:sz w:val="26"/>
          <w:szCs w:val="26"/>
          <w:lang w:val="uk-UA"/>
        </w:rPr>
      </w:pPr>
      <w:r w:rsidRPr="002B2CC1">
        <w:rPr>
          <w:rFonts w:ascii="Times New Roman" w:hAnsi="Times New Roman" w:cs="Times New Roman"/>
          <w:sz w:val="26"/>
          <w:szCs w:val="26"/>
          <w:lang w:val="uk-UA"/>
        </w:rPr>
        <w:t xml:space="preserve">          (шифр і назва спеціальності)</w:t>
      </w:r>
    </w:p>
    <w:p w:rsidR="000E6BAE" w:rsidRPr="002B2CC1" w:rsidRDefault="000E6BAE" w:rsidP="006E6F3A">
      <w:pPr>
        <w:spacing w:after="0" w:line="240" w:lineRule="auto"/>
        <w:jc w:val="center"/>
        <w:rPr>
          <w:rFonts w:ascii="Times New Roman" w:hAnsi="Times New Roman" w:cs="Times New Roman"/>
          <w:sz w:val="26"/>
          <w:szCs w:val="26"/>
          <w:lang w:val="uk-UA"/>
        </w:rPr>
      </w:pPr>
      <w:r w:rsidRPr="002B2CC1">
        <w:rPr>
          <w:rFonts w:ascii="Times New Roman" w:hAnsi="Times New Roman" w:cs="Times New Roman"/>
          <w:b/>
          <w:bCs/>
          <w:sz w:val="26"/>
          <w:szCs w:val="26"/>
          <w:u w:val="single"/>
          <w:lang w:val="uk-UA"/>
        </w:rPr>
        <w:t>Біолого-технологічний факультет/факультет заочної освіти</w:t>
      </w:r>
    </w:p>
    <w:p w:rsidR="000E6BAE" w:rsidRPr="002B2CC1" w:rsidRDefault="000E6BAE" w:rsidP="006E6F3A">
      <w:pPr>
        <w:spacing w:after="0" w:line="240" w:lineRule="auto"/>
        <w:jc w:val="both"/>
        <w:rPr>
          <w:rFonts w:ascii="Times New Roman" w:hAnsi="Times New Roman" w:cs="Times New Roman"/>
          <w:sz w:val="26"/>
          <w:szCs w:val="26"/>
          <w:lang w:val="uk-UA"/>
        </w:rPr>
      </w:pPr>
      <w:r w:rsidRPr="002B2CC1">
        <w:rPr>
          <w:rFonts w:ascii="Times New Roman" w:hAnsi="Times New Roman" w:cs="Times New Roman"/>
          <w:sz w:val="26"/>
          <w:szCs w:val="26"/>
          <w:lang w:val="uk-UA"/>
        </w:rPr>
        <w:t xml:space="preserve">                                                                (назва інституту, факультету, відділення)</w:t>
      </w:r>
    </w:p>
    <w:p w:rsidR="000E6BAE" w:rsidRPr="002B2CC1" w:rsidRDefault="000E6BAE" w:rsidP="006E6F3A">
      <w:pPr>
        <w:spacing w:after="0" w:line="240" w:lineRule="auto"/>
        <w:jc w:val="both"/>
        <w:rPr>
          <w:rFonts w:ascii="Times New Roman" w:hAnsi="Times New Roman" w:cs="Times New Roman"/>
          <w:sz w:val="26"/>
          <w:szCs w:val="26"/>
          <w:lang w:val="uk-UA"/>
        </w:rPr>
      </w:pPr>
    </w:p>
    <w:p w:rsidR="000E6BAE" w:rsidRPr="002B2CC1" w:rsidRDefault="000E6BAE" w:rsidP="006E6F3A">
      <w:pPr>
        <w:spacing w:after="0" w:line="240" w:lineRule="auto"/>
        <w:jc w:val="both"/>
        <w:rPr>
          <w:rFonts w:ascii="Times New Roman" w:hAnsi="Times New Roman" w:cs="Times New Roman"/>
          <w:sz w:val="26"/>
          <w:szCs w:val="26"/>
          <w:lang w:val="uk-UA"/>
        </w:rPr>
      </w:pPr>
    </w:p>
    <w:p w:rsidR="000E6BAE" w:rsidRPr="002B2CC1" w:rsidRDefault="000E6BAE" w:rsidP="006E6F3A">
      <w:pPr>
        <w:spacing w:after="0" w:line="240" w:lineRule="auto"/>
        <w:jc w:val="both"/>
        <w:rPr>
          <w:rFonts w:ascii="Times New Roman" w:hAnsi="Times New Roman" w:cs="Times New Roman"/>
          <w:sz w:val="26"/>
          <w:szCs w:val="26"/>
          <w:lang w:val="uk-UA"/>
        </w:rPr>
      </w:pPr>
    </w:p>
    <w:p w:rsidR="000E6BAE" w:rsidRPr="002B2CC1" w:rsidRDefault="000E6BAE" w:rsidP="006E6F3A">
      <w:pPr>
        <w:spacing w:after="0" w:line="240" w:lineRule="auto"/>
        <w:jc w:val="both"/>
        <w:rPr>
          <w:rFonts w:ascii="Times New Roman" w:hAnsi="Times New Roman" w:cs="Times New Roman"/>
          <w:sz w:val="26"/>
          <w:szCs w:val="26"/>
          <w:lang w:val="uk-UA"/>
        </w:rPr>
      </w:pPr>
    </w:p>
    <w:p w:rsidR="000E6BAE" w:rsidRPr="002B2CC1" w:rsidRDefault="000E6BAE" w:rsidP="006E6F3A">
      <w:pPr>
        <w:spacing w:after="0" w:line="240" w:lineRule="auto"/>
        <w:jc w:val="both"/>
        <w:rPr>
          <w:rFonts w:ascii="Times New Roman" w:hAnsi="Times New Roman" w:cs="Times New Roman"/>
          <w:sz w:val="26"/>
          <w:szCs w:val="26"/>
          <w:lang w:val="uk-UA"/>
        </w:rPr>
      </w:pPr>
    </w:p>
    <w:p w:rsidR="000E6BAE" w:rsidRPr="002B2CC1" w:rsidRDefault="000E6BAE" w:rsidP="006E6F3A">
      <w:pPr>
        <w:spacing w:after="0" w:line="240" w:lineRule="auto"/>
        <w:jc w:val="both"/>
        <w:rPr>
          <w:rFonts w:ascii="Times New Roman" w:hAnsi="Times New Roman" w:cs="Times New Roman"/>
          <w:sz w:val="26"/>
          <w:szCs w:val="26"/>
          <w:lang w:val="uk-UA"/>
        </w:rPr>
      </w:pPr>
    </w:p>
    <w:p w:rsidR="000E6BAE" w:rsidRPr="002B2CC1" w:rsidRDefault="000E6BAE" w:rsidP="006E6F3A">
      <w:pPr>
        <w:spacing w:after="0" w:line="240" w:lineRule="auto"/>
        <w:jc w:val="both"/>
        <w:rPr>
          <w:rFonts w:ascii="Times New Roman" w:hAnsi="Times New Roman" w:cs="Times New Roman"/>
          <w:sz w:val="26"/>
          <w:szCs w:val="26"/>
          <w:lang w:val="uk-UA"/>
        </w:rPr>
      </w:pPr>
    </w:p>
    <w:p w:rsidR="000E6BAE" w:rsidRPr="002B2CC1" w:rsidRDefault="000E6BAE" w:rsidP="006E6F3A">
      <w:pPr>
        <w:spacing w:after="0" w:line="240" w:lineRule="auto"/>
        <w:jc w:val="both"/>
        <w:rPr>
          <w:rFonts w:ascii="Times New Roman" w:hAnsi="Times New Roman" w:cs="Times New Roman"/>
          <w:sz w:val="26"/>
          <w:szCs w:val="26"/>
          <w:lang w:val="uk-UA"/>
        </w:rPr>
      </w:pPr>
    </w:p>
    <w:p w:rsidR="000E6BAE" w:rsidRPr="002B2CC1" w:rsidRDefault="000E6BAE" w:rsidP="006E6F3A">
      <w:pPr>
        <w:spacing w:after="0" w:line="240" w:lineRule="auto"/>
        <w:jc w:val="both"/>
        <w:rPr>
          <w:rFonts w:ascii="Times New Roman" w:hAnsi="Times New Roman" w:cs="Times New Roman"/>
          <w:sz w:val="26"/>
          <w:szCs w:val="26"/>
          <w:lang w:val="uk-UA"/>
        </w:rPr>
      </w:pPr>
    </w:p>
    <w:p w:rsidR="000E6BAE" w:rsidRPr="002B2CC1" w:rsidRDefault="000E6BAE" w:rsidP="006E6F3A">
      <w:pPr>
        <w:spacing w:after="0" w:line="240" w:lineRule="auto"/>
        <w:jc w:val="both"/>
        <w:rPr>
          <w:rFonts w:ascii="Times New Roman" w:hAnsi="Times New Roman" w:cs="Times New Roman"/>
          <w:sz w:val="26"/>
          <w:szCs w:val="26"/>
          <w:lang w:val="uk-UA"/>
        </w:rPr>
      </w:pPr>
    </w:p>
    <w:p w:rsidR="000E6BAE" w:rsidRPr="002B2CC1" w:rsidRDefault="000E6BAE" w:rsidP="006E6F3A">
      <w:pPr>
        <w:pStyle w:val="FR2"/>
        <w:spacing w:before="0"/>
        <w:ind w:left="0"/>
        <w:jc w:val="center"/>
        <w:rPr>
          <w:rFonts w:ascii="Times New Roman" w:hAnsi="Times New Roman" w:cs="Times New Roman"/>
          <w:sz w:val="26"/>
          <w:szCs w:val="26"/>
        </w:rPr>
      </w:pPr>
      <w:r w:rsidRPr="002B2CC1">
        <w:rPr>
          <w:rFonts w:ascii="Times New Roman" w:hAnsi="Times New Roman" w:cs="Times New Roman"/>
          <w:sz w:val="26"/>
          <w:szCs w:val="26"/>
        </w:rPr>
        <w:t>Львів – 2015-2016 навчальний рік</w:t>
      </w:r>
    </w:p>
    <w:p w:rsidR="000E6BAE" w:rsidRPr="002B2CC1" w:rsidRDefault="000E6BAE" w:rsidP="006E6F3A">
      <w:pPr>
        <w:spacing w:after="0" w:line="240" w:lineRule="auto"/>
        <w:jc w:val="both"/>
        <w:rPr>
          <w:rFonts w:ascii="Times New Roman" w:hAnsi="Times New Roman" w:cs="Times New Roman"/>
          <w:sz w:val="28"/>
          <w:szCs w:val="28"/>
        </w:rPr>
      </w:pPr>
    </w:p>
    <w:p w:rsidR="000E6BAE" w:rsidRPr="002D5BCA" w:rsidRDefault="000E6BAE" w:rsidP="006E6F3A">
      <w:pPr>
        <w:spacing w:after="0" w:line="240" w:lineRule="auto"/>
        <w:jc w:val="both"/>
        <w:rPr>
          <w:rFonts w:ascii="Times New Roman" w:hAnsi="Times New Roman" w:cs="Times New Roman"/>
        </w:rPr>
      </w:pPr>
    </w:p>
    <w:p w:rsidR="000E6BAE" w:rsidRPr="002D5BCA" w:rsidRDefault="000E6BAE" w:rsidP="006E6F3A">
      <w:pPr>
        <w:spacing w:after="0" w:line="240" w:lineRule="auto"/>
        <w:jc w:val="center"/>
        <w:rPr>
          <w:rFonts w:ascii="Times New Roman" w:hAnsi="Times New Roman" w:cs="Times New Roman"/>
          <w:lang w:val="uk-UA"/>
        </w:rPr>
      </w:pPr>
      <w:r w:rsidRPr="002D5BCA">
        <w:rPr>
          <w:rFonts w:ascii="Times New Roman" w:hAnsi="Times New Roman" w:cs="Times New Roman"/>
        </w:rPr>
        <w:br w:type="page"/>
      </w:r>
    </w:p>
    <w:p w:rsidR="000E6BAE" w:rsidRPr="002D5BCA" w:rsidRDefault="000E6BAE" w:rsidP="006E6F3A">
      <w:pPr>
        <w:spacing w:after="0" w:line="240" w:lineRule="auto"/>
        <w:ind w:firstLine="708"/>
        <w:jc w:val="both"/>
        <w:rPr>
          <w:rFonts w:ascii="Times New Roman" w:hAnsi="Times New Roman" w:cs="Times New Roman"/>
        </w:rPr>
      </w:pPr>
    </w:p>
    <w:p w:rsidR="000E6BAE" w:rsidRPr="007F28AD" w:rsidRDefault="000E6BAE" w:rsidP="006E6F3A">
      <w:pPr>
        <w:spacing w:after="0" w:line="240" w:lineRule="auto"/>
        <w:ind w:firstLine="540"/>
        <w:rPr>
          <w:rFonts w:ascii="Times New Roman" w:hAnsi="Times New Roman" w:cs="Times New Roman"/>
          <w:sz w:val="24"/>
          <w:szCs w:val="24"/>
          <w:lang w:val="uk-UA"/>
        </w:rPr>
      </w:pPr>
      <w:r w:rsidRPr="007F28AD">
        <w:rPr>
          <w:rFonts w:ascii="Times New Roman" w:hAnsi="Times New Roman" w:cs="Times New Roman"/>
          <w:sz w:val="24"/>
          <w:szCs w:val="24"/>
          <w:lang w:val="uk-UA"/>
        </w:rPr>
        <w:t xml:space="preserve">Робоча програма </w:t>
      </w:r>
      <w:r w:rsidRPr="007F28AD">
        <w:rPr>
          <w:rFonts w:ascii="Times New Roman" w:hAnsi="Times New Roman" w:cs="Times New Roman"/>
          <w:sz w:val="24"/>
          <w:szCs w:val="24"/>
          <w:u w:val="single"/>
        </w:rPr>
        <w:t>“</w:t>
      </w:r>
      <w:r w:rsidRPr="007F28AD">
        <w:rPr>
          <w:rFonts w:ascii="Times New Roman" w:hAnsi="Times New Roman" w:cs="Times New Roman"/>
          <w:sz w:val="24"/>
          <w:szCs w:val="24"/>
          <w:u w:val="single"/>
          <w:lang w:val="uk-UA"/>
        </w:rPr>
        <w:t>Радіобіологія</w:t>
      </w:r>
      <w:r w:rsidRPr="007F28AD">
        <w:rPr>
          <w:rFonts w:ascii="Times New Roman" w:hAnsi="Times New Roman" w:cs="Times New Roman"/>
          <w:sz w:val="24"/>
          <w:szCs w:val="24"/>
          <w:u w:val="single"/>
        </w:rPr>
        <w:t>”</w:t>
      </w:r>
      <w:r w:rsidRPr="007F28AD">
        <w:rPr>
          <w:rFonts w:ascii="Times New Roman" w:hAnsi="Times New Roman" w:cs="Times New Roman"/>
          <w:sz w:val="24"/>
          <w:szCs w:val="24"/>
          <w:lang w:val="uk-UA"/>
        </w:rPr>
        <w:t xml:space="preserve">    </w:t>
      </w:r>
      <w:r w:rsidRPr="007F28AD">
        <w:rPr>
          <w:rFonts w:ascii="Times New Roman" w:hAnsi="Times New Roman" w:cs="Times New Roman"/>
          <w:sz w:val="24"/>
          <w:szCs w:val="24"/>
        </w:rPr>
        <w:t>для студентів</w:t>
      </w:r>
      <w:r w:rsidRPr="007F28AD">
        <w:rPr>
          <w:rFonts w:ascii="Times New Roman" w:hAnsi="Times New Roman" w:cs="Times New Roman"/>
          <w:sz w:val="24"/>
          <w:szCs w:val="24"/>
          <w:lang w:val="uk-UA"/>
        </w:rPr>
        <w:t xml:space="preserve"> з</w:t>
      </w:r>
      <w:r w:rsidRPr="007F28AD">
        <w:rPr>
          <w:rFonts w:ascii="Times New Roman" w:hAnsi="Times New Roman" w:cs="Times New Roman"/>
          <w:sz w:val="24"/>
          <w:szCs w:val="24"/>
        </w:rPr>
        <w:t>а напрямом</w:t>
      </w:r>
      <w:r w:rsidRPr="007F28AD">
        <w:rPr>
          <w:rFonts w:ascii="Times New Roman" w:hAnsi="Times New Roman" w:cs="Times New Roman"/>
          <w:sz w:val="24"/>
          <w:szCs w:val="24"/>
          <w:lang w:val="uk-UA"/>
        </w:rPr>
        <w:t xml:space="preserve"> </w:t>
      </w:r>
      <w:r w:rsidRPr="007F28AD">
        <w:rPr>
          <w:rFonts w:ascii="Times New Roman" w:hAnsi="Times New Roman" w:cs="Times New Roman"/>
          <w:sz w:val="24"/>
          <w:szCs w:val="24"/>
        </w:rPr>
        <w:t>підготовки</w:t>
      </w:r>
    </w:p>
    <w:p w:rsidR="000E6BAE" w:rsidRPr="007F28AD" w:rsidRDefault="000E6BAE" w:rsidP="006E6F3A">
      <w:pPr>
        <w:spacing w:after="0" w:line="240" w:lineRule="auto"/>
        <w:rPr>
          <w:rFonts w:ascii="Times New Roman" w:hAnsi="Times New Roman" w:cs="Times New Roman"/>
          <w:sz w:val="20"/>
          <w:szCs w:val="20"/>
        </w:rPr>
      </w:pPr>
      <w:r w:rsidRPr="007F28AD">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7F28AD">
        <w:rPr>
          <w:rFonts w:ascii="Times New Roman" w:hAnsi="Times New Roman" w:cs="Times New Roman"/>
          <w:sz w:val="20"/>
          <w:szCs w:val="20"/>
          <w:lang w:val="uk-UA"/>
        </w:rPr>
        <w:t xml:space="preserve">            </w:t>
      </w:r>
      <w:r w:rsidRPr="007F28AD">
        <w:rPr>
          <w:rFonts w:ascii="Times New Roman" w:hAnsi="Times New Roman" w:cs="Times New Roman"/>
          <w:sz w:val="20"/>
          <w:szCs w:val="20"/>
        </w:rPr>
        <w:t>(назва</w:t>
      </w:r>
      <w:r w:rsidRPr="007F28AD">
        <w:rPr>
          <w:rFonts w:ascii="Times New Roman" w:hAnsi="Times New Roman" w:cs="Times New Roman"/>
          <w:sz w:val="20"/>
          <w:szCs w:val="20"/>
          <w:lang w:val="uk-UA"/>
        </w:rPr>
        <w:t xml:space="preserve"> </w:t>
      </w:r>
      <w:r w:rsidRPr="007F28AD">
        <w:rPr>
          <w:rFonts w:ascii="Times New Roman" w:hAnsi="Times New Roman" w:cs="Times New Roman"/>
          <w:sz w:val="20"/>
          <w:szCs w:val="20"/>
        </w:rPr>
        <w:t>навчальної</w:t>
      </w:r>
      <w:r w:rsidRPr="007F28AD">
        <w:rPr>
          <w:rFonts w:ascii="Times New Roman" w:hAnsi="Times New Roman" w:cs="Times New Roman"/>
          <w:sz w:val="20"/>
          <w:szCs w:val="20"/>
          <w:lang w:val="uk-UA"/>
        </w:rPr>
        <w:t xml:space="preserve"> </w:t>
      </w:r>
      <w:r w:rsidRPr="007F28AD">
        <w:rPr>
          <w:rFonts w:ascii="Times New Roman" w:hAnsi="Times New Roman" w:cs="Times New Roman"/>
          <w:sz w:val="20"/>
          <w:szCs w:val="20"/>
        </w:rPr>
        <w:t>дисципліни)</w:t>
      </w:r>
    </w:p>
    <w:p w:rsidR="000E6BAE" w:rsidRPr="007F28AD" w:rsidRDefault="000E6BAE" w:rsidP="006E6F3A">
      <w:pPr>
        <w:spacing w:after="0" w:line="240" w:lineRule="auto"/>
        <w:jc w:val="both"/>
        <w:rPr>
          <w:rFonts w:ascii="Times New Roman" w:hAnsi="Times New Roman" w:cs="Times New Roman"/>
          <w:sz w:val="24"/>
          <w:szCs w:val="24"/>
          <w:lang w:val="uk-UA"/>
        </w:rPr>
      </w:pPr>
      <w:r w:rsidRPr="007F28AD">
        <w:rPr>
          <w:rFonts w:ascii="Times New Roman" w:hAnsi="Times New Roman" w:cs="Times New Roman"/>
          <w:sz w:val="24"/>
          <w:szCs w:val="24"/>
          <w:u w:val="single"/>
          <w:lang w:val="uk-UA"/>
        </w:rPr>
        <w:t xml:space="preserve">6.090102 </w:t>
      </w:r>
      <w:r w:rsidRPr="007F28AD">
        <w:rPr>
          <w:rFonts w:ascii="Times New Roman" w:hAnsi="Times New Roman" w:cs="Times New Roman"/>
          <w:sz w:val="24"/>
          <w:szCs w:val="24"/>
          <w:u w:val="single"/>
        </w:rPr>
        <w:t>“</w:t>
      </w:r>
      <w:r w:rsidRPr="007F28AD">
        <w:rPr>
          <w:rFonts w:ascii="Times New Roman" w:hAnsi="Times New Roman" w:cs="Times New Roman"/>
          <w:sz w:val="24"/>
          <w:szCs w:val="24"/>
          <w:u w:val="single"/>
          <w:lang w:val="uk-UA"/>
        </w:rPr>
        <w:t>Технологія виробництва і переробки продукції тваринництва</w:t>
      </w:r>
      <w:r w:rsidRPr="007F28AD">
        <w:rPr>
          <w:rFonts w:ascii="Times New Roman" w:hAnsi="Times New Roman" w:cs="Times New Roman"/>
          <w:sz w:val="24"/>
          <w:szCs w:val="24"/>
          <w:u w:val="single"/>
        </w:rPr>
        <w:t>”</w:t>
      </w:r>
      <w:r w:rsidRPr="007F28AD">
        <w:rPr>
          <w:rFonts w:ascii="Times New Roman" w:hAnsi="Times New Roman" w:cs="Times New Roman"/>
          <w:sz w:val="24"/>
          <w:szCs w:val="24"/>
          <w:lang w:val="uk-UA"/>
        </w:rPr>
        <w:t xml:space="preserve">.  </w:t>
      </w:r>
    </w:p>
    <w:p w:rsidR="000E6BAE" w:rsidRPr="007F28AD" w:rsidRDefault="000E6BAE" w:rsidP="006E6F3A">
      <w:pPr>
        <w:spacing w:after="0" w:line="240" w:lineRule="auto"/>
        <w:ind w:firstLine="708"/>
        <w:jc w:val="both"/>
        <w:rPr>
          <w:rFonts w:ascii="Times New Roman" w:hAnsi="Times New Roman" w:cs="Times New Roman"/>
          <w:sz w:val="24"/>
          <w:szCs w:val="24"/>
          <w:lang w:val="uk-UA"/>
        </w:rPr>
      </w:pPr>
    </w:p>
    <w:p w:rsidR="000E6BAE" w:rsidRPr="007F28AD" w:rsidRDefault="000E6BAE" w:rsidP="006E6F3A">
      <w:pPr>
        <w:spacing w:after="0" w:line="240" w:lineRule="auto"/>
        <w:ind w:firstLine="600"/>
        <w:jc w:val="both"/>
        <w:rPr>
          <w:rFonts w:ascii="Times New Roman" w:hAnsi="Times New Roman" w:cs="Times New Roman"/>
          <w:sz w:val="24"/>
          <w:szCs w:val="24"/>
          <w:lang w:val="uk-UA"/>
        </w:rPr>
      </w:pPr>
    </w:p>
    <w:p w:rsidR="000E6BAE" w:rsidRPr="007F28AD" w:rsidRDefault="000E6BAE" w:rsidP="006E6F3A">
      <w:pPr>
        <w:spacing w:after="0" w:line="240" w:lineRule="auto"/>
        <w:ind w:firstLine="720"/>
        <w:jc w:val="both"/>
        <w:rPr>
          <w:rFonts w:ascii="Times New Roman" w:hAnsi="Times New Roman" w:cs="Times New Roman"/>
          <w:b/>
          <w:bCs/>
          <w:sz w:val="24"/>
          <w:szCs w:val="24"/>
          <w:lang w:val="uk-UA"/>
        </w:rPr>
      </w:pPr>
      <w:r w:rsidRPr="007F28AD">
        <w:rPr>
          <w:rFonts w:ascii="Times New Roman" w:hAnsi="Times New Roman" w:cs="Times New Roman"/>
          <w:sz w:val="24"/>
          <w:szCs w:val="24"/>
          <w:lang w:val="uk-UA"/>
        </w:rPr>
        <w:t>Розробники:</w:t>
      </w:r>
      <w:r w:rsidRPr="007F28AD">
        <w:rPr>
          <w:rFonts w:ascii="Times New Roman" w:hAnsi="Times New Roman" w:cs="Times New Roman"/>
          <w:b/>
          <w:bCs/>
          <w:sz w:val="24"/>
          <w:szCs w:val="24"/>
          <w:lang w:val="uk-UA"/>
        </w:rPr>
        <w:t xml:space="preserve"> </w:t>
      </w:r>
    </w:p>
    <w:p w:rsidR="000E6BAE" w:rsidRPr="007F28AD" w:rsidRDefault="000E6BAE" w:rsidP="006E6F3A">
      <w:pPr>
        <w:spacing w:after="0" w:line="240" w:lineRule="auto"/>
        <w:ind w:firstLine="720"/>
        <w:jc w:val="both"/>
        <w:rPr>
          <w:rFonts w:ascii="Times New Roman" w:hAnsi="Times New Roman" w:cs="Times New Roman"/>
          <w:sz w:val="24"/>
          <w:szCs w:val="24"/>
          <w:lang w:val="uk-UA"/>
        </w:rPr>
      </w:pPr>
      <w:r w:rsidRPr="007F28AD">
        <w:rPr>
          <w:rFonts w:ascii="Times New Roman" w:hAnsi="Times New Roman" w:cs="Times New Roman"/>
          <w:sz w:val="24"/>
          <w:szCs w:val="24"/>
          <w:lang w:val="uk-UA"/>
        </w:rPr>
        <w:t>Буцяк В.І. доктор с.-г. наук, професор</w:t>
      </w:r>
    </w:p>
    <w:p w:rsidR="000E6BAE" w:rsidRPr="007F28AD" w:rsidRDefault="000E6BAE" w:rsidP="006E6F3A">
      <w:pPr>
        <w:spacing w:after="0" w:line="240" w:lineRule="auto"/>
        <w:jc w:val="both"/>
        <w:rPr>
          <w:rFonts w:ascii="Times New Roman" w:hAnsi="Times New Roman" w:cs="Times New Roman"/>
          <w:sz w:val="24"/>
          <w:szCs w:val="24"/>
          <w:lang w:val="uk-UA"/>
        </w:rPr>
      </w:pPr>
    </w:p>
    <w:p w:rsidR="000E6BAE" w:rsidRPr="007F28AD" w:rsidRDefault="000E6BAE" w:rsidP="006E6F3A">
      <w:pPr>
        <w:spacing w:after="0" w:line="240" w:lineRule="auto"/>
        <w:jc w:val="both"/>
        <w:rPr>
          <w:rFonts w:ascii="Times New Roman" w:hAnsi="Times New Roman" w:cs="Times New Roman"/>
          <w:sz w:val="24"/>
          <w:szCs w:val="24"/>
          <w:lang w:val="uk-UA"/>
        </w:rPr>
      </w:pPr>
    </w:p>
    <w:p w:rsidR="000E6BAE" w:rsidRPr="007F28AD" w:rsidRDefault="000E6BAE" w:rsidP="006E6F3A">
      <w:pPr>
        <w:spacing w:after="0" w:line="240" w:lineRule="auto"/>
        <w:ind w:firstLine="708"/>
        <w:jc w:val="both"/>
        <w:rPr>
          <w:rFonts w:ascii="Times New Roman" w:hAnsi="Times New Roman" w:cs="Times New Roman"/>
          <w:sz w:val="24"/>
          <w:szCs w:val="24"/>
          <w:lang w:val="uk-UA"/>
        </w:rPr>
      </w:pPr>
      <w:r w:rsidRPr="007F28AD">
        <w:rPr>
          <w:rFonts w:ascii="Times New Roman" w:hAnsi="Times New Roman" w:cs="Times New Roman"/>
          <w:sz w:val="24"/>
          <w:szCs w:val="24"/>
          <w:lang w:val="uk-UA"/>
        </w:rPr>
        <w:t>Робочу програму схвалено на засіданні кафедри біотехнології та радіології</w:t>
      </w:r>
    </w:p>
    <w:p w:rsidR="000E6BAE" w:rsidRPr="007F28AD" w:rsidRDefault="000E6BAE" w:rsidP="006E6F3A">
      <w:pPr>
        <w:spacing w:after="0" w:line="240" w:lineRule="auto"/>
        <w:rPr>
          <w:rFonts w:ascii="Times New Roman" w:hAnsi="Times New Roman" w:cs="Times New Roman"/>
          <w:sz w:val="24"/>
          <w:szCs w:val="24"/>
          <w:lang w:val="uk-UA"/>
        </w:rPr>
      </w:pPr>
      <w:r w:rsidRPr="007F28AD">
        <w:rPr>
          <w:rFonts w:ascii="Times New Roman" w:hAnsi="Times New Roman" w:cs="Times New Roman"/>
          <w:sz w:val="24"/>
          <w:szCs w:val="24"/>
          <w:lang w:val="uk-UA"/>
        </w:rPr>
        <w:t>Протокол від  “__” ___________ 2015 року № ___.</w:t>
      </w:r>
    </w:p>
    <w:p w:rsidR="000E6BAE" w:rsidRPr="007F28AD" w:rsidRDefault="000E6BAE" w:rsidP="006E6F3A">
      <w:pPr>
        <w:spacing w:after="0" w:line="240" w:lineRule="auto"/>
        <w:rPr>
          <w:rFonts w:ascii="Times New Roman" w:hAnsi="Times New Roman" w:cs="Times New Roman"/>
          <w:sz w:val="24"/>
          <w:szCs w:val="24"/>
          <w:lang w:val="uk-UA"/>
        </w:rPr>
      </w:pPr>
    </w:p>
    <w:p w:rsidR="000E6BAE" w:rsidRPr="007F28AD" w:rsidRDefault="000E6BAE" w:rsidP="006E6F3A">
      <w:pPr>
        <w:spacing w:after="0" w:line="240" w:lineRule="auto"/>
        <w:ind w:firstLine="708"/>
        <w:jc w:val="both"/>
        <w:rPr>
          <w:rFonts w:ascii="Times New Roman" w:hAnsi="Times New Roman" w:cs="Times New Roman"/>
          <w:sz w:val="24"/>
          <w:szCs w:val="24"/>
          <w:lang w:val="uk-UA"/>
        </w:rPr>
      </w:pPr>
      <w:r w:rsidRPr="007F28AD">
        <w:rPr>
          <w:rFonts w:ascii="Times New Roman" w:hAnsi="Times New Roman" w:cs="Times New Roman"/>
          <w:sz w:val="24"/>
          <w:szCs w:val="24"/>
          <w:lang w:val="uk-UA"/>
        </w:rPr>
        <w:t>Завідувач кафедри біотехнології та радіології, д.с.-г.н., професор</w:t>
      </w:r>
      <w:r w:rsidRPr="007F28AD">
        <w:rPr>
          <w:rFonts w:ascii="Times New Roman" w:hAnsi="Times New Roman" w:cs="Times New Roman"/>
          <w:sz w:val="24"/>
          <w:szCs w:val="24"/>
          <w:lang w:val="uk-UA"/>
        </w:rPr>
        <w:tab/>
      </w:r>
      <w:r w:rsidRPr="007F28AD">
        <w:rPr>
          <w:rFonts w:ascii="Times New Roman" w:hAnsi="Times New Roman" w:cs="Times New Roman"/>
          <w:sz w:val="24"/>
          <w:szCs w:val="24"/>
          <w:lang w:val="uk-UA"/>
        </w:rPr>
        <w:tab/>
      </w:r>
      <w:r w:rsidRPr="007F28AD">
        <w:rPr>
          <w:rFonts w:ascii="Times New Roman" w:hAnsi="Times New Roman" w:cs="Times New Roman"/>
          <w:sz w:val="24"/>
          <w:szCs w:val="24"/>
          <w:lang w:val="uk-UA"/>
        </w:rPr>
        <w:tab/>
        <w:t xml:space="preserve"> </w:t>
      </w:r>
      <w:r w:rsidRPr="007F28AD">
        <w:rPr>
          <w:rFonts w:ascii="Times New Roman" w:hAnsi="Times New Roman" w:cs="Times New Roman"/>
          <w:sz w:val="24"/>
          <w:szCs w:val="24"/>
          <w:lang w:val="uk-UA"/>
        </w:rPr>
        <w:tab/>
        <w:t xml:space="preserve">    </w:t>
      </w:r>
      <w:r w:rsidRPr="007F28AD">
        <w:rPr>
          <w:rFonts w:ascii="Times New Roman" w:hAnsi="Times New Roman" w:cs="Times New Roman"/>
          <w:sz w:val="24"/>
          <w:szCs w:val="24"/>
          <w:lang w:val="uk-UA"/>
        </w:rPr>
        <w:tab/>
      </w:r>
      <w:r w:rsidRPr="007F28AD">
        <w:rPr>
          <w:rFonts w:ascii="Times New Roman" w:hAnsi="Times New Roman" w:cs="Times New Roman"/>
          <w:sz w:val="24"/>
          <w:szCs w:val="24"/>
          <w:lang w:val="uk-UA"/>
        </w:rPr>
        <w:tab/>
      </w:r>
      <w:r w:rsidRPr="007F28AD">
        <w:rPr>
          <w:rFonts w:ascii="Times New Roman" w:hAnsi="Times New Roman" w:cs="Times New Roman"/>
          <w:sz w:val="24"/>
          <w:szCs w:val="24"/>
          <w:lang w:val="uk-UA"/>
        </w:rPr>
        <w:tab/>
      </w:r>
      <w:r w:rsidRPr="007F28AD">
        <w:rPr>
          <w:rFonts w:ascii="Times New Roman" w:hAnsi="Times New Roman" w:cs="Times New Roman"/>
          <w:sz w:val="24"/>
          <w:szCs w:val="24"/>
          <w:lang w:val="uk-UA"/>
        </w:rPr>
        <w:tab/>
      </w:r>
      <w:r w:rsidRPr="007F28AD">
        <w:rPr>
          <w:rFonts w:ascii="Times New Roman" w:hAnsi="Times New Roman" w:cs="Times New Roman"/>
          <w:sz w:val="24"/>
          <w:szCs w:val="24"/>
          <w:lang w:val="uk-UA"/>
        </w:rPr>
        <w:tab/>
        <w:t>________________     (Буцяк В.І.)</w:t>
      </w:r>
    </w:p>
    <w:p w:rsidR="000E6BAE" w:rsidRPr="007F28AD" w:rsidRDefault="000E6BAE" w:rsidP="006E6F3A">
      <w:pPr>
        <w:spacing w:after="0" w:line="240" w:lineRule="auto"/>
        <w:rPr>
          <w:rFonts w:ascii="Times New Roman" w:hAnsi="Times New Roman" w:cs="Times New Roman"/>
          <w:sz w:val="24"/>
          <w:szCs w:val="24"/>
          <w:lang w:val="uk-UA"/>
        </w:rPr>
      </w:pPr>
    </w:p>
    <w:p w:rsidR="000E6BAE" w:rsidRPr="007F28AD" w:rsidRDefault="000E6BAE" w:rsidP="006E6F3A">
      <w:pPr>
        <w:spacing w:after="0" w:line="240" w:lineRule="auto"/>
        <w:jc w:val="both"/>
        <w:rPr>
          <w:rFonts w:ascii="Times New Roman" w:hAnsi="Times New Roman" w:cs="Times New Roman"/>
          <w:sz w:val="24"/>
          <w:szCs w:val="24"/>
          <w:lang w:val="uk-UA"/>
        </w:rPr>
      </w:pPr>
      <w:r w:rsidRPr="007F28AD">
        <w:rPr>
          <w:rFonts w:ascii="Times New Roman" w:hAnsi="Times New Roman" w:cs="Times New Roman"/>
          <w:sz w:val="24"/>
          <w:szCs w:val="24"/>
          <w:lang w:val="uk-UA"/>
        </w:rPr>
        <w:t xml:space="preserve">Схвалено навчально-методичною комісією біолого-технологічного факультету за напрямом підготовки </w:t>
      </w:r>
      <w:r w:rsidRPr="007F28AD">
        <w:rPr>
          <w:rFonts w:ascii="Times New Roman" w:hAnsi="Times New Roman" w:cs="Times New Roman"/>
          <w:sz w:val="24"/>
          <w:szCs w:val="24"/>
          <w:u w:val="single"/>
          <w:lang w:val="uk-UA"/>
        </w:rPr>
        <w:t xml:space="preserve">6.090102 </w:t>
      </w:r>
      <w:r w:rsidRPr="007F28AD">
        <w:rPr>
          <w:rFonts w:ascii="Times New Roman" w:hAnsi="Times New Roman" w:cs="Times New Roman"/>
          <w:sz w:val="24"/>
          <w:szCs w:val="24"/>
          <w:u w:val="single"/>
        </w:rPr>
        <w:t>“</w:t>
      </w:r>
      <w:r w:rsidRPr="007F28AD">
        <w:rPr>
          <w:rFonts w:ascii="Times New Roman" w:hAnsi="Times New Roman" w:cs="Times New Roman"/>
          <w:sz w:val="24"/>
          <w:szCs w:val="24"/>
          <w:u w:val="single"/>
          <w:lang w:val="uk-UA"/>
        </w:rPr>
        <w:t>Технологія виробництва і переробки продукції тваринництва</w:t>
      </w:r>
      <w:r w:rsidRPr="007F28AD">
        <w:rPr>
          <w:rFonts w:ascii="Times New Roman" w:hAnsi="Times New Roman" w:cs="Times New Roman"/>
          <w:sz w:val="24"/>
          <w:szCs w:val="24"/>
          <w:u w:val="single"/>
        </w:rPr>
        <w:t>”</w:t>
      </w:r>
      <w:r w:rsidRPr="007F28AD">
        <w:rPr>
          <w:rFonts w:ascii="Times New Roman" w:hAnsi="Times New Roman" w:cs="Times New Roman"/>
          <w:sz w:val="24"/>
          <w:szCs w:val="24"/>
          <w:lang w:val="uk-UA"/>
        </w:rPr>
        <w:t xml:space="preserve">.  </w:t>
      </w:r>
    </w:p>
    <w:p w:rsidR="000E6BAE" w:rsidRPr="007F28AD" w:rsidRDefault="000E6BAE" w:rsidP="006E6F3A">
      <w:pPr>
        <w:spacing w:after="0" w:line="240" w:lineRule="auto"/>
        <w:ind w:firstLine="708"/>
        <w:jc w:val="both"/>
        <w:rPr>
          <w:rFonts w:ascii="Times New Roman" w:hAnsi="Times New Roman" w:cs="Times New Roman"/>
          <w:sz w:val="24"/>
          <w:szCs w:val="24"/>
          <w:lang w:val="uk-UA"/>
        </w:rPr>
      </w:pPr>
    </w:p>
    <w:p w:rsidR="000E6BAE" w:rsidRPr="007F28AD" w:rsidRDefault="000E6BAE" w:rsidP="006E6F3A">
      <w:pPr>
        <w:spacing w:after="0" w:line="240" w:lineRule="auto"/>
        <w:ind w:firstLine="708"/>
        <w:rPr>
          <w:rFonts w:ascii="Times New Roman" w:hAnsi="Times New Roman" w:cs="Times New Roman"/>
          <w:sz w:val="24"/>
          <w:szCs w:val="24"/>
          <w:lang w:val="uk-UA"/>
        </w:rPr>
      </w:pPr>
      <w:r w:rsidRPr="007F28AD">
        <w:rPr>
          <w:rFonts w:ascii="Times New Roman" w:hAnsi="Times New Roman" w:cs="Times New Roman"/>
          <w:sz w:val="24"/>
          <w:szCs w:val="24"/>
          <w:lang w:val="uk-UA"/>
        </w:rPr>
        <w:t>Протокол НМК БТФ від  “____”________________2015 року № ___.</w:t>
      </w:r>
    </w:p>
    <w:p w:rsidR="000E6BAE" w:rsidRPr="007F28AD" w:rsidRDefault="000E6BAE" w:rsidP="006E6F3A">
      <w:pPr>
        <w:spacing w:after="0" w:line="240" w:lineRule="auto"/>
        <w:rPr>
          <w:rFonts w:ascii="Times New Roman" w:hAnsi="Times New Roman" w:cs="Times New Roman"/>
          <w:sz w:val="24"/>
          <w:szCs w:val="24"/>
          <w:lang w:val="uk-UA"/>
        </w:rPr>
      </w:pPr>
    </w:p>
    <w:p w:rsidR="000E6BAE" w:rsidRPr="007F28AD" w:rsidRDefault="000E6BAE" w:rsidP="006E6F3A">
      <w:pPr>
        <w:spacing w:after="0" w:line="240" w:lineRule="auto"/>
        <w:rPr>
          <w:rFonts w:ascii="Times New Roman" w:hAnsi="Times New Roman" w:cs="Times New Roman"/>
          <w:sz w:val="24"/>
          <w:szCs w:val="24"/>
          <w:lang w:val="uk-UA"/>
        </w:rPr>
      </w:pPr>
      <w:r w:rsidRPr="007F28AD">
        <w:rPr>
          <w:rFonts w:ascii="Times New Roman" w:hAnsi="Times New Roman" w:cs="Times New Roman"/>
          <w:sz w:val="24"/>
          <w:szCs w:val="24"/>
          <w:lang w:val="uk-UA"/>
        </w:rPr>
        <w:t xml:space="preserve">“___”__________2015 року     Голова комісії </w:t>
      </w:r>
      <w:r w:rsidRPr="007F28AD">
        <w:rPr>
          <w:rFonts w:ascii="Times New Roman" w:hAnsi="Times New Roman" w:cs="Times New Roman"/>
          <w:sz w:val="24"/>
          <w:szCs w:val="24"/>
          <w:u w:val="single"/>
          <w:lang w:val="uk-UA"/>
        </w:rPr>
        <w:tab/>
      </w:r>
      <w:r w:rsidRPr="007F28AD">
        <w:rPr>
          <w:rFonts w:ascii="Times New Roman" w:hAnsi="Times New Roman" w:cs="Times New Roman"/>
          <w:sz w:val="24"/>
          <w:szCs w:val="24"/>
          <w:u w:val="single"/>
          <w:lang w:val="uk-UA"/>
        </w:rPr>
        <w:tab/>
      </w:r>
      <w:r w:rsidRPr="007F28AD">
        <w:rPr>
          <w:rFonts w:ascii="Times New Roman" w:hAnsi="Times New Roman" w:cs="Times New Roman"/>
          <w:sz w:val="24"/>
          <w:szCs w:val="24"/>
          <w:u w:val="single"/>
          <w:lang w:val="uk-UA"/>
        </w:rPr>
        <w:tab/>
      </w:r>
      <w:r w:rsidRPr="007F28AD">
        <w:rPr>
          <w:rFonts w:ascii="Times New Roman" w:hAnsi="Times New Roman" w:cs="Times New Roman"/>
          <w:sz w:val="24"/>
          <w:szCs w:val="24"/>
          <w:lang w:val="uk-UA"/>
        </w:rPr>
        <w:t>Дармограй Л.М.</w:t>
      </w:r>
    </w:p>
    <w:p w:rsidR="000E6BAE" w:rsidRPr="007F28AD" w:rsidRDefault="000E6BAE" w:rsidP="006E6F3A">
      <w:pPr>
        <w:spacing w:after="0" w:line="240" w:lineRule="auto"/>
        <w:rPr>
          <w:rFonts w:ascii="Times New Roman" w:hAnsi="Times New Roman" w:cs="Times New Roman"/>
          <w:sz w:val="24"/>
          <w:szCs w:val="24"/>
          <w:lang w:val="uk-UA"/>
        </w:rPr>
      </w:pPr>
    </w:p>
    <w:p w:rsidR="000E6BAE" w:rsidRPr="007F28AD" w:rsidRDefault="000E6BAE" w:rsidP="006E6F3A">
      <w:pPr>
        <w:spacing w:after="0" w:line="240" w:lineRule="auto"/>
        <w:jc w:val="both"/>
        <w:rPr>
          <w:rFonts w:ascii="Times New Roman" w:hAnsi="Times New Roman" w:cs="Times New Roman"/>
          <w:sz w:val="24"/>
          <w:szCs w:val="24"/>
          <w:lang w:val="uk-UA"/>
        </w:rPr>
      </w:pPr>
    </w:p>
    <w:p w:rsidR="000E6BAE" w:rsidRPr="007F28AD" w:rsidRDefault="000E6BAE" w:rsidP="006E6F3A">
      <w:pPr>
        <w:spacing w:after="0" w:line="240" w:lineRule="auto"/>
        <w:jc w:val="both"/>
        <w:rPr>
          <w:rFonts w:ascii="Times New Roman" w:hAnsi="Times New Roman" w:cs="Times New Roman"/>
          <w:sz w:val="24"/>
          <w:szCs w:val="24"/>
        </w:rPr>
      </w:pPr>
    </w:p>
    <w:p w:rsidR="000E6BAE" w:rsidRPr="002D5BCA" w:rsidRDefault="000E6BAE" w:rsidP="006E6F3A">
      <w:pPr>
        <w:spacing w:after="0" w:line="240" w:lineRule="auto"/>
        <w:rPr>
          <w:rFonts w:ascii="Times New Roman" w:hAnsi="Times New Roman" w:cs="Times New Roman"/>
        </w:rPr>
      </w:pPr>
    </w:p>
    <w:p w:rsidR="000E6BAE" w:rsidRPr="002D5BCA" w:rsidRDefault="000E6BAE" w:rsidP="006E6F3A">
      <w:pPr>
        <w:spacing w:after="0" w:line="240" w:lineRule="auto"/>
        <w:rPr>
          <w:rFonts w:ascii="Times New Roman" w:hAnsi="Times New Roman" w:cs="Times New Roman"/>
        </w:rPr>
      </w:pPr>
    </w:p>
    <w:p w:rsidR="000E6BAE" w:rsidRPr="002D5BCA" w:rsidRDefault="000E6BAE" w:rsidP="006E6F3A">
      <w:pPr>
        <w:spacing w:after="0" w:line="240" w:lineRule="auto"/>
        <w:rPr>
          <w:rFonts w:ascii="Times New Roman" w:hAnsi="Times New Roman" w:cs="Times New Roman"/>
        </w:rPr>
      </w:pPr>
    </w:p>
    <w:p w:rsidR="000E6BAE" w:rsidRPr="002D5BCA" w:rsidRDefault="000E6BAE" w:rsidP="006E6F3A">
      <w:pPr>
        <w:spacing w:after="0" w:line="240" w:lineRule="auto"/>
        <w:rPr>
          <w:rFonts w:ascii="Times New Roman" w:hAnsi="Times New Roman" w:cs="Times New Roman"/>
        </w:rPr>
      </w:pPr>
    </w:p>
    <w:p w:rsidR="000E6BAE" w:rsidRPr="002D5BCA" w:rsidRDefault="000E6BAE" w:rsidP="006E6F3A">
      <w:pPr>
        <w:spacing w:after="0" w:line="240" w:lineRule="auto"/>
        <w:rPr>
          <w:rFonts w:ascii="Times New Roman" w:hAnsi="Times New Roman" w:cs="Times New Roman"/>
        </w:rPr>
      </w:pPr>
    </w:p>
    <w:p w:rsidR="000E6BAE" w:rsidRPr="002D5BCA" w:rsidRDefault="000E6BAE" w:rsidP="006E6F3A">
      <w:pPr>
        <w:spacing w:after="0" w:line="240" w:lineRule="auto"/>
        <w:ind w:left="5220"/>
        <w:rPr>
          <w:rFonts w:ascii="Times New Roman" w:hAnsi="Times New Roman" w:cs="Times New Roman"/>
          <w:lang w:val="uk-UA"/>
        </w:rPr>
      </w:pPr>
      <w:r w:rsidRPr="002D5BCA">
        <w:rPr>
          <w:rFonts w:ascii="Times New Roman" w:hAnsi="Times New Roman" w:cs="Times New Roman"/>
          <w:lang w:val="uk-UA"/>
        </w:rPr>
        <w:sym w:font="Symbol" w:char="F0D3"/>
      </w:r>
      <w:r w:rsidRPr="002D5BCA">
        <w:rPr>
          <w:rFonts w:ascii="Times New Roman" w:hAnsi="Times New Roman" w:cs="Times New Roman"/>
        </w:rPr>
        <w:t xml:space="preserve"> </w:t>
      </w:r>
      <w:r w:rsidRPr="002D5BCA">
        <w:rPr>
          <w:rFonts w:ascii="Times New Roman" w:hAnsi="Times New Roman" w:cs="Times New Roman"/>
          <w:lang w:val="uk-UA"/>
        </w:rPr>
        <w:t>Буцяк В.І., 2015 рік</w:t>
      </w:r>
    </w:p>
    <w:p w:rsidR="000E6BAE" w:rsidRPr="002D5BCA" w:rsidRDefault="000E6BAE" w:rsidP="006E6F3A">
      <w:pPr>
        <w:spacing w:after="0" w:line="240" w:lineRule="auto"/>
        <w:ind w:left="5220"/>
        <w:rPr>
          <w:rFonts w:ascii="Times New Roman" w:hAnsi="Times New Roman" w:cs="Times New Roman"/>
          <w:lang w:val="uk-UA"/>
        </w:rPr>
      </w:pPr>
      <w:r w:rsidRPr="002D5BCA">
        <w:rPr>
          <w:rFonts w:ascii="Times New Roman" w:hAnsi="Times New Roman" w:cs="Times New Roman"/>
          <w:lang w:val="uk-UA"/>
        </w:rPr>
        <w:sym w:font="Symbol" w:char="F0D3"/>
      </w:r>
      <w:r w:rsidRPr="002D5BCA">
        <w:rPr>
          <w:rFonts w:ascii="Times New Roman" w:hAnsi="Times New Roman" w:cs="Times New Roman"/>
          <w:lang w:val="uk-UA"/>
        </w:rPr>
        <w:t xml:space="preserve"> Львівський національний університет ветеринарної</w:t>
      </w:r>
    </w:p>
    <w:p w:rsidR="000E6BAE" w:rsidRPr="002D5BCA" w:rsidRDefault="000E6BAE" w:rsidP="006E6F3A">
      <w:pPr>
        <w:spacing w:after="0" w:line="240" w:lineRule="auto"/>
        <w:ind w:left="5220"/>
        <w:rPr>
          <w:rFonts w:ascii="Times New Roman" w:hAnsi="Times New Roman" w:cs="Times New Roman"/>
          <w:lang w:val="uk-UA"/>
        </w:rPr>
      </w:pPr>
      <w:r w:rsidRPr="002D5BCA">
        <w:rPr>
          <w:rFonts w:ascii="Times New Roman" w:hAnsi="Times New Roman" w:cs="Times New Roman"/>
          <w:lang w:val="uk-UA"/>
        </w:rPr>
        <w:t>медицини та біотехнологій імені С.З.Гжицького, 2015 рік</w:t>
      </w:r>
    </w:p>
    <w:p w:rsidR="000E6BAE" w:rsidRPr="002D5BCA" w:rsidRDefault="000E6BAE" w:rsidP="006E6F3A">
      <w:pPr>
        <w:spacing w:after="0" w:line="240" w:lineRule="auto"/>
        <w:ind w:hanging="425"/>
        <w:rPr>
          <w:rFonts w:ascii="Times New Roman" w:hAnsi="Times New Roman" w:cs="Times New Roman"/>
          <w:lang w:val="uk-UA"/>
        </w:rPr>
      </w:pPr>
      <w:r w:rsidRPr="002D5BCA">
        <w:rPr>
          <w:rFonts w:ascii="Times New Roman" w:hAnsi="Times New Roman" w:cs="Times New Roman"/>
          <w:lang w:val="uk-UA"/>
        </w:rPr>
        <w:br w:type="page"/>
      </w:r>
    </w:p>
    <w:p w:rsidR="000E6BAE" w:rsidRDefault="000E6BAE" w:rsidP="007F28AD">
      <w:pPr>
        <w:pStyle w:val="Heading1"/>
        <w:spacing w:before="0" w:after="0"/>
        <w:ind w:left="-360"/>
        <w:jc w:val="center"/>
        <w:rPr>
          <w:rFonts w:ascii="Times New Roman" w:hAnsi="Times New Roman" w:cs="Times New Roman"/>
          <w:sz w:val="22"/>
          <w:szCs w:val="22"/>
          <w:lang w:val="uk-UA"/>
        </w:rPr>
      </w:pPr>
    </w:p>
    <w:p w:rsidR="000E6BAE" w:rsidRPr="007F28AD" w:rsidRDefault="000E6BAE" w:rsidP="007F28AD">
      <w:pPr>
        <w:rPr>
          <w:rFonts w:cs="Times New Roman"/>
          <w:lang w:val="uk-UA"/>
        </w:rPr>
      </w:pPr>
    </w:p>
    <w:p w:rsidR="000E6BAE" w:rsidRDefault="000E6BAE" w:rsidP="007F28AD">
      <w:pPr>
        <w:pStyle w:val="Heading1"/>
        <w:spacing w:before="0" w:after="0"/>
        <w:ind w:left="-360"/>
        <w:jc w:val="center"/>
        <w:rPr>
          <w:rFonts w:ascii="Times New Roman" w:hAnsi="Times New Roman" w:cs="Times New Roman"/>
          <w:sz w:val="22"/>
          <w:szCs w:val="22"/>
          <w:lang w:val="uk-UA"/>
        </w:rPr>
      </w:pPr>
    </w:p>
    <w:p w:rsidR="000E6BAE" w:rsidRPr="007F28AD" w:rsidRDefault="000E6BAE" w:rsidP="007F28AD">
      <w:pPr>
        <w:pStyle w:val="Heading1"/>
        <w:spacing w:before="0" w:after="0"/>
        <w:ind w:left="-360"/>
        <w:jc w:val="center"/>
        <w:rPr>
          <w:rFonts w:ascii="Times New Roman" w:hAnsi="Times New Roman" w:cs="Times New Roman"/>
          <w:sz w:val="22"/>
          <w:szCs w:val="22"/>
          <w:lang w:val="uk-UA"/>
        </w:rPr>
      </w:pPr>
      <w:r>
        <w:rPr>
          <w:rFonts w:ascii="Times New Roman" w:hAnsi="Times New Roman" w:cs="Times New Roman"/>
          <w:sz w:val="22"/>
          <w:szCs w:val="22"/>
          <w:lang w:val="uk-UA"/>
        </w:rPr>
        <w:t xml:space="preserve">1. </w:t>
      </w:r>
      <w:r w:rsidRPr="007F28AD">
        <w:rPr>
          <w:rFonts w:ascii="Times New Roman" w:hAnsi="Times New Roman" w:cs="Times New Roman"/>
          <w:sz w:val="22"/>
          <w:szCs w:val="22"/>
          <w:lang w:val="uk-UA"/>
        </w:rPr>
        <w:t>Опис навчально</w:t>
      </w:r>
      <w:r w:rsidRPr="007F28AD">
        <w:rPr>
          <w:rFonts w:ascii="Times New Roman" w:hAnsi="Times New Roman" w:cs="Times New Roman"/>
          <w:sz w:val="22"/>
          <w:szCs w:val="22"/>
        </w:rPr>
        <w:t>ї дисципліни</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0E6BAE" w:rsidRPr="002D5BCA">
        <w:trPr>
          <w:trHeight w:val="803"/>
        </w:trPr>
        <w:tc>
          <w:tcPr>
            <w:tcW w:w="2896" w:type="dxa"/>
            <w:vMerge w:val="restart"/>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rPr>
              <w:t xml:space="preserve">Найменування показників </w:t>
            </w:r>
          </w:p>
        </w:tc>
        <w:tc>
          <w:tcPr>
            <w:tcW w:w="3262" w:type="dxa"/>
            <w:vMerge w:val="restart"/>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rPr>
              <w:t>Галузь знань, напрям підготовки, освітньо-кваліфікаційний рівень</w:t>
            </w:r>
          </w:p>
        </w:tc>
        <w:tc>
          <w:tcPr>
            <w:tcW w:w="3420" w:type="dxa"/>
            <w:gridSpan w:val="2"/>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rPr>
              <w:t>Характеристика навчальної дисципліни</w:t>
            </w:r>
          </w:p>
        </w:tc>
      </w:tr>
      <w:tr w:rsidR="000E6BAE" w:rsidRPr="002D5BCA">
        <w:trPr>
          <w:trHeight w:val="549"/>
        </w:trPr>
        <w:tc>
          <w:tcPr>
            <w:tcW w:w="2896"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262"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1620" w:type="dxa"/>
          </w:tcPr>
          <w:p w:rsidR="000E6BAE" w:rsidRPr="002D5BCA" w:rsidRDefault="000E6BAE" w:rsidP="00E02F45">
            <w:pPr>
              <w:spacing w:after="0" w:line="240" w:lineRule="auto"/>
              <w:jc w:val="center"/>
              <w:rPr>
                <w:rFonts w:ascii="Times New Roman" w:hAnsi="Times New Roman" w:cs="Times New Roman"/>
                <w:b/>
                <w:bCs/>
                <w:lang w:val="uk-UA"/>
              </w:rPr>
            </w:pPr>
            <w:r w:rsidRPr="002D5BCA">
              <w:rPr>
                <w:rFonts w:ascii="Times New Roman" w:hAnsi="Times New Roman" w:cs="Times New Roman"/>
                <w:b/>
                <w:bCs/>
              </w:rPr>
              <w:t>денна форма навчання</w:t>
            </w:r>
          </w:p>
        </w:tc>
        <w:tc>
          <w:tcPr>
            <w:tcW w:w="1800" w:type="dxa"/>
          </w:tcPr>
          <w:p w:rsidR="000E6BAE" w:rsidRPr="002D5BCA" w:rsidRDefault="000E6BAE" w:rsidP="00E02F45">
            <w:pPr>
              <w:spacing w:after="0" w:line="240" w:lineRule="auto"/>
              <w:jc w:val="center"/>
              <w:rPr>
                <w:rFonts w:ascii="Times New Roman" w:hAnsi="Times New Roman" w:cs="Times New Roman"/>
                <w:b/>
                <w:bCs/>
                <w:lang w:val="uk-UA"/>
              </w:rPr>
            </w:pPr>
            <w:r w:rsidRPr="002D5BCA">
              <w:rPr>
                <w:rFonts w:ascii="Times New Roman" w:hAnsi="Times New Roman" w:cs="Times New Roman"/>
                <w:b/>
                <w:bCs/>
              </w:rPr>
              <w:t>заочна форма навчання</w:t>
            </w:r>
          </w:p>
        </w:tc>
      </w:tr>
      <w:tr w:rsidR="000E6BAE" w:rsidRPr="002D5BCA">
        <w:trPr>
          <w:trHeight w:val="409"/>
        </w:trPr>
        <w:tc>
          <w:tcPr>
            <w:tcW w:w="2896" w:type="dxa"/>
            <w:vMerge w:val="restart"/>
            <w:vAlign w:val="center"/>
          </w:tcPr>
          <w:p w:rsidR="000E6BAE" w:rsidRPr="002D5BCA" w:rsidRDefault="000E6BAE" w:rsidP="00E02F45">
            <w:pPr>
              <w:spacing w:after="0" w:line="240" w:lineRule="auto"/>
              <w:rPr>
                <w:rFonts w:ascii="Times New Roman" w:hAnsi="Times New Roman" w:cs="Times New Roman"/>
                <w:lang w:val="uk-UA"/>
              </w:rPr>
            </w:pPr>
            <w:r w:rsidRPr="002D5BCA">
              <w:rPr>
                <w:rFonts w:ascii="Times New Roman" w:hAnsi="Times New Roman" w:cs="Times New Roman"/>
              </w:rPr>
              <w:t xml:space="preserve">Кількість кредитів – </w:t>
            </w:r>
            <w:r w:rsidRPr="002D5BCA">
              <w:rPr>
                <w:rFonts w:ascii="Times New Roman" w:hAnsi="Times New Roman" w:cs="Times New Roman"/>
                <w:lang w:val="uk-UA"/>
              </w:rPr>
              <w:t>2</w:t>
            </w:r>
          </w:p>
        </w:tc>
        <w:tc>
          <w:tcPr>
            <w:tcW w:w="3262" w:type="dxa"/>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rPr>
              <w:t>Галузь знань</w:t>
            </w:r>
          </w:p>
          <w:p w:rsidR="000E6BAE" w:rsidRPr="002D5BCA" w:rsidRDefault="000E6BAE" w:rsidP="00E02F45">
            <w:pPr>
              <w:spacing w:after="0" w:line="240" w:lineRule="auto"/>
              <w:jc w:val="center"/>
              <w:rPr>
                <w:rFonts w:ascii="Times New Roman" w:hAnsi="Times New Roman" w:cs="Times New Roman"/>
                <w:u w:val="single"/>
              </w:rPr>
            </w:pPr>
            <w:r w:rsidRPr="002D5BCA">
              <w:rPr>
                <w:rFonts w:ascii="Times New Roman" w:hAnsi="Times New Roman" w:cs="Times New Roman"/>
                <w:u w:val="single"/>
              </w:rPr>
              <w:t>“</w:t>
            </w:r>
            <w:r w:rsidRPr="002D5BCA">
              <w:rPr>
                <w:rFonts w:ascii="Times New Roman" w:hAnsi="Times New Roman" w:cs="Times New Roman"/>
                <w:u w:val="single"/>
                <w:lang w:val="uk-UA"/>
              </w:rPr>
              <w:t>6.040106</w:t>
            </w:r>
            <w:r w:rsidRPr="002D5BCA">
              <w:rPr>
                <w:rFonts w:ascii="Times New Roman" w:hAnsi="Times New Roman" w:cs="Times New Roman"/>
                <w:u w:val="single"/>
              </w:rPr>
              <w:t>”</w:t>
            </w:r>
          </w:p>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rPr>
              <w:t>(шифр і назва)</w:t>
            </w:r>
          </w:p>
        </w:tc>
        <w:tc>
          <w:tcPr>
            <w:tcW w:w="3420" w:type="dxa"/>
            <w:gridSpan w:val="2"/>
            <w:vMerge w:val="restart"/>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Варіативна</w:t>
            </w:r>
          </w:p>
          <w:p w:rsidR="000E6BAE" w:rsidRPr="002D5BCA" w:rsidRDefault="000E6BAE" w:rsidP="00E02F45">
            <w:pPr>
              <w:spacing w:after="0" w:line="240" w:lineRule="auto"/>
              <w:jc w:val="center"/>
              <w:rPr>
                <w:rFonts w:ascii="Times New Roman" w:hAnsi="Times New Roman" w:cs="Times New Roman"/>
                <w:i/>
                <w:iCs/>
                <w:lang w:val="uk-UA"/>
              </w:rPr>
            </w:pPr>
          </w:p>
        </w:tc>
      </w:tr>
      <w:tr w:rsidR="000E6BAE" w:rsidRPr="002D5BCA">
        <w:trPr>
          <w:trHeight w:val="409"/>
        </w:trPr>
        <w:tc>
          <w:tcPr>
            <w:tcW w:w="2896"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262" w:type="dxa"/>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rPr>
              <w:t xml:space="preserve">Напрям підготовки </w:t>
            </w:r>
          </w:p>
          <w:p w:rsidR="000E6BAE" w:rsidRPr="002D5BCA" w:rsidRDefault="000E6BAE" w:rsidP="00E02F45">
            <w:pPr>
              <w:spacing w:after="0" w:line="240" w:lineRule="auto"/>
              <w:jc w:val="center"/>
              <w:rPr>
                <w:rFonts w:ascii="Times New Roman" w:hAnsi="Times New Roman" w:cs="Times New Roman"/>
                <w:u w:val="single"/>
              </w:rPr>
            </w:pPr>
            <w:r w:rsidRPr="002D5BCA">
              <w:rPr>
                <w:rFonts w:ascii="Times New Roman" w:hAnsi="Times New Roman" w:cs="Times New Roman"/>
                <w:u w:val="single"/>
                <w:lang w:val="uk-UA"/>
              </w:rPr>
              <w:t xml:space="preserve">6.090102 </w:t>
            </w:r>
            <w:r w:rsidRPr="002D5BCA">
              <w:rPr>
                <w:rFonts w:ascii="Times New Roman" w:hAnsi="Times New Roman" w:cs="Times New Roman"/>
                <w:u w:val="single"/>
              </w:rPr>
              <w:t>“</w:t>
            </w:r>
            <w:r w:rsidRPr="002D5BCA">
              <w:rPr>
                <w:rFonts w:ascii="Times New Roman" w:hAnsi="Times New Roman" w:cs="Times New Roman"/>
                <w:u w:val="single"/>
                <w:lang w:val="uk-UA"/>
              </w:rPr>
              <w:t>Технологія виробництва і переробки продукції тваринництва</w:t>
            </w:r>
            <w:r w:rsidRPr="002D5BCA">
              <w:rPr>
                <w:rFonts w:ascii="Times New Roman" w:hAnsi="Times New Roman" w:cs="Times New Roman"/>
                <w:u w:val="single"/>
              </w:rPr>
              <w:t>”</w:t>
            </w:r>
          </w:p>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rPr>
              <w:t xml:space="preserve"> (шифр і назва)</w:t>
            </w:r>
          </w:p>
        </w:tc>
        <w:tc>
          <w:tcPr>
            <w:tcW w:w="3420" w:type="dxa"/>
            <w:gridSpan w:val="2"/>
            <w:vMerge/>
            <w:vAlign w:val="center"/>
          </w:tcPr>
          <w:p w:rsidR="000E6BAE" w:rsidRPr="002D5BCA" w:rsidRDefault="000E6BAE" w:rsidP="00E02F45">
            <w:pPr>
              <w:spacing w:after="0" w:line="240" w:lineRule="auto"/>
              <w:rPr>
                <w:rFonts w:ascii="Times New Roman" w:hAnsi="Times New Roman" w:cs="Times New Roman"/>
                <w:i/>
                <w:iCs/>
                <w:lang w:val="uk-UA"/>
              </w:rPr>
            </w:pPr>
          </w:p>
        </w:tc>
      </w:tr>
      <w:tr w:rsidR="000E6BAE" w:rsidRPr="002D5BCA">
        <w:trPr>
          <w:trHeight w:val="170"/>
        </w:trPr>
        <w:tc>
          <w:tcPr>
            <w:tcW w:w="2896" w:type="dxa"/>
            <w:vAlign w:val="center"/>
          </w:tcPr>
          <w:p w:rsidR="000E6BAE" w:rsidRPr="002D5BCA" w:rsidRDefault="000E6BAE" w:rsidP="00E02F45">
            <w:pPr>
              <w:spacing w:after="0" w:line="240" w:lineRule="auto"/>
              <w:rPr>
                <w:rFonts w:ascii="Times New Roman" w:hAnsi="Times New Roman" w:cs="Times New Roman"/>
                <w:lang w:val="uk-UA"/>
              </w:rPr>
            </w:pPr>
            <w:r w:rsidRPr="002D5BCA">
              <w:rPr>
                <w:rFonts w:ascii="Times New Roman" w:hAnsi="Times New Roman" w:cs="Times New Roman"/>
                <w:lang w:val="uk-UA"/>
              </w:rPr>
              <w:t>Розділів</w:t>
            </w:r>
            <w:r w:rsidRPr="002D5BCA">
              <w:rPr>
                <w:rFonts w:ascii="Times New Roman" w:hAnsi="Times New Roman" w:cs="Times New Roman"/>
              </w:rPr>
              <w:t xml:space="preserve"> – </w:t>
            </w:r>
            <w:r w:rsidRPr="002D5BCA">
              <w:rPr>
                <w:rFonts w:ascii="Times New Roman" w:hAnsi="Times New Roman" w:cs="Times New Roman"/>
                <w:lang w:val="uk-UA"/>
              </w:rPr>
              <w:t>2</w:t>
            </w:r>
          </w:p>
        </w:tc>
        <w:tc>
          <w:tcPr>
            <w:tcW w:w="3262" w:type="dxa"/>
            <w:vMerge w:val="restart"/>
            <w:vAlign w:val="center"/>
          </w:tcPr>
          <w:p w:rsidR="000E6BAE" w:rsidRPr="002D5BCA" w:rsidRDefault="000E6BAE" w:rsidP="00E02F45">
            <w:pPr>
              <w:spacing w:after="0" w:line="240" w:lineRule="auto"/>
              <w:rPr>
                <w:rFonts w:ascii="Times New Roman" w:hAnsi="Times New Roman" w:cs="Times New Roman"/>
                <w:lang w:val="uk-UA"/>
              </w:rPr>
            </w:pPr>
            <w:r w:rsidRPr="002D5BCA">
              <w:rPr>
                <w:rFonts w:ascii="Times New Roman" w:hAnsi="Times New Roman" w:cs="Times New Roman"/>
              </w:rPr>
              <w:t>Спеціальність (професійне</w:t>
            </w:r>
          </w:p>
          <w:p w:rsidR="000E6BAE" w:rsidRPr="002D5BCA" w:rsidRDefault="000E6BAE" w:rsidP="00E02F45">
            <w:pPr>
              <w:spacing w:after="0" w:line="240" w:lineRule="auto"/>
              <w:rPr>
                <w:rFonts w:ascii="Times New Roman" w:hAnsi="Times New Roman" w:cs="Times New Roman"/>
              </w:rPr>
            </w:pPr>
            <w:r w:rsidRPr="002D5BCA">
              <w:rPr>
                <w:rFonts w:ascii="Times New Roman" w:hAnsi="Times New Roman" w:cs="Times New Roman"/>
              </w:rPr>
              <w:t>спрямування):</w:t>
            </w:r>
          </w:p>
          <w:p w:rsidR="000E6BAE" w:rsidRPr="002D5BCA" w:rsidRDefault="000E6BAE" w:rsidP="00E02F45">
            <w:pPr>
              <w:spacing w:after="0" w:line="240" w:lineRule="auto"/>
              <w:jc w:val="center"/>
              <w:rPr>
                <w:rFonts w:ascii="Times New Roman" w:hAnsi="Times New Roman" w:cs="Times New Roman"/>
                <w:u w:val="single"/>
              </w:rPr>
            </w:pPr>
            <w:bookmarkStart w:id="0" w:name="_GoBack"/>
            <w:r w:rsidRPr="002D5BCA">
              <w:rPr>
                <w:rFonts w:ascii="Times New Roman" w:hAnsi="Times New Roman" w:cs="Times New Roman"/>
                <w:u w:val="single"/>
                <w:lang w:val="uk-UA"/>
              </w:rPr>
              <w:t xml:space="preserve">6.090102 </w:t>
            </w:r>
            <w:r w:rsidRPr="002D5BCA">
              <w:rPr>
                <w:rFonts w:ascii="Times New Roman" w:hAnsi="Times New Roman" w:cs="Times New Roman"/>
                <w:u w:val="single"/>
              </w:rPr>
              <w:t>“</w:t>
            </w:r>
            <w:r w:rsidRPr="002D5BCA">
              <w:rPr>
                <w:rFonts w:ascii="Times New Roman" w:hAnsi="Times New Roman" w:cs="Times New Roman"/>
                <w:u w:val="single"/>
                <w:lang w:val="uk-UA"/>
              </w:rPr>
              <w:t>Технологія виробництва і переробки продукції тваринництва</w:t>
            </w:r>
            <w:r w:rsidRPr="002D5BCA">
              <w:rPr>
                <w:rFonts w:ascii="Times New Roman" w:hAnsi="Times New Roman" w:cs="Times New Roman"/>
                <w:u w:val="single"/>
              </w:rPr>
              <w:t>”</w:t>
            </w:r>
          </w:p>
          <w:bookmarkEnd w:id="0"/>
          <w:p w:rsidR="000E6BAE" w:rsidRPr="002D5BCA" w:rsidRDefault="000E6BAE" w:rsidP="00E02F45">
            <w:pPr>
              <w:spacing w:after="0" w:line="240" w:lineRule="auto"/>
              <w:rPr>
                <w:rFonts w:ascii="Times New Roman" w:hAnsi="Times New Roman" w:cs="Times New Roman"/>
              </w:rPr>
            </w:pPr>
          </w:p>
        </w:tc>
        <w:tc>
          <w:tcPr>
            <w:tcW w:w="3420" w:type="dxa"/>
            <w:gridSpan w:val="2"/>
            <w:vAlign w:val="center"/>
          </w:tcPr>
          <w:p w:rsidR="000E6BAE" w:rsidRPr="002D5BCA" w:rsidRDefault="000E6BAE" w:rsidP="00E02F45">
            <w:pPr>
              <w:spacing w:after="0" w:line="240" w:lineRule="auto"/>
              <w:jc w:val="center"/>
              <w:rPr>
                <w:rFonts w:ascii="Times New Roman" w:hAnsi="Times New Roman" w:cs="Times New Roman"/>
                <w:b/>
                <w:bCs/>
                <w:lang w:val="uk-UA"/>
              </w:rPr>
            </w:pPr>
            <w:r w:rsidRPr="002D5BCA">
              <w:rPr>
                <w:rFonts w:ascii="Times New Roman" w:hAnsi="Times New Roman" w:cs="Times New Roman"/>
                <w:b/>
                <w:bCs/>
              </w:rPr>
              <w:t>Рік підготовки:</w:t>
            </w:r>
          </w:p>
        </w:tc>
      </w:tr>
      <w:tr w:rsidR="000E6BAE" w:rsidRPr="002D5BCA">
        <w:trPr>
          <w:trHeight w:val="207"/>
        </w:trPr>
        <w:tc>
          <w:tcPr>
            <w:tcW w:w="2896" w:type="dxa"/>
            <w:vMerge w:val="restart"/>
            <w:vAlign w:val="center"/>
          </w:tcPr>
          <w:p w:rsidR="000E6BAE" w:rsidRPr="002D5BCA" w:rsidRDefault="000E6BAE" w:rsidP="00E02F45">
            <w:pPr>
              <w:rPr>
                <w:rFonts w:ascii="Times New Roman" w:hAnsi="Times New Roman" w:cs="Times New Roman"/>
                <w:lang w:val="uk-UA"/>
              </w:rPr>
            </w:pPr>
            <w:r w:rsidRPr="002D5BCA">
              <w:rPr>
                <w:rFonts w:ascii="Times New Roman" w:hAnsi="Times New Roman" w:cs="Times New Roman"/>
              </w:rPr>
              <w:t xml:space="preserve">Загальна кількість годин </w:t>
            </w:r>
            <w:r w:rsidRPr="002D5BCA">
              <w:rPr>
                <w:rFonts w:ascii="Times New Roman" w:hAnsi="Times New Roman" w:cs="Times New Roman"/>
                <w:lang w:val="uk-UA"/>
              </w:rPr>
              <w:t>–</w:t>
            </w:r>
            <w:r w:rsidRPr="002D5BCA">
              <w:rPr>
                <w:rFonts w:ascii="Times New Roman" w:hAnsi="Times New Roman" w:cs="Times New Roman"/>
              </w:rPr>
              <w:t xml:space="preserve"> </w:t>
            </w:r>
            <w:r w:rsidRPr="002D5BCA">
              <w:rPr>
                <w:rFonts w:ascii="Times New Roman" w:hAnsi="Times New Roman" w:cs="Times New Roman"/>
                <w:lang w:val="uk-UA"/>
              </w:rPr>
              <w:t>60</w:t>
            </w:r>
          </w:p>
        </w:tc>
        <w:tc>
          <w:tcPr>
            <w:tcW w:w="3262"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1620" w:type="dxa"/>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2015-</w:t>
            </w:r>
          </w:p>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2016</w:t>
            </w:r>
            <w:r w:rsidRPr="002D5BCA">
              <w:rPr>
                <w:rFonts w:ascii="Times New Roman" w:hAnsi="Times New Roman" w:cs="Times New Roman"/>
              </w:rPr>
              <w:t>-й</w:t>
            </w:r>
          </w:p>
        </w:tc>
        <w:tc>
          <w:tcPr>
            <w:tcW w:w="1800" w:type="dxa"/>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2015-</w:t>
            </w:r>
          </w:p>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2016</w:t>
            </w:r>
            <w:r w:rsidRPr="002D5BCA">
              <w:rPr>
                <w:rFonts w:ascii="Times New Roman" w:hAnsi="Times New Roman" w:cs="Times New Roman"/>
              </w:rPr>
              <w:t>-й</w:t>
            </w:r>
          </w:p>
        </w:tc>
      </w:tr>
      <w:tr w:rsidR="000E6BAE" w:rsidRPr="002D5BCA">
        <w:trPr>
          <w:trHeight w:val="232"/>
        </w:trPr>
        <w:tc>
          <w:tcPr>
            <w:tcW w:w="2896" w:type="dxa"/>
            <w:vMerge/>
            <w:vAlign w:val="center"/>
          </w:tcPr>
          <w:p w:rsidR="000E6BAE" w:rsidRPr="002D5BCA" w:rsidRDefault="000E6BAE" w:rsidP="00E02F45">
            <w:pPr>
              <w:rPr>
                <w:rFonts w:ascii="Times New Roman" w:hAnsi="Times New Roman" w:cs="Times New Roman"/>
                <w:lang w:val="uk-UA"/>
              </w:rPr>
            </w:pPr>
          </w:p>
        </w:tc>
        <w:tc>
          <w:tcPr>
            <w:tcW w:w="3262"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420" w:type="dxa"/>
            <w:gridSpan w:val="2"/>
            <w:vAlign w:val="center"/>
          </w:tcPr>
          <w:p w:rsidR="000E6BAE" w:rsidRPr="002D5BCA" w:rsidRDefault="000E6BAE" w:rsidP="00E02F45">
            <w:pPr>
              <w:spacing w:after="0" w:line="240" w:lineRule="auto"/>
              <w:jc w:val="center"/>
              <w:rPr>
                <w:rFonts w:ascii="Times New Roman" w:hAnsi="Times New Roman" w:cs="Times New Roman"/>
                <w:b/>
                <w:bCs/>
                <w:lang w:val="uk-UA"/>
              </w:rPr>
            </w:pPr>
            <w:r w:rsidRPr="002D5BCA">
              <w:rPr>
                <w:rFonts w:ascii="Times New Roman" w:hAnsi="Times New Roman" w:cs="Times New Roman"/>
                <w:b/>
                <w:bCs/>
              </w:rPr>
              <w:t>Семестр</w:t>
            </w:r>
          </w:p>
        </w:tc>
      </w:tr>
      <w:tr w:rsidR="000E6BAE" w:rsidRPr="002D5BCA">
        <w:trPr>
          <w:trHeight w:val="323"/>
        </w:trPr>
        <w:tc>
          <w:tcPr>
            <w:tcW w:w="2896"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262"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1620" w:type="dxa"/>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4-</w:t>
            </w:r>
            <w:r w:rsidRPr="002D5BCA">
              <w:rPr>
                <w:rFonts w:ascii="Times New Roman" w:hAnsi="Times New Roman" w:cs="Times New Roman"/>
              </w:rPr>
              <w:t>й</w:t>
            </w:r>
          </w:p>
        </w:tc>
        <w:tc>
          <w:tcPr>
            <w:tcW w:w="1800" w:type="dxa"/>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3-4</w:t>
            </w:r>
            <w:r w:rsidRPr="002D5BCA">
              <w:rPr>
                <w:rFonts w:ascii="Times New Roman" w:hAnsi="Times New Roman" w:cs="Times New Roman"/>
              </w:rPr>
              <w:t>-й</w:t>
            </w:r>
          </w:p>
        </w:tc>
      </w:tr>
      <w:tr w:rsidR="000E6BAE" w:rsidRPr="002D5BCA">
        <w:trPr>
          <w:trHeight w:val="322"/>
        </w:trPr>
        <w:tc>
          <w:tcPr>
            <w:tcW w:w="2896"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262"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420" w:type="dxa"/>
            <w:gridSpan w:val="2"/>
            <w:vAlign w:val="center"/>
          </w:tcPr>
          <w:p w:rsidR="000E6BAE" w:rsidRPr="002D5BCA" w:rsidRDefault="000E6BAE" w:rsidP="00E02F45">
            <w:pPr>
              <w:spacing w:after="0" w:line="240" w:lineRule="auto"/>
              <w:jc w:val="center"/>
              <w:rPr>
                <w:rFonts w:ascii="Times New Roman" w:hAnsi="Times New Roman" w:cs="Times New Roman"/>
                <w:b/>
                <w:bCs/>
                <w:lang w:val="uk-UA"/>
              </w:rPr>
            </w:pPr>
            <w:r w:rsidRPr="002D5BCA">
              <w:rPr>
                <w:rFonts w:ascii="Times New Roman" w:hAnsi="Times New Roman" w:cs="Times New Roman"/>
                <w:b/>
                <w:bCs/>
              </w:rPr>
              <w:t>Лекції</w:t>
            </w:r>
          </w:p>
        </w:tc>
      </w:tr>
      <w:tr w:rsidR="000E6BAE" w:rsidRPr="002D5BCA">
        <w:trPr>
          <w:trHeight w:val="320"/>
        </w:trPr>
        <w:tc>
          <w:tcPr>
            <w:tcW w:w="2896" w:type="dxa"/>
            <w:vMerge w:val="restart"/>
            <w:vAlign w:val="center"/>
          </w:tcPr>
          <w:p w:rsidR="000E6BAE" w:rsidRPr="002D5BCA" w:rsidRDefault="000E6BAE" w:rsidP="00E02F45">
            <w:pPr>
              <w:spacing w:after="0" w:line="240" w:lineRule="auto"/>
              <w:rPr>
                <w:rFonts w:ascii="Times New Roman" w:hAnsi="Times New Roman" w:cs="Times New Roman"/>
                <w:lang w:val="uk-UA"/>
              </w:rPr>
            </w:pPr>
            <w:r w:rsidRPr="002D5BCA">
              <w:rPr>
                <w:rFonts w:ascii="Times New Roman" w:hAnsi="Times New Roman" w:cs="Times New Roman"/>
              </w:rPr>
              <w:t>Тижневих годин для денної форми навчання:</w:t>
            </w:r>
          </w:p>
          <w:p w:rsidR="000E6BAE" w:rsidRPr="002D5BCA" w:rsidRDefault="000E6BAE" w:rsidP="00E02F45">
            <w:pPr>
              <w:spacing w:after="0" w:line="240" w:lineRule="auto"/>
              <w:rPr>
                <w:rFonts w:ascii="Times New Roman" w:hAnsi="Times New Roman" w:cs="Times New Roman"/>
                <w:lang w:val="uk-UA"/>
              </w:rPr>
            </w:pPr>
            <w:r w:rsidRPr="002D5BCA">
              <w:rPr>
                <w:rFonts w:ascii="Times New Roman" w:hAnsi="Times New Roman" w:cs="Times New Roman"/>
              </w:rPr>
              <w:t xml:space="preserve">аудиторних – </w:t>
            </w:r>
            <w:r w:rsidRPr="002D5BCA">
              <w:rPr>
                <w:rFonts w:ascii="Times New Roman" w:hAnsi="Times New Roman" w:cs="Times New Roman"/>
                <w:lang w:val="uk-UA"/>
              </w:rPr>
              <w:t>2</w:t>
            </w:r>
          </w:p>
          <w:p w:rsidR="000E6BAE" w:rsidRPr="002D5BCA" w:rsidRDefault="000E6BAE" w:rsidP="00E02F45">
            <w:pPr>
              <w:spacing w:after="0" w:line="240" w:lineRule="auto"/>
              <w:rPr>
                <w:rFonts w:ascii="Times New Roman" w:hAnsi="Times New Roman" w:cs="Times New Roman"/>
                <w:lang w:val="uk-UA"/>
              </w:rPr>
            </w:pPr>
            <w:r w:rsidRPr="002D5BCA">
              <w:rPr>
                <w:rFonts w:ascii="Times New Roman" w:hAnsi="Times New Roman" w:cs="Times New Roman"/>
              </w:rPr>
              <w:t xml:space="preserve">самостійної роботи студента - </w:t>
            </w:r>
            <w:r w:rsidRPr="002D5BCA">
              <w:rPr>
                <w:rFonts w:ascii="Times New Roman" w:hAnsi="Times New Roman" w:cs="Times New Roman"/>
                <w:lang w:val="uk-UA"/>
              </w:rPr>
              <w:t>2</w:t>
            </w:r>
          </w:p>
        </w:tc>
        <w:tc>
          <w:tcPr>
            <w:tcW w:w="3262" w:type="dxa"/>
            <w:vMerge w:val="restart"/>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rPr>
              <w:t>Освітньо-кваліфікаційний рівень:</w:t>
            </w:r>
          </w:p>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бакалавр</w:t>
            </w:r>
          </w:p>
        </w:tc>
        <w:tc>
          <w:tcPr>
            <w:tcW w:w="1620" w:type="dxa"/>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16</w:t>
            </w:r>
            <w:r w:rsidRPr="002D5BCA">
              <w:rPr>
                <w:rFonts w:ascii="Times New Roman" w:hAnsi="Times New Roman" w:cs="Times New Roman"/>
              </w:rPr>
              <w:t xml:space="preserve"> год.</w:t>
            </w:r>
          </w:p>
        </w:tc>
        <w:tc>
          <w:tcPr>
            <w:tcW w:w="1800" w:type="dxa"/>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6</w:t>
            </w:r>
            <w:r w:rsidRPr="002D5BCA">
              <w:rPr>
                <w:rFonts w:ascii="Times New Roman" w:hAnsi="Times New Roman" w:cs="Times New Roman"/>
              </w:rPr>
              <w:t xml:space="preserve"> год.</w:t>
            </w:r>
          </w:p>
        </w:tc>
      </w:tr>
      <w:tr w:rsidR="000E6BAE" w:rsidRPr="002D5BCA">
        <w:trPr>
          <w:trHeight w:val="320"/>
        </w:trPr>
        <w:tc>
          <w:tcPr>
            <w:tcW w:w="2896"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262"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420" w:type="dxa"/>
            <w:gridSpan w:val="2"/>
            <w:vAlign w:val="center"/>
          </w:tcPr>
          <w:p w:rsidR="000E6BAE" w:rsidRPr="002D5BCA" w:rsidRDefault="000E6BAE" w:rsidP="00E02F45">
            <w:pPr>
              <w:spacing w:after="0" w:line="240" w:lineRule="auto"/>
              <w:jc w:val="center"/>
              <w:rPr>
                <w:rFonts w:ascii="Times New Roman" w:hAnsi="Times New Roman" w:cs="Times New Roman"/>
                <w:b/>
                <w:bCs/>
                <w:lang w:val="uk-UA"/>
              </w:rPr>
            </w:pPr>
            <w:r w:rsidRPr="002D5BCA">
              <w:rPr>
                <w:rFonts w:ascii="Times New Roman" w:hAnsi="Times New Roman" w:cs="Times New Roman"/>
                <w:b/>
                <w:bCs/>
              </w:rPr>
              <w:t>Практичні, семінарські</w:t>
            </w:r>
          </w:p>
        </w:tc>
      </w:tr>
      <w:tr w:rsidR="000E6BAE" w:rsidRPr="002D5BCA">
        <w:trPr>
          <w:trHeight w:val="320"/>
        </w:trPr>
        <w:tc>
          <w:tcPr>
            <w:tcW w:w="2896"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262"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1620" w:type="dxa"/>
            <w:vAlign w:val="center"/>
          </w:tcPr>
          <w:p w:rsidR="000E6BAE" w:rsidRPr="002D5BCA" w:rsidRDefault="000E6BAE" w:rsidP="00E02F45">
            <w:pPr>
              <w:spacing w:after="0" w:line="240" w:lineRule="auto"/>
              <w:jc w:val="center"/>
              <w:rPr>
                <w:rFonts w:ascii="Times New Roman" w:hAnsi="Times New Roman" w:cs="Times New Roman"/>
                <w:i/>
                <w:iCs/>
                <w:lang w:val="uk-UA"/>
              </w:rPr>
            </w:pPr>
            <w:r w:rsidRPr="002D5BCA">
              <w:rPr>
                <w:rFonts w:ascii="Times New Roman" w:hAnsi="Times New Roman" w:cs="Times New Roman"/>
              </w:rPr>
              <w:t>год.</w:t>
            </w:r>
          </w:p>
        </w:tc>
        <w:tc>
          <w:tcPr>
            <w:tcW w:w="1800" w:type="dxa"/>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rPr>
              <w:t>год.</w:t>
            </w:r>
          </w:p>
        </w:tc>
      </w:tr>
      <w:tr w:rsidR="000E6BAE" w:rsidRPr="002D5BCA">
        <w:trPr>
          <w:trHeight w:val="138"/>
        </w:trPr>
        <w:tc>
          <w:tcPr>
            <w:tcW w:w="2896"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262"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420" w:type="dxa"/>
            <w:gridSpan w:val="2"/>
            <w:vAlign w:val="center"/>
          </w:tcPr>
          <w:p w:rsidR="000E6BAE" w:rsidRPr="002D5BCA" w:rsidRDefault="000E6BAE" w:rsidP="00E02F45">
            <w:pPr>
              <w:spacing w:after="0" w:line="240" w:lineRule="auto"/>
              <w:jc w:val="center"/>
              <w:rPr>
                <w:rFonts w:ascii="Times New Roman" w:hAnsi="Times New Roman" w:cs="Times New Roman"/>
                <w:b/>
                <w:bCs/>
                <w:lang w:val="uk-UA"/>
              </w:rPr>
            </w:pPr>
            <w:r w:rsidRPr="002D5BCA">
              <w:rPr>
                <w:rFonts w:ascii="Times New Roman" w:hAnsi="Times New Roman" w:cs="Times New Roman"/>
                <w:b/>
                <w:bCs/>
              </w:rPr>
              <w:t>Лабораторні</w:t>
            </w:r>
          </w:p>
        </w:tc>
      </w:tr>
      <w:tr w:rsidR="000E6BAE" w:rsidRPr="002D5BCA">
        <w:trPr>
          <w:trHeight w:val="138"/>
        </w:trPr>
        <w:tc>
          <w:tcPr>
            <w:tcW w:w="2896"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262"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1620" w:type="dxa"/>
            <w:vAlign w:val="center"/>
          </w:tcPr>
          <w:p w:rsidR="000E6BAE" w:rsidRPr="002D5BCA" w:rsidRDefault="000E6BAE" w:rsidP="00E02F45">
            <w:pPr>
              <w:spacing w:after="0" w:line="240" w:lineRule="auto"/>
              <w:jc w:val="center"/>
              <w:rPr>
                <w:rFonts w:ascii="Times New Roman" w:hAnsi="Times New Roman" w:cs="Times New Roman"/>
                <w:i/>
                <w:iCs/>
                <w:lang w:val="uk-UA"/>
              </w:rPr>
            </w:pPr>
            <w:r w:rsidRPr="002D5BCA">
              <w:rPr>
                <w:rFonts w:ascii="Times New Roman" w:hAnsi="Times New Roman" w:cs="Times New Roman"/>
                <w:lang w:val="uk-UA"/>
              </w:rPr>
              <w:t xml:space="preserve">16 </w:t>
            </w:r>
            <w:r w:rsidRPr="002D5BCA">
              <w:rPr>
                <w:rFonts w:ascii="Times New Roman" w:hAnsi="Times New Roman" w:cs="Times New Roman"/>
              </w:rPr>
              <w:t>год.</w:t>
            </w:r>
          </w:p>
        </w:tc>
        <w:tc>
          <w:tcPr>
            <w:tcW w:w="1800" w:type="dxa"/>
            <w:vAlign w:val="center"/>
          </w:tcPr>
          <w:p w:rsidR="000E6BAE" w:rsidRPr="002D5BCA" w:rsidRDefault="000E6BAE" w:rsidP="00E02F45">
            <w:pPr>
              <w:spacing w:after="0" w:line="240" w:lineRule="auto"/>
              <w:jc w:val="center"/>
              <w:rPr>
                <w:rFonts w:ascii="Times New Roman" w:hAnsi="Times New Roman" w:cs="Times New Roman"/>
                <w:i/>
                <w:iCs/>
                <w:lang w:val="uk-UA"/>
              </w:rPr>
            </w:pPr>
            <w:r w:rsidRPr="002D5BCA">
              <w:rPr>
                <w:rFonts w:ascii="Times New Roman" w:hAnsi="Times New Roman" w:cs="Times New Roman"/>
                <w:lang w:val="uk-UA"/>
              </w:rPr>
              <w:t xml:space="preserve">6 </w:t>
            </w:r>
            <w:r w:rsidRPr="002D5BCA">
              <w:rPr>
                <w:rFonts w:ascii="Times New Roman" w:hAnsi="Times New Roman" w:cs="Times New Roman"/>
              </w:rPr>
              <w:t>год.</w:t>
            </w:r>
          </w:p>
        </w:tc>
      </w:tr>
      <w:tr w:rsidR="000E6BAE" w:rsidRPr="002D5BCA">
        <w:trPr>
          <w:trHeight w:val="138"/>
        </w:trPr>
        <w:tc>
          <w:tcPr>
            <w:tcW w:w="2896"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262"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420" w:type="dxa"/>
            <w:gridSpan w:val="2"/>
            <w:vAlign w:val="center"/>
          </w:tcPr>
          <w:p w:rsidR="000E6BAE" w:rsidRPr="002D5BCA" w:rsidRDefault="000E6BAE" w:rsidP="00E02F45">
            <w:pPr>
              <w:spacing w:after="0" w:line="240" w:lineRule="auto"/>
              <w:jc w:val="center"/>
              <w:rPr>
                <w:rFonts w:ascii="Times New Roman" w:hAnsi="Times New Roman" w:cs="Times New Roman"/>
                <w:b/>
                <w:bCs/>
                <w:lang w:val="uk-UA"/>
              </w:rPr>
            </w:pPr>
            <w:r w:rsidRPr="002D5BCA">
              <w:rPr>
                <w:rFonts w:ascii="Times New Roman" w:hAnsi="Times New Roman" w:cs="Times New Roman"/>
                <w:b/>
                <w:bCs/>
              </w:rPr>
              <w:t>Самостійна робота</w:t>
            </w:r>
          </w:p>
        </w:tc>
      </w:tr>
      <w:tr w:rsidR="000E6BAE" w:rsidRPr="002D5BCA">
        <w:trPr>
          <w:trHeight w:val="138"/>
        </w:trPr>
        <w:tc>
          <w:tcPr>
            <w:tcW w:w="2896"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262"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1620" w:type="dxa"/>
            <w:vAlign w:val="center"/>
          </w:tcPr>
          <w:p w:rsidR="000E6BAE" w:rsidRPr="002D5BCA" w:rsidRDefault="000E6BAE" w:rsidP="00E02F45">
            <w:pPr>
              <w:spacing w:after="0" w:line="240" w:lineRule="auto"/>
              <w:jc w:val="center"/>
              <w:rPr>
                <w:rFonts w:ascii="Times New Roman" w:hAnsi="Times New Roman" w:cs="Times New Roman"/>
                <w:i/>
                <w:iCs/>
                <w:lang w:val="uk-UA"/>
              </w:rPr>
            </w:pPr>
            <w:r w:rsidRPr="002D5BCA">
              <w:rPr>
                <w:rFonts w:ascii="Times New Roman" w:hAnsi="Times New Roman" w:cs="Times New Roman"/>
                <w:lang w:val="uk-UA"/>
              </w:rPr>
              <w:t>28</w:t>
            </w:r>
            <w:r w:rsidRPr="002D5BCA">
              <w:rPr>
                <w:rFonts w:ascii="Times New Roman" w:hAnsi="Times New Roman" w:cs="Times New Roman"/>
              </w:rPr>
              <w:t xml:space="preserve"> год.</w:t>
            </w:r>
          </w:p>
        </w:tc>
        <w:tc>
          <w:tcPr>
            <w:tcW w:w="1800" w:type="dxa"/>
            <w:vAlign w:val="center"/>
          </w:tcPr>
          <w:p w:rsidR="000E6BAE" w:rsidRPr="002D5BCA" w:rsidRDefault="000E6BAE" w:rsidP="00E02F45">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48</w:t>
            </w:r>
            <w:r w:rsidRPr="002D5BCA">
              <w:rPr>
                <w:rFonts w:ascii="Times New Roman" w:hAnsi="Times New Roman" w:cs="Times New Roman"/>
              </w:rPr>
              <w:t xml:space="preserve"> год.</w:t>
            </w:r>
          </w:p>
        </w:tc>
      </w:tr>
      <w:tr w:rsidR="000E6BAE" w:rsidRPr="002D5BCA">
        <w:trPr>
          <w:trHeight w:val="555"/>
        </w:trPr>
        <w:tc>
          <w:tcPr>
            <w:tcW w:w="2896"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262" w:type="dxa"/>
            <w:vMerge/>
            <w:vAlign w:val="center"/>
          </w:tcPr>
          <w:p w:rsidR="000E6BAE" w:rsidRPr="002D5BCA" w:rsidRDefault="000E6BAE" w:rsidP="00E02F45">
            <w:pPr>
              <w:spacing w:after="0" w:line="240" w:lineRule="auto"/>
              <w:rPr>
                <w:rFonts w:ascii="Times New Roman" w:hAnsi="Times New Roman" w:cs="Times New Roman"/>
                <w:lang w:val="uk-UA"/>
              </w:rPr>
            </w:pPr>
          </w:p>
        </w:tc>
        <w:tc>
          <w:tcPr>
            <w:tcW w:w="3420" w:type="dxa"/>
            <w:gridSpan w:val="2"/>
            <w:vAlign w:val="center"/>
          </w:tcPr>
          <w:p w:rsidR="000E6BAE" w:rsidRPr="002D5BCA" w:rsidRDefault="000E6BAE" w:rsidP="00E02F45">
            <w:pPr>
              <w:jc w:val="center"/>
              <w:rPr>
                <w:rFonts w:ascii="Times New Roman" w:hAnsi="Times New Roman" w:cs="Times New Roman"/>
                <w:lang w:val="uk-UA"/>
              </w:rPr>
            </w:pPr>
            <w:r w:rsidRPr="002D5BCA">
              <w:rPr>
                <w:rFonts w:ascii="Times New Roman" w:hAnsi="Times New Roman" w:cs="Times New Roman"/>
              </w:rPr>
              <w:t xml:space="preserve">Вид контролю: </w:t>
            </w:r>
            <w:r w:rsidRPr="002D5BCA">
              <w:rPr>
                <w:rFonts w:ascii="Times New Roman" w:hAnsi="Times New Roman" w:cs="Times New Roman"/>
                <w:lang w:val="uk-UA"/>
              </w:rPr>
              <w:t>залік</w:t>
            </w:r>
          </w:p>
        </w:tc>
      </w:tr>
    </w:tbl>
    <w:p w:rsidR="000E6BAE" w:rsidRPr="002D5BCA" w:rsidRDefault="000E6BAE" w:rsidP="000E7AB0">
      <w:pPr>
        <w:spacing w:after="0" w:line="240" w:lineRule="auto"/>
        <w:rPr>
          <w:rFonts w:ascii="Times New Roman" w:hAnsi="Times New Roman" w:cs="Times New Roman"/>
          <w:lang w:val="uk-UA"/>
        </w:rPr>
      </w:pPr>
    </w:p>
    <w:p w:rsidR="000E6BAE" w:rsidRPr="002D5BCA" w:rsidRDefault="000E6BAE" w:rsidP="002D5BCA">
      <w:pPr>
        <w:spacing w:after="0" w:line="240" w:lineRule="auto"/>
        <w:jc w:val="both"/>
        <w:rPr>
          <w:rFonts w:ascii="Times New Roman" w:hAnsi="Times New Roman" w:cs="Times New Roman"/>
        </w:rPr>
      </w:pPr>
      <w:r w:rsidRPr="002D5BCA">
        <w:rPr>
          <w:rFonts w:ascii="Times New Roman" w:hAnsi="Times New Roman" w:cs="Times New Roman"/>
          <w:b/>
          <w:bCs/>
        </w:rPr>
        <w:t>Примітка</w:t>
      </w:r>
      <w:r w:rsidRPr="002D5BCA">
        <w:rPr>
          <w:rFonts w:ascii="Times New Roman" w:hAnsi="Times New Roman" w:cs="Times New Roman"/>
        </w:rPr>
        <w:t>.</w:t>
      </w:r>
    </w:p>
    <w:p w:rsidR="000E6BAE" w:rsidRPr="002D5BCA" w:rsidRDefault="000E6BAE" w:rsidP="006E6F3A">
      <w:pPr>
        <w:spacing w:after="0" w:line="240" w:lineRule="auto"/>
        <w:jc w:val="both"/>
        <w:rPr>
          <w:rFonts w:ascii="Times New Roman" w:hAnsi="Times New Roman" w:cs="Times New Roman"/>
        </w:rPr>
      </w:pPr>
      <w:r w:rsidRPr="002D5BCA">
        <w:rPr>
          <w:rFonts w:ascii="Times New Roman" w:hAnsi="Times New Roman" w:cs="Times New Roman"/>
        </w:rPr>
        <w:t>Співвідношення кількості годин аудиторних занять до самостійної і індивідуальної роботи становить:</w:t>
      </w:r>
    </w:p>
    <w:p w:rsidR="000E6BAE" w:rsidRPr="002D5BCA" w:rsidRDefault="000E6BAE" w:rsidP="006E6F3A">
      <w:pPr>
        <w:spacing w:after="0" w:line="240" w:lineRule="auto"/>
        <w:ind w:firstLine="600"/>
        <w:jc w:val="both"/>
        <w:rPr>
          <w:rFonts w:ascii="Times New Roman" w:hAnsi="Times New Roman" w:cs="Times New Roman"/>
          <w:lang w:val="uk-UA"/>
        </w:rPr>
      </w:pPr>
      <w:r w:rsidRPr="002D5BCA">
        <w:rPr>
          <w:rFonts w:ascii="Times New Roman" w:hAnsi="Times New Roman" w:cs="Times New Roman"/>
        </w:rPr>
        <w:t>для денної форми навчання</w:t>
      </w:r>
      <w:r w:rsidRPr="002D5BCA">
        <w:rPr>
          <w:rFonts w:ascii="Times New Roman" w:hAnsi="Times New Roman" w:cs="Times New Roman"/>
          <w:lang w:val="uk-UA"/>
        </w:rPr>
        <w:t>,%</w:t>
      </w:r>
      <w:r w:rsidRPr="002D5BCA">
        <w:rPr>
          <w:rFonts w:ascii="Times New Roman" w:hAnsi="Times New Roman" w:cs="Times New Roman"/>
        </w:rPr>
        <w:t xml:space="preserve"> – </w:t>
      </w:r>
      <w:r w:rsidRPr="002D5BCA">
        <w:rPr>
          <w:rFonts w:ascii="Times New Roman" w:hAnsi="Times New Roman" w:cs="Times New Roman"/>
          <w:lang w:val="uk-UA"/>
        </w:rPr>
        <w:t>100:88</w:t>
      </w:r>
    </w:p>
    <w:p w:rsidR="000E6BAE" w:rsidRPr="002D5BCA" w:rsidRDefault="000E6BAE" w:rsidP="000E7AB0">
      <w:pPr>
        <w:spacing w:after="0" w:line="240" w:lineRule="auto"/>
        <w:ind w:firstLine="600"/>
        <w:jc w:val="both"/>
        <w:rPr>
          <w:rFonts w:ascii="Times New Roman" w:hAnsi="Times New Roman" w:cs="Times New Roman"/>
          <w:lang w:val="uk-UA"/>
        </w:rPr>
      </w:pPr>
      <w:r w:rsidRPr="002D5BCA">
        <w:rPr>
          <w:rFonts w:ascii="Times New Roman" w:hAnsi="Times New Roman" w:cs="Times New Roman"/>
        </w:rPr>
        <w:t xml:space="preserve">для </w:t>
      </w:r>
      <w:r w:rsidRPr="002D5BCA">
        <w:rPr>
          <w:rFonts w:ascii="Times New Roman" w:hAnsi="Times New Roman" w:cs="Times New Roman"/>
          <w:lang w:val="uk-UA"/>
        </w:rPr>
        <w:t>заочної</w:t>
      </w:r>
      <w:r w:rsidRPr="002D5BCA">
        <w:rPr>
          <w:rFonts w:ascii="Times New Roman" w:hAnsi="Times New Roman" w:cs="Times New Roman"/>
        </w:rPr>
        <w:t xml:space="preserve"> форми навчання</w:t>
      </w:r>
      <w:r w:rsidRPr="002D5BCA">
        <w:rPr>
          <w:rFonts w:ascii="Times New Roman" w:hAnsi="Times New Roman" w:cs="Times New Roman"/>
          <w:lang w:val="uk-UA"/>
        </w:rPr>
        <w:t>,%</w:t>
      </w:r>
      <w:r w:rsidRPr="002D5BCA">
        <w:rPr>
          <w:rFonts w:ascii="Times New Roman" w:hAnsi="Times New Roman" w:cs="Times New Roman"/>
        </w:rPr>
        <w:t xml:space="preserve"> – </w:t>
      </w:r>
      <w:r w:rsidRPr="002D5BCA">
        <w:rPr>
          <w:rFonts w:ascii="Times New Roman" w:hAnsi="Times New Roman" w:cs="Times New Roman"/>
          <w:lang w:val="uk-UA"/>
        </w:rPr>
        <w:t>100:400</w:t>
      </w:r>
    </w:p>
    <w:p w:rsidR="000E6BAE" w:rsidRPr="002D5BCA" w:rsidRDefault="000E6BAE" w:rsidP="000E7AB0">
      <w:pPr>
        <w:spacing w:after="0" w:line="240" w:lineRule="auto"/>
        <w:ind w:firstLine="600"/>
        <w:jc w:val="both"/>
        <w:rPr>
          <w:rFonts w:ascii="Times New Roman" w:hAnsi="Times New Roman" w:cs="Times New Roman"/>
          <w:lang w:val="uk-UA"/>
        </w:rPr>
      </w:pPr>
    </w:p>
    <w:p w:rsidR="000E6BAE" w:rsidRPr="002D5BCA" w:rsidRDefault="000E6BAE" w:rsidP="006E6F3A">
      <w:pPr>
        <w:spacing w:after="0" w:line="240" w:lineRule="auto"/>
        <w:ind w:firstLine="600"/>
        <w:jc w:val="both"/>
        <w:rPr>
          <w:rFonts w:ascii="Times New Roman" w:hAnsi="Times New Roman" w:cs="Times New Roman"/>
          <w:lang w:val="uk-UA"/>
        </w:rPr>
      </w:pPr>
    </w:p>
    <w:p w:rsidR="000E6BAE" w:rsidRPr="002D5BCA" w:rsidRDefault="000E6BAE" w:rsidP="006E6F3A">
      <w:pPr>
        <w:ind w:left="1440" w:hanging="1440"/>
        <w:jc w:val="right"/>
        <w:rPr>
          <w:rFonts w:ascii="Times New Roman" w:hAnsi="Times New Roman" w:cs="Times New Roman"/>
        </w:rPr>
      </w:pPr>
    </w:p>
    <w:p w:rsidR="000E6BAE" w:rsidRPr="002D5BCA" w:rsidRDefault="000E6BAE" w:rsidP="006E6F3A">
      <w:pPr>
        <w:rPr>
          <w:rFonts w:ascii="Times New Roman" w:hAnsi="Times New Roman" w:cs="Times New Roman"/>
        </w:rPr>
      </w:pPr>
    </w:p>
    <w:p w:rsidR="000E6BAE" w:rsidRDefault="000E6BAE" w:rsidP="006E6F3A">
      <w:pPr>
        <w:pStyle w:val="Style1"/>
        <w:widowControl/>
        <w:spacing w:before="67"/>
        <w:jc w:val="center"/>
        <w:rPr>
          <w:rStyle w:val="FontStyle11"/>
          <w:sz w:val="22"/>
          <w:szCs w:val="22"/>
          <w:lang w:val="uk-UA" w:eastAsia="uk-UA"/>
        </w:rPr>
      </w:pPr>
    </w:p>
    <w:p w:rsidR="000E6BAE" w:rsidRDefault="000E6BAE" w:rsidP="006E6F3A">
      <w:pPr>
        <w:pStyle w:val="Style1"/>
        <w:widowControl/>
        <w:spacing w:before="67"/>
        <w:jc w:val="center"/>
        <w:rPr>
          <w:rStyle w:val="FontStyle11"/>
          <w:sz w:val="22"/>
          <w:szCs w:val="22"/>
          <w:lang w:val="uk-UA" w:eastAsia="uk-UA"/>
        </w:rPr>
      </w:pPr>
    </w:p>
    <w:p w:rsidR="000E6BAE" w:rsidRDefault="000E6BAE" w:rsidP="006E6F3A">
      <w:pPr>
        <w:pStyle w:val="Style1"/>
        <w:widowControl/>
        <w:spacing w:before="67"/>
        <w:jc w:val="center"/>
        <w:rPr>
          <w:rStyle w:val="FontStyle11"/>
          <w:sz w:val="22"/>
          <w:szCs w:val="22"/>
          <w:lang w:val="uk-UA" w:eastAsia="uk-UA"/>
        </w:rPr>
      </w:pPr>
    </w:p>
    <w:p w:rsidR="000E6BAE" w:rsidRDefault="000E6BAE" w:rsidP="006E6F3A">
      <w:pPr>
        <w:pStyle w:val="Style1"/>
        <w:widowControl/>
        <w:spacing w:before="67"/>
        <w:jc w:val="center"/>
        <w:rPr>
          <w:rStyle w:val="FontStyle11"/>
          <w:sz w:val="22"/>
          <w:szCs w:val="22"/>
          <w:lang w:val="uk-UA" w:eastAsia="uk-UA"/>
        </w:rPr>
      </w:pPr>
    </w:p>
    <w:p w:rsidR="000E6BAE" w:rsidRPr="007F28AD" w:rsidRDefault="000E6BAE" w:rsidP="006E6F3A">
      <w:pPr>
        <w:pStyle w:val="Style1"/>
        <w:widowControl/>
        <w:spacing w:before="67"/>
        <w:jc w:val="center"/>
        <w:rPr>
          <w:rStyle w:val="FontStyle11"/>
          <w:sz w:val="22"/>
          <w:szCs w:val="22"/>
          <w:lang w:val="uk-UA" w:eastAsia="uk-UA"/>
        </w:rPr>
      </w:pPr>
    </w:p>
    <w:p w:rsidR="000E6BAE" w:rsidRPr="002D5BCA" w:rsidRDefault="000E6BAE" w:rsidP="006E6F3A">
      <w:pPr>
        <w:pStyle w:val="Style1"/>
        <w:widowControl/>
        <w:spacing w:before="67"/>
        <w:jc w:val="center"/>
        <w:rPr>
          <w:rStyle w:val="FontStyle11"/>
          <w:sz w:val="22"/>
          <w:szCs w:val="22"/>
          <w:lang w:val="uk-UA" w:eastAsia="uk-UA"/>
        </w:rPr>
      </w:pPr>
    </w:p>
    <w:p w:rsidR="000E6BAE" w:rsidRPr="002D5BCA" w:rsidRDefault="000E6BAE" w:rsidP="006E6F3A">
      <w:pPr>
        <w:pStyle w:val="Style1"/>
        <w:widowControl/>
        <w:spacing w:before="67"/>
        <w:jc w:val="center"/>
        <w:rPr>
          <w:rStyle w:val="FontStyle11"/>
          <w:sz w:val="22"/>
          <w:szCs w:val="22"/>
          <w:lang w:val="uk-UA" w:eastAsia="uk-UA"/>
        </w:rPr>
      </w:pPr>
    </w:p>
    <w:p w:rsidR="000E6BAE" w:rsidRPr="002D5BCA" w:rsidRDefault="000E6BAE" w:rsidP="000236C0">
      <w:pPr>
        <w:pStyle w:val="Style1"/>
        <w:widowControl/>
        <w:jc w:val="center"/>
        <w:rPr>
          <w:rStyle w:val="FontStyle11"/>
          <w:sz w:val="22"/>
          <w:szCs w:val="22"/>
          <w:lang w:val="uk-UA" w:eastAsia="uk-UA"/>
        </w:rPr>
      </w:pPr>
    </w:p>
    <w:p w:rsidR="000E6BAE" w:rsidRPr="002D5BCA" w:rsidRDefault="000E6BAE" w:rsidP="000236C0">
      <w:pPr>
        <w:pStyle w:val="Style1"/>
        <w:widowControl/>
        <w:jc w:val="center"/>
        <w:rPr>
          <w:rStyle w:val="FontStyle11"/>
          <w:sz w:val="22"/>
          <w:szCs w:val="22"/>
          <w:lang w:eastAsia="uk-UA"/>
        </w:rPr>
      </w:pPr>
      <w:r w:rsidRPr="002D5BCA">
        <w:rPr>
          <w:rStyle w:val="FontStyle11"/>
          <w:sz w:val="22"/>
          <w:szCs w:val="22"/>
          <w:lang w:val="uk-UA" w:eastAsia="uk-UA"/>
        </w:rPr>
        <w:t>2. Мета та завдання дисципліни, її місце у навчальному процесі.</w:t>
      </w:r>
    </w:p>
    <w:p w:rsidR="000E6BAE" w:rsidRPr="002D5BCA" w:rsidRDefault="000E6BAE" w:rsidP="00613A3A">
      <w:pPr>
        <w:shd w:val="clear" w:color="auto" w:fill="FFFFFF"/>
        <w:autoSpaceDE w:val="0"/>
        <w:autoSpaceDN w:val="0"/>
        <w:adjustRightInd w:val="0"/>
        <w:spacing w:after="0" w:line="240" w:lineRule="auto"/>
        <w:ind w:firstLine="567"/>
        <w:jc w:val="both"/>
        <w:rPr>
          <w:rFonts w:ascii="Times New Roman" w:hAnsi="Times New Roman" w:cs="Times New Roman"/>
          <w:color w:val="000000"/>
          <w:lang w:val="uk-UA" w:eastAsia="en-US"/>
        </w:rPr>
      </w:pPr>
    </w:p>
    <w:p w:rsidR="000E6BAE" w:rsidRPr="002D5BCA" w:rsidRDefault="000E6BAE" w:rsidP="00613A3A">
      <w:pPr>
        <w:shd w:val="clear" w:color="auto" w:fill="FFFFFF"/>
        <w:autoSpaceDE w:val="0"/>
        <w:autoSpaceDN w:val="0"/>
        <w:adjustRightInd w:val="0"/>
        <w:spacing w:after="0" w:line="240" w:lineRule="auto"/>
        <w:ind w:firstLine="567"/>
        <w:jc w:val="both"/>
        <w:rPr>
          <w:rFonts w:ascii="Times New Roman" w:hAnsi="Times New Roman" w:cs="Times New Roman"/>
          <w:color w:val="000000"/>
          <w:lang w:val="uk-UA" w:eastAsia="en-US"/>
        </w:rPr>
      </w:pPr>
      <w:r w:rsidRPr="002D5BCA">
        <w:rPr>
          <w:rFonts w:ascii="Times New Roman" w:hAnsi="Times New Roman" w:cs="Times New Roman"/>
          <w:color w:val="000000"/>
          <w:lang w:val="uk-UA" w:eastAsia="en-US"/>
        </w:rPr>
        <w:t xml:space="preserve">Радіобіологія або радіаційна біологія – наука про дію йонізуючих випромінювання на живі організми та їх угруповання. Основним завданням радіобіології є вивчення загальних закономірностей опромінювань на живий організм з метою пошуку можливостей щодо керування його реакціями. Сучасна радіобіологія – комплексна галузь знань, яка складається з окремих напрямів, а саме: медичної, сільськогосподарської, ветеринарної радіобіології, радіаційної екології та інших. Кожен напрям радіобіології має конкретний об'єкт і предмет вивчення та певні завдання. </w:t>
      </w:r>
    </w:p>
    <w:p w:rsidR="000E6BAE" w:rsidRPr="002D5BCA" w:rsidRDefault="000E6BAE" w:rsidP="00613A3A">
      <w:pPr>
        <w:shd w:val="clear" w:color="auto" w:fill="FFFFFF"/>
        <w:autoSpaceDE w:val="0"/>
        <w:autoSpaceDN w:val="0"/>
        <w:adjustRightInd w:val="0"/>
        <w:spacing w:after="0" w:line="240" w:lineRule="auto"/>
        <w:ind w:firstLine="567"/>
        <w:jc w:val="both"/>
        <w:rPr>
          <w:rFonts w:ascii="Times New Roman" w:hAnsi="Times New Roman" w:cs="Times New Roman"/>
          <w:lang w:val="uk-UA" w:eastAsia="en-US"/>
        </w:rPr>
      </w:pPr>
      <w:r w:rsidRPr="002D5BCA">
        <w:rPr>
          <w:rFonts w:ascii="Times New Roman" w:hAnsi="Times New Roman" w:cs="Times New Roman"/>
          <w:b/>
          <w:bCs/>
          <w:i/>
          <w:iCs/>
          <w:color w:val="000000"/>
          <w:lang w:val="uk-UA" w:eastAsia="en-US"/>
        </w:rPr>
        <w:t>Об'єктами вивчення сільськогосподарської радіобіології</w:t>
      </w:r>
      <w:r w:rsidRPr="002D5BCA">
        <w:rPr>
          <w:rFonts w:ascii="Times New Roman" w:hAnsi="Times New Roman" w:cs="Times New Roman"/>
          <w:color w:val="000000"/>
          <w:lang w:val="uk-UA" w:eastAsia="en-US"/>
        </w:rPr>
        <w:t xml:space="preserve"> є сільськогосподарські тварини і рослини, а основними завданнями є: вивчення чутливості сільськогосподарських рослин і тварин до йонізуючого випромінювання; розробка способів захисту їх від радіаційного ураження; дослідження шляхів міграції радіонуклідів трофічними ланцюгами; організація і проведення радіометричного контролю сільськогосподарської продукції, забрудненої радіонуклідами; розробка заходів коригування технологічних процесів у рослинництві та тваринництві за умов радіонуклідного забруднення місцевості; зниження рівня надходження радіонуклідів до сільськогосподарської продукції; пошук шляхів використання іонізуючих випромінювань у сільськогосподарському виробництві.</w:t>
      </w:r>
    </w:p>
    <w:p w:rsidR="000E6BAE" w:rsidRPr="002D5BCA" w:rsidRDefault="000E6BAE" w:rsidP="00613A3A">
      <w:pPr>
        <w:shd w:val="clear" w:color="auto" w:fill="FFFFFF"/>
        <w:autoSpaceDE w:val="0"/>
        <w:autoSpaceDN w:val="0"/>
        <w:adjustRightInd w:val="0"/>
        <w:spacing w:after="0" w:line="240" w:lineRule="auto"/>
        <w:ind w:firstLine="567"/>
        <w:jc w:val="both"/>
        <w:rPr>
          <w:rFonts w:ascii="Times New Roman" w:hAnsi="Times New Roman" w:cs="Times New Roman"/>
          <w:color w:val="000000"/>
          <w:lang w:val="uk-UA" w:eastAsia="en-US"/>
        </w:rPr>
      </w:pPr>
      <w:r w:rsidRPr="002D5BCA">
        <w:rPr>
          <w:rFonts w:ascii="Times New Roman" w:hAnsi="Times New Roman" w:cs="Times New Roman"/>
          <w:color w:val="000000"/>
          <w:lang w:val="uk-UA" w:eastAsia="en-US"/>
        </w:rPr>
        <w:t>Внаслідок вивчення навчальної дисципліни студент повинен</w:t>
      </w:r>
    </w:p>
    <w:p w:rsidR="000E6BAE" w:rsidRPr="002D5BCA" w:rsidRDefault="000E6BAE" w:rsidP="00613A3A">
      <w:pPr>
        <w:shd w:val="clear" w:color="auto" w:fill="FFFFFF"/>
        <w:autoSpaceDE w:val="0"/>
        <w:autoSpaceDN w:val="0"/>
        <w:adjustRightInd w:val="0"/>
        <w:spacing w:after="0" w:line="240" w:lineRule="auto"/>
        <w:ind w:firstLine="567"/>
        <w:jc w:val="both"/>
        <w:rPr>
          <w:rFonts w:ascii="Times New Roman" w:hAnsi="Times New Roman" w:cs="Times New Roman"/>
          <w:lang w:val="uk-UA" w:eastAsia="en-US"/>
        </w:rPr>
      </w:pPr>
      <w:r w:rsidRPr="002D5BCA">
        <w:rPr>
          <w:rFonts w:ascii="Times New Roman" w:hAnsi="Times New Roman" w:cs="Times New Roman"/>
          <w:b/>
          <w:bCs/>
          <w:color w:val="000000"/>
          <w:lang w:val="uk-UA" w:eastAsia="en-US"/>
        </w:rPr>
        <w:t xml:space="preserve">знати: </w:t>
      </w:r>
      <w:r w:rsidRPr="002D5BCA">
        <w:rPr>
          <w:rFonts w:ascii="Times New Roman" w:hAnsi="Times New Roman" w:cs="Times New Roman"/>
          <w:color w:val="000000"/>
          <w:lang w:val="uk-UA" w:eastAsia="en-US"/>
        </w:rPr>
        <w:t>основи ядерної фізики та особливості взаємодії йонізуючого випромінювання з речовиною, радіометрії і дозиметрії, природні і штучні джерела йонізуючого випромінювання, механізми виникнення радіобіологічних ефектів, шляхи міграції радіонуклідів у природному середовищі та в агроекосистемах, особливості надходження радіоактивних ізотопів до організму сільськогосподарських тварин і їх виведення;</w:t>
      </w:r>
    </w:p>
    <w:p w:rsidR="000E6BAE" w:rsidRPr="002D5BCA" w:rsidRDefault="000E6BAE" w:rsidP="00613A3A">
      <w:pPr>
        <w:shd w:val="clear" w:color="auto" w:fill="FFFFFF"/>
        <w:autoSpaceDE w:val="0"/>
        <w:autoSpaceDN w:val="0"/>
        <w:adjustRightInd w:val="0"/>
        <w:spacing w:after="0" w:line="240" w:lineRule="auto"/>
        <w:ind w:firstLine="567"/>
        <w:jc w:val="both"/>
        <w:rPr>
          <w:rFonts w:ascii="Times New Roman" w:hAnsi="Times New Roman" w:cs="Times New Roman"/>
          <w:lang w:val="uk-UA" w:eastAsia="en-US"/>
        </w:rPr>
      </w:pPr>
      <w:r w:rsidRPr="002D5BCA">
        <w:rPr>
          <w:rFonts w:ascii="Times New Roman" w:hAnsi="Times New Roman" w:cs="Times New Roman"/>
          <w:b/>
          <w:bCs/>
          <w:color w:val="000000"/>
          <w:lang w:val="uk-UA" w:eastAsia="en-US"/>
        </w:rPr>
        <w:t xml:space="preserve">вміти: </w:t>
      </w:r>
      <w:r w:rsidRPr="002D5BCA">
        <w:rPr>
          <w:rFonts w:ascii="Times New Roman" w:hAnsi="Times New Roman" w:cs="Times New Roman"/>
          <w:color w:val="000000"/>
          <w:lang w:val="uk-UA" w:eastAsia="en-US"/>
        </w:rPr>
        <w:t>оцінювати радіаційну обстановку шляхом застосування дозиметричних приладів різних систем, розробляти заходи щодо попередження радіаційного ураження сільськогосподарських тварин та забруднення об'єктів навколишнього середовища радіоактивними речовинами, розраховувати можливе надходження радіонуклідів до продукції тваринництва і розробляти заходи щодо мінімізації її забруднення, розробляти раціони живлення тварин з урахуванням можливого радіоактивного забруднення кормів.</w:t>
      </w:r>
    </w:p>
    <w:p w:rsidR="000E6BAE" w:rsidRPr="002D5BCA" w:rsidRDefault="000E6BAE" w:rsidP="00613A3A">
      <w:pPr>
        <w:shd w:val="clear" w:color="auto" w:fill="FFFFFF"/>
        <w:spacing w:after="0" w:line="240" w:lineRule="auto"/>
        <w:ind w:firstLine="567"/>
        <w:jc w:val="both"/>
        <w:rPr>
          <w:rFonts w:ascii="Times New Roman" w:hAnsi="Times New Roman" w:cs="Times New Roman"/>
          <w:color w:val="000000"/>
          <w:lang w:val="uk-UA" w:eastAsia="en-US"/>
        </w:rPr>
      </w:pPr>
      <w:r w:rsidRPr="002D5BCA">
        <w:rPr>
          <w:rFonts w:ascii="Times New Roman" w:hAnsi="Times New Roman" w:cs="Times New Roman"/>
          <w:color w:val="000000"/>
          <w:lang w:val="uk-UA" w:eastAsia="en-US"/>
        </w:rPr>
        <w:t>Програма навчальної дисципліни реалізується через викладання теоретичного матеріалу та проведення лабораторних занять. Базовим навчальним планом щодо вивчення навчальної дисципліни відведено 54 год, в тому числі лекційних – 16, лабораторних – 16, самостійної роботи – 22 години. Формою підсумкового контролю є залік.</w:t>
      </w:r>
    </w:p>
    <w:p w:rsidR="000E6BAE" w:rsidRPr="002D5BCA" w:rsidRDefault="000E6BAE" w:rsidP="007A54DF">
      <w:pPr>
        <w:shd w:val="clear" w:color="auto" w:fill="FFFFFF"/>
        <w:spacing w:after="0" w:line="240" w:lineRule="auto"/>
        <w:ind w:firstLine="567"/>
        <w:jc w:val="both"/>
        <w:rPr>
          <w:rFonts w:ascii="Times New Roman" w:hAnsi="Times New Roman" w:cs="Times New Roman"/>
          <w:lang w:val="uk-UA"/>
        </w:rPr>
      </w:pPr>
    </w:p>
    <w:p w:rsidR="000E6BAE" w:rsidRPr="00525E65" w:rsidRDefault="000E6BAE" w:rsidP="000236C0">
      <w:pPr>
        <w:pStyle w:val="Style2"/>
        <w:widowControl/>
        <w:spacing w:line="240" w:lineRule="auto"/>
        <w:ind w:firstLine="357"/>
        <w:jc w:val="both"/>
        <w:rPr>
          <w:rStyle w:val="FontStyle12"/>
          <w:sz w:val="22"/>
          <w:szCs w:val="22"/>
          <w:lang w:val="uk-UA"/>
        </w:rPr>
      </w:pPr>
    </w:p>
    <w:p w:rsidR="000E6BAE" w:rsidRPr="002D5BCA" w:rsidRDefault="000E6BAE" w:rsidP="000236C0">
      <w:pPr>
        <w:tabs>
          <w:tab w:val="left" w:pos="284"/>
          <w:tab w:val="left" w:pos="567"/>
        </w:tabs>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br w:type="page"/>
        <w:t>3.</w:t>
      </w:r>
      <w:r w:rsidRPr="002D5BCA">
        <w:rPr>
          <w:rFonts w:ascii="Times New Roman" w:hAnsi="Times New Roman" w:cs="Times New Roman"/>
          <w:lang w:val="uk-UA"/>
        </w:rPr>
        <w:t xml:space="preserve"> </w:t>
      </w:r>
      <w:r w:rsidRPr="002D5BCA">
        <w:rPr>
          <w:rFonts w:ascii="Times New Roman" w:hAnsi="Times New Roman" w:cs="Times New Roman"/>
          <w:b/>
          <w:bCs/>
          <w:lang w:val="uk-UA"/>
        </w:rPr>
        <w:t>Програма навчальної дисципліни</w:t>
      </w:r>
    </w:p>
    <w:p w:rsidR="000E6BAE" w:rsidRPr="002D5BCA" w:rsidRDefault="000E6BAE" w:rsidP="000236C0">
      <w:pPr>
        <w:pStyle w:val="BodyTextIndent"/>
        <w:spacing w:after="0"/>
        <w:ind w:left="0"/>
        <w:jc w:val="center"/>
        <w:rPr>
          <w:b/>
          <w:bCs/>
          <w:sz w:val="22"/>
          <w:szCs w:val="22"/>
          <w:lang w:val="uk-UA"/>
        </w:rPr>
      </w:pPr>
      <w:r w:rsidRPr="002D5BCA">
        <w:rPr>
          <w:b/>
          <w:bCs/>
          <w:sz w:val="22"/>
          <w:szCs w:val="22"/>
          <w:lang w:val="uk-UA"/>
        </w:rPr>
        <w:t>Розділ</w:t>
      </w:r>
      <w:r w:rsidRPr="002D5BCA">
        <w:rPr>
          <w:sz w:val="22"/>
          <w:szCs w:val="22"/>
          <w:lang w:val="uk-UA"/>
        </w:rPr>
        <w:t xml:space="preserve"> </w:t>
      </w:r>
      <w:r w:rsidRPr="00525E65">
        <w:rPr>
          <w:b/>
          <w:bCs/>
          <w:caps/>
          <w:sz w:val="22"/>
          <w:szCs w:val="22"/>
          <w:lang w:val="uk-UA"/>
        </w:rPr>
        <w:t>1</w:t>
      </w:r>
      <w:r w:rsidRPr="00525E65">
        <w:rPr>
          <w:caps/>
          <w:sz w:val="22"/>
          <w:szCs w:val="22"/>
          <w:lang w:val="uk-UA"/>
        </w:rPr>
        <w:t xml:space="preserve">. </w:t>
      </w:r>
      <w:r w:rsidRPr="002D5BCA">
        <w:rPr>
          <w:b/>
          <w:bCs/>
          <w:sz w:val="22"/>
          <w:szCs w:val="22"/>
          <w:lang w:val="uk-UA"/>
        </w:rPr>
        <w:t>Фізичні основи радіоактивності та вплив радіації на біоту.</w:t>
      </w:r>
    </w:p>
    <w:p w:rsidR="000E6BAE" w:rsidRPr="002D5BCA" w:rsidRDefault="000E6BAE" w:rsidP="000236C0">
      <w:pPr>
        <w:pStyle w:val="BodyTextIndent"/>
        <w:spacing w:after="0"/>
        <w:ind w:left="0"/>
        <w:rPr>
          <w:b/>
          <w:bCs/>
          <w:sz w:val="22"/>
          <w:szCs w:val="22"/>
          <w:lang w:val="uk-UA"/>
        </w:rPr>
      </w:pPr>
      <w:r w:rsidRPr="002D5BCA">
        <w:rPr>
          <w:b/>
          <w:bCs/>
          <w:sz w:val="22"/>
          <w:szCs w:val="22"/>
          <w:lang w:val="uk-UA"/>
        </w:rPr>
        <w:t>Тема 1. Радіобіологія як наука: предмет, завдання, історія та перспективи</w:t>
      </w:r>
    </w:p>
    <w:p w:rsidR="000E6BAE" w:rsidRPr="002D5BCA" w:rsidRDefault="000E6BAE" w:rsidP="000236C0">
      <w:pPr>
        <w:spacing w:after="0" w:line="240" w:lineRule="auto"/>
        <w:ind w:firstLine="567"/>
        <w:jc w:val="both"/>
        <w:rPr>
          <w:rFonts w:ascii="Times New Roman" w:hAnsi="Times New Roman" w:cs="Times New Roman"/>
          <w:lang w:val="uk-UA"/>
        </w:rPr>
      </w:pPr>
      <w:r w:rsidRPr="002D5BCA">
        <w:rPr>
          <w:rFonts w:ascii="Times New Roman" w:hAnsi="Times New Roman" w:cs="Times New Roman"/>
          <w:lang w:val="uk-UA"/>
        </w:rPr>
        <w:t>Визначення радіобіології як науки. Радіоекологія – складова частина радіобіології. Місце радіобіології і радіоекології серед суміжних наук. Напрями розвитку радіобіології. Історія радіобіології та радіоекології. Роль досягнень ядерної фізики наприкінці 19 століття у виникненні радіобіології. Етапи розвитку радіобіології. Цілі і завдання сучасної радіобіології та радіоекології. Теоретичне і практичне значення радіобіології. Необхідність широкої пропаганди радіобіологічних знань</w:t>
      </w:r>
    </w:p>
    <w:p w:rsidR="000E6BAE" w:rsidRPr="002D5BCA" w:rsidRDefault="000E6BAE" w:rsidP="000236C0">
      <w:pPr>
        <w:spacing w:after="0" w:line="240" w:lineRule="auto"/>
        <w:rPr>
          <w:rFonts w:ascii="Times New Roman" w:hAnsi="Times New Roman" w:cs="Times New Roman"/>
          <w:b/>
          <w:bCs/>
          <w:lang w:val="uk-UA"/>
        </w:rPr>
      </w:pPr>
      <w:r w:rsidRPr="002D5BCA">
        <w:rPr>
          <w:rFonts w:ascii="Times New Roman" w:hAnsi="Times New Roman" w:cs="Times New Roman"/>
          <w:b/>
          <w:bCs/>
          <w:lang w:val="uk-UA"/>
        </w:rPr>
        <w:t>Тема 2. Джерела йонізуючого випромінювання у довкіллі.</w:t>
      </w:r>
    </w:p>
    <w:p w:rsidR="000E6BAE" w:rsidRPr="002D5BCA" w:rsidRDefault="000E6BAE" w:rsidP="000236C0">
      <w:pPr>
        <w:spacing w:after="0" w:line="240" w:lineRule="auto"/>
        <w:ind w:firstLine="567"/>
        <w:jc w:val="both"/>
        <w:rPr>
          <w:rFonts w:ascii="Times New Roman" w:hAnsi="Times New Roman" w:cs="Times New Roman"/>
          <w:lang w:val="uk-UA"/>
        </w:rPr>
      </w:pPr>
      <w:r w:rsidRPr="002D5BCA">
        <w:rPr>
          <w:rFonts w:ascii="Times New Roman" w:hAnsi="Times New Roman" w:cs="Times New Roman"/>
          <w:lang w:val="uk-UA"/>
        </w:rPr>
        <w:t>Космічне випромінювання і випромінювання природних радіоактивних елементів. Сонячне і галактичне випромінювання. Космогенні радіоактивні елементи. Радіоактивні водень і вуглець. Природний радіаційний фон. Оцінки доз опромінення живих організмів, зумовлених природним іонізуючим випромінюванням. Йонізуюче випромінювання від штучних радіоактивних речовин. Джерела штучних радіоактивних речовин  в навколишньому середовищі. Випромінювання від радіоактивних речовин, що утворюються внаслідок випробувань атомної зброї. Випромінювання радіоактивних речовин, що надходять у довкілля від підприємств ядерної енергетики. Випромінювання від джерел, що застосовуються в медицині та побуті.</w:t>
      </w:r>
    </w:p>
    <w:p w:rsidR="000E6BAE" w:rsidRPr="002D5BCA" w:rsidRDefault="000E6BAE" w:rsidP="000236C0">
      <w:pPr>
        <w:spacing w:after="0" w:line="240" w:lineRule="auto"/>
        <w:jc w:val="both"/>
        <w:rPr>
          <w:rFonts w:ascii="Times New Roman" w:hAnsi="Times New Roman" w:cs="Times New Roman"/>
          <w:lang w:val="uk-UA"/>
        </w:rPr>
      </w:pPr>
      <w:r w:rsidRPr="002D5BCA">
        <w:rPr>
          <w:rFonts w:ascii="Times New Roman" w:hAnsi="Times New Roman" w:cs="Times New Roman"/>
          <w:b/>
          <w:bCs/>
          <w:lang w:val="uk-UA"/>
        </w:rPr>
        <w:t>Тема 3. Біологічні основи дій йонізуючих опромінень на біологічні об’єкти.</w:t>
      </w:r>
      <w:r w:rsidRPr="002D5BCA">
        <w:rPr>
          <w:rFonts w:ascii="Times New Roman" w:hAnsi="Times New Roman" w:cs="Times New Roman"/>
          <w:lang w:val="uk-UA"/>
        </w:rPr>
        <w:t xml:space="preserve"> </w:t>
      </w:r>
    </w:p>
    <w:p w:rsidR="000E6BAE" w:rsidRPr="002D5BCA" w:rsidRDefault="000E6BAE" w:rsidP="000236C0">
      <w:pPr>
        <w:spacing w:after="0" w:line="240" w:lineRule="auto"/>
        <w:ind w:firstLine="567"/>
        <w:jc w:val="both"/>
        <w:rPr>
          <w:rFonts w:ascii="Times New Roman" w:hAnsi="Times New Roman" w:cs="Times New Roman"/>
          <w:lang w:val="uk-UA"/>
        </w:rPr>
      </w:pPr>
      <w:r w:rsidRPr="002D5BCA">
        <w:rPr>
          <w:rFonts w:ascii="Times New Roman" w:hAnsi="Times New Roman" w:cs="Times New Roman"/>
          <w:lang w:val="uk-UA"/>
        </w:rPr>
        <w:t>Фізико-хімічні процеси, які відбуваються в живих тканинах за впливу йонізуючих опромінень на організм. Сучасні уяви щодо механізмів біологічної дії йонізуючих опромінень на молекулярному і клітинному рівні. Залежність біологічної дії опромінення від дози, потужності опромінення, густоти йонізації опромінення площі, умов опромінення.</w:t>
      </w:r>
    </w:p>
    <w:p w:rsidR="000E6BAE" w:rsidRPr="002D5BCA" w:rsidRDefault="000E6BAE" w:rsidP="000236C0">
      <w:pPr>
        <w:spacing w:after="0" w:line="240" w:lineRule="auto"/>
        <w:ind w:firstLine="567"/>
        <w:jc w:val="both"/>
        <w:rPr>
          <w:rFonts w:ascii="Times New Roman" w:hAnsi="Times New Roman" w:cs="Times New Roman"/>
          <w:lang w:val="uk-UA"/>
        </w:rPr>
      </w:pPr>
      <w:r w:rsidRPr="002D5BCA">
        <w:rPr>
          <w:rFonts w:ascii="Times New Roman" w:hAnsi="Times New Roman" w:cs="Times New Roman"/>
          <w:lang w:val="uk-UA"/>
        </w:rPr>
        <w:t xml:space="preserve">Внутрішнє опромінення. Радіочутливість організмів. Особливості йонізуючого випромінювання. Теорія механізму біологічної дії йонізуючого випромінювання: теорія «мішені»; стохастична теорія; теорія вільних радикалів. Структурно-метаболічна теорія радіаційного пошкодження за А.М.Кузиним. Молекулярні аспекти біологічної дії йонізуючого випромінювання. Опосередковані та віддалені ефекти опромінення. Соматичні та спадкові мутації. Відновлювальні і компенсаторні процеси за опромінення на молекулярному, клітинному і організменному рівнях. </w:t>
      </w:r>
    </w:p>
    <w:p w:rsidR="000E6BAE" w:rsidRPr="002D5BCA" w:rsidRDefault="000E6BAE" w:rsidP="000236C0">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Тема 4. Молекулярні аспекти дії радіаційного випромінювання.</w:t>
      </w:r>
    </w:p>
    <w:p w:rsidR="000E6BAE" w:rsidRPr="002D5BCA" w:rsidRDefault="000E6BAE" w:rsidP="000236C0">
      <w:pPr>
        <w:spacing w:after="0" w:line="240" w:lineRule="auto"/>
        <w:ind w:firstLine="567"/>
        <w:jc w:val="both"/>
        <w:rPr>
          <w:rFonts w:ascii="Times New Roman" w:hAnsi="Times New Roman" w:cs="Times New Roman"/>
          <w:lang w:val="uk-UA"/>
        </w:rPr>
      </w:pPr>
      <w:r w:rsidRPr="002D5BCA">
        <w:rPr>
          <w:rFonts w:ascii="Times New Roman" w:hAnsi="Times New Roman" w:cs="Times New Roman"/>
          <w:lang w:val="uk-UA"/>
        </w:rPr>
        <w:t>Радіаційне пошкодження ДНК. Механізм індукції та реалізації смерті клітини (апоптоз). Ультраструктурні зміни за апоптозу та некрозу. Хромосомні аберації. Поняття післярадіаційного відновлення. Основні шляхи післярадіаційного відновлення: репарація, репопуляція, регенерація та компенсаторне відновлення. Репарація ДНК та інших молекул і структур клітини. Сублетальні та потенційно летальні пошкодження ДНК та їх репарація. Фотореактивація. Темнова репарація. Постреплікативна репарація. SOS-репарація. Самозбирання надмолекулярних асоциатів. Репарація мембранної системи клітини. Відновлення хромосом.</w:t>
      </w:r>
    </w:p>
    <w:p w:rsidR="000E6BAE" w:rsidRPr="002D5BCA" w:rsidRDefault="000E6BAE" w:rsidP="000236C0">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Розділ</w:t>
      </w:r>
      <w:r w:rsidRPr="002D5BCA">
        <w:rPr>
          <w:rFonts w:ascii="Times New Roman" w:hAnsi="Times New Roman" w:cs="Times New Roman"/>
          <w:lang w:val="uk-UA"/>
        </w:rPr>
        <w:t xml:space="preserve"> </w:t>
      </w:r>
      <w:r w:rsidRPr="002D5BCA">
        <w:rPr>
          <w:rFonts w:ascii="Times New Roman" w:hAnsi="Times New Roman" w:cs="Times New Roman"/>
          <w:b/>
          <w:bCs/>
          <w:lang w:val="uk-UA"/>
        </w:rPr>
        <w:t>2. Ведення виробництва на забруднених радіонуклідами територіях.</w:t>
      </w:r>
    </w:p>
    <w:p w:rsidR="000E6BAE" w:rsidRPr="002D5BCA" w:rsidRDefault="000E6BAE" w:rsidP="000236C0">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Тема 1. Ведення рослинницької галузі в умовах радіоактивного забруднення території.</w:t>
      </w:r>
    </w:p>
    <w:p w:rsidR="000E6BAE" w:rsidRPr="002D5BCA" w:rsidRDefault="000E6BAE" w:rsidP="000236C0">
      <w:pPr>
        <w:tabs>
          <w:tab w:val="num" w:pos="720"/>
        </w:tabs>
        <w:spacing w:after="0" w:line="240" w:lineRule="auto"/>
        <w:ind w:firstLine="567"/>
        <w:jc w:val="both"/>
        <w:rPr>
          <w:rFonts w:ascii="Times New Roman" w:hAnsi="Times New Roman" w:cs="Times New Roman"/>
          <w:lang w:val="uk-UA"/>
        </w:rPr>
      </w:pPr>
      <w:r w:rsidRPr="002D5BCA">
        <w:rPr>
          <w:rFonts w:ascii="Times New Roman" w:hAnsi="Times New Roman" w:cs="Times New Roman"/>
          <w:lang w:val="uk-UA"/>
        </w:rPr>
        <w:t xml:space="preserve">Регламентація радіоаційної дії. Доцільність сільськогосподарського виробництва в умовах радіонуклідного забруднення. Дія радіонуклідів на рослини. Поняття міграції радіонуклідів. Основні чинники, які визначають кількість та просторову міграцію радіонуклідів. Міграція радіоактивних речовин у рослинах. Вплив біотичних та абіотичних компонентів (екстрактів із рослинного опалу, </w:t>
      </w:r>
      <w:r w:rsidRPr="002D5BCA">
        <w:rPr>
          <w:rFonts w:ascii="Times New Roman" w:hAnsi="Times New Roman" w:cs="Times New Roman"/>
          <w:lang w:val="en-US"/>
        </w:rPr>
        <w:t>pH</w:t>
      </w:r>
      <w:r w:rsidRPr="002D5BCA">
        <w:rPr>
          <w:rFonts w:ascii="Times New Roman" w:hAnsi="Times New Roman" w:cs="Times New Roman"/>
          <w:lang w:val="uk-UA"/>
        </w:rPr>
        <w:t xml:space="preserve"> водного середовища, концентрації іонних носіїв, стабільних ізотопів, штучних комплексів тощо) на ступінь поглинання радіонуклідів різними грунтами. Надходження радіоактивних речовин у рослини (аеральне, грунтове).</w:t>
      </w:r>
      <w:r w:rsidRPr="002D5BCA">
        <w:rPr>
          <w:rFonts w:ascii="Times New Roman" w:hAnsi="Times New Roman" w:cs="Times New Roman"/>
        </w:rPr>
        <w:t xml:space="preserve"> </w:t>
      </w:r>
      <w:r w:rsidRPr="002D5BCA">
        <w:rPr>
          <w:rFonts w:ascii="Times New Roman" w:hAnsi="Times New Roman" w:cs="Times New Roman"/>
          <w:lang w:val="uk-UA"/>
        </w:rPr>
        <w:t>Десорбуюча дія катіонів, водних екосистем із рослинних об’єктів. Вплив режиму ґрунтового зволоження на перехід радіоізотопів із грунту в розчин. Поняття радіоекологічної ємкості.</w:t>
      </w:r>
    </w:p>
    <w:p w:rsidR="000E6BAE" w:rsidRPr="002D5BCA" w:rsidRDefault="000E6BAE" w:rsidP="000236C0">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 xml:space="preserve">Тема 2. Ведення тваринництва в умовах радіоактивного забруднення. </w:t>
      </w:r>
    </w:p>
    <w:p w:rsidR="000E6BAE" w:rsidRPr="002D5BCA" w:rsidRDefault="000E6BAE" w:rsidP="000236C0">
      <w:pPr>
        <w:tabs>
          <w:tab w:val="num" w:pos="720"/>
        </w:tabs>
        <w:spacing w:after="0" w:line="240" w:lineRule="auto"/>
        <w:ind w:firstLine="567"/>
        <w:jc w:val="both"/>
        <w:rPr>
          <w:rFonts w:ascii="Times New Roman" w:hAnsi="Times New Roman" w:cs="Times New Roman"/>
          <w:lang w:val="uk-UA"/>
        </w:rPr>
      </w:pPr>
      <w:r w:rsidRPr="002D5BCA">
        <w:rPr>
          <w:rFonts w:ascii="Times New Roman" w:hAnsi="Times New Roman" w:cs="Times New Roman"/>
          <w:lang w:val="uk-UA"/>
        </w:rPr>
        <w:t>Шляхи надходження радіонуклідів в організм тварин: пероральний (через шлунково-кишковий стан), інгаляційний (через органи дихання) та перкутальний (через шкіру і поверхню поранень). Всмоктування радіоактивних речовин. Кількісні показники нагромадження радіонуклідів в організмі тварин: коефіцієнт накопичення (Кн), коефіцієнт всмоктування (Кв), період піввиведення радіонуклідів (Тп/в). Метаболізм радіонуклідів в організмі тварин. Всмоктування радіонуклідів у шлунково-кишковому тракті: швидкість і місця всмоктування, роль фізико-хімічних властивостей радіонуклідів та форм їх сполук, роль виду і віку тварин. Перехід радіонуклідів у продукти тваринництва. Виведення радіонуклідів із організму тварин. Дія радіонуклідів на організм тварин.</w:t>
      </w:r>
    </w:p>
    <w:p w:rsidR="000E6BAE" w:rsidRPr="002D5BCA" w:rsidRDefault="000E6BAE" w:rsidP="000236C0">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Тема 3. Заходи щодо зниження вмісту радіонуклідів у продукції рослинництва</w:t>
      </w:r>
    </w:p>
    <w:p w:rsidR="000E6BAE" w:rsidRPr="002D5BCA" w:rsidRDefault="000E6BAE" w:rsidP="000236C0">
      <w:pPr>
        <w:spacing w:after="0" w:line="240" w:lineRule="auto"/>
        <w:ind w:firstLine="567"/>
        <w:jc w:val="both"/>
        <w:rPr>
          <w:rFonts w:ascii="Times New Roman" w:hAnsi="Times New Roman" w:cs="Times New Roman"/>
          <w:lang w:val="uk-UA"/>
        </w:rPr>
      </w:pPr>
      <w:r w:rsidRPr="002D5BCA">
        <w:rPr>
          <w:rFonts w:ascii="Times New Roman" w:hAnsi="Times New Roman" w:cs="Times New Roman"/>
          <w:lang w:val="uk-UA"/>
        </w:rPr>
        <w:t>Завдання щодо зниження вмісту радіонуклідів у сільськогосподарській продукції. Загальноприйняті та спеціальні способи обробітку грунту, які зменшують надходження радіонуклідів до рослин: звичайні культивація і оранка, глибока оранка планшетним плугом, зняття верхнього шару грунту, засипання забрудненого шару чистим грунтом, управління режимом зрошення, меліорація забруднених радіонуклідами луків та пасовищ (агротехнічні заходи). Агрохімічні заходи зменшення надходження радіонуклідів до рослин: вапнування та гіпсування, застосування збільшених норм фосфатних і калійних добрив, використання мікроелементів та органічних добрив. Застосування спеціальних хімічних речовин та сполук для зменшення нагромадження радіонуклідів рослинами. Технологічні прийоми переробки продукції рослинництва. Зниження вмісту радіонуклідів у сільськогосподарській продукції у процесі переробки.</w:t>
      </w:r>
    </w:p>
    <w:p w:rsidR="000E6BAE" w:rsidRPr="002D5BCA" w:rsidRDefault="000E6BAE" w:rsidP="000236C0">
      <w:pPr>
        <w:spacing w:after="0" w:line="240" w:lineRule="auto"/>
        <w:jc w:val="both"/>
        <w:rPr>
          <w:rFonts w:ascii="Times New Roman" w:hAnsi="Times New Roman" w:cs="Times New Roman"/>
          <w:b/>
          <w:bCs/>
          <w:lang w:val="uk-UA"/>
        </w:rPr>
      </w:pPr>
      <w:r w:rsidRPr="002D5BCA">
        <w:rPr>
          <w:rStyle w:val="Strong"/>
          <w:rFonts w:ascii="Times New Roman" w:hAnsi="Times New Roman" w:cs="Times New Roman"/>
          <w:lang w:val="uk-UA"/>
        </w:rPr>
        <w:t xml:space="preserve">Тема 4. </w:t>
      </w:r>
      <w:r w:rsidRPr="002D5BCA">
        <w:rPr>
          <w:rFonts w:ascii="Times New Roman" w:hAnsi="Times New Roman" w:cs="Times New Roman"/>
          <w:b/>
          <w:bCs/>
        </w:rPr>
        <w:t>Заходи щодо зниження радіонуклідів у продукції тваринництва</w:t>
      </w:r>
    </w:p>
    <w:p w:rsidR="000E6BAE" w:rsidRPr="002D5BCA" w:rsidRDefault="000E6BAE" w:rsidP="000236C0">
      <w:pPr>
        <w:spacing w:after="0" w:line="240" w:lineRule="auto"/>
        <w:ind w:firstLine="567"/>
        <w:jc w:val="both"/>
        <w:rPr>
          <w:rFonts w:ascii="Times New Roman" w:hAnsi="Times New Roman" w:cs="Times New Roman"/>
          <w:lang w:val="uk-UA"/>
        </w:rPr>
      </w:pPr>
      <w:r w:rsidRPr="002D5BCA">
        <w:rPr>
          <w:rFonts w:ascii="Times New Roman" w:hAnsi="Times New Roman" w:cs="Times New Roman"/>
        </w:rPr>
        <w:t>Шляхи зниження надходження стронцію-90 і цезію-137 у продукцію тваринництва.</w:t>
      </w:r>
      <w:r w:rsidRPr="002D5BCA">
        <w:rPr>
          <w:rFonts w:ascii="Times New Roman" w:hAnsi="Times New Roman" w:cs="Times New Roman"/>
          <w:lang w:val="uk-UA"/>
        </w:rPr>
        <w:t xml:space="preserve"> </w:t>
      </w:r>
      <w:r w:rsidRPr="002D5BCA">
        <w:rPr>
          <w:rFonts w:ascii="Times New Roman" w:hAnsi="Times New Roman" w:cs="Times New Roman"/>
        </w:rPr>
        <w:t>Шляхи зниження надходження радіонуклідів у продукцію тваринництва в період йодної небезпеки.</w:t>
      </w:r>
      <w:r w:rsidRPr="002D5BCA">
        <w:rPr>
          <w:rFonts w:ascii="Times New Roman" w:hAnsi="Times New Roman" w:cs="Times New Roman"/>
          <w:lang w:val="uk-UA"/>
        </w:rPr>
        <w:t xml:space="preserve"> Радіометричний контроль кормів. Вплив зміни режиму живлення і складу раціону, вмісту в кормах раціону лужно-земельних елементів та інших факторів на міграцію радіонуклідів. Перехід продуктів ядерного ділення із раціону в молоко тварин за хронічного надходж</w:t>
      </w:r>
      <w:r w:rsidRPr="002D5BCA">
        <w:rPr>
          <w:rFonts w:ascii="Times New Roman" w:hAnsi="Times New Roman" w:cs="Times New Roman"/>
        </w:rPr>
        <w:t>ення радіонуклідів в організм.</w:t>
      </w:r>
      <w:r w:rsidRPr="002D5BCA">
        <w:rPr>
          <w:rFonts w:ascii="Times New Roman" w:hAnsi="Times New Roman" w:cs="Times New Roman"/>
          <w:lang w:val="uk-UA"/>
        </w:rPr>
        <w:t xml:space="preserve"> </w:t>
      </w:r>
      <w:r w:rsidRPr="002D5BCA">
        <w:rPr>
          <w:rFonts w:ascii="Times New Roman" w:hAnsi="Times New Roman" w:cs="Times New Roman"/>
        </w:rPr>
        <w:t>Заходи щодо зниження надходження довгоживучих продуктів ділення (</w:t>
      </w:r>
      <w:r w:rsidRPr="002D5BCA">
        <w:rPr>
          <w:rFonts w:ascii="Times New Roman" w:hAnsi="Times New Roman" w:cs="Times New Roman"/>
          <w:vertAlign w:val="superscript"/>
        </w:rPr>
        <w:t>90</w:t>
      </w:r>
      <w:r w:rsidRPr="002D5BCA">
        <w:rPr>
          <w:rFonts w:ascii="Times New Roman" w:hAnsi="Times New Roman" w:cs="Times New Roman"/>
        </w:rPr>
        <w:t xml:space="preserve">Sr і </w:t>
      </w:r>
      <w:r w:rsidRPr="002D5BCA">
        <w:rPr>
          <w:rFonts w:ascii="Times New Roman" w:hAnsi="Times New Roman" w:cs="Times New Roman"/>
          <w:vertAlign w:val="superscript"/>
        </w:rPr>
        <w:t>137</w:t>
      </w:r>
      <w:r w:rsidRPr="002D5BCA">
        <w:rPr>
          <w:rFonts w:ascii="Times New Roman" w:hAnsi="Times New Roman" w:cs="Times New Roman"/>
        </w:rPr>
        <w:t>Cs) у продукцію тваринництва.</w:t>
      </w:r>
      <w:r w:rsidRPr="002D5BCA">
        <w:rPr>
          <w:rFonts w:ascii="Times New Roman" w:hAnsi="Times New Roman" w:cs="Times New Roman"/>
          <w:lang w:val="uk-UA"/>
        </w:rPr>
        <w:t xml:space="preserve"> Зменшення вмісту радіонуклідів у продукції тваринництва в процесі переробки. Сорбенти, що прискорюють виведення радіонуклідів із організму тварин.</w:t>
      </w:r>
    </w:p>
    <w:p w:rsidR="000E6BAE" w:rsidRPr="002D5BCA" w:rsidRDefault="000E6BAE" w:rsidP="000236C0">
      <w:pPr>
        <w:spacing w:after="0" w:line="240" w:lineRule="auto"/>
        <w:jc w:val="both"/>
        <w:rPr>
          <w:rFonts w:ascii="Times New Roman" w:hAnsi="Times New Roman" w:cs="Times New Roman"/>
          <w:lang w:val="uk-UA"/>
        </w:rPr>
      </w:pPr>
      <w:r w:rsidRPr="002D5BCA">
        <w:rPr>
          <w:rStyle w:val="Strong"/>
          <w:rFonts w:ascii="Times New Roman" w:hAnsi="Times New Roman" w:cs="Times New Roman"/>
        </w:rPr>
        <w:t xml:space="preserve">Тема </w:t>
      </w:r>
      <w:r w:rsidRPr="002D5BCA">
        <w:rPr>
          <w:rStyle w:val="Strong"/>
          <w:rFonts w:ascii="Times New Roman" w:hAnsi="Times New Roman" w:cs="Times New Roman"/>
          <w:lang w:val="uk-UA"/>
        </w:rPr>
        <w:t>5</w:t>
      </w:r>
      <w:r w:rsidRPr="002D5BCA">
        <w:rPr>
          <w:rStyle w:val="Strong"/>
          <w:rFonts w:ascii="Times New Roman" w:hAnsi="Times New Roman" w:cs="Times New Roman"/>
        </w:rPr>
        <w:t xml:space="preserve">. </w:t>
      </w:r>
      <w:r w:rsidRPr="002D5BCA">
        <w:rPr>
          <w:rFonts w:ascii="Times New Roman" w:hAnsi="Times New Roman" w:cs="Times New Roman"/>
          <w:b/>
          <w:bCs/>
        </w:rPr>
        <w:t xml:space="preserve">Віддаленні наслідки опромінення та особливості дії йонізуючої радіації </w:t>
      </w:r>
      <w:r w:rsidRPr="002D5BCA">
        <w:rPr>
          <w:rFonts w:ascii="Times New Roman" w:hAnsi="Times New Roman" w:cs="Times New Roman"/>
          <w:b/>
          <w:bCs/>
          <w:lang w:val="uk-UA"/>
        </w:rPr>
        <w:t>у</w:t>
      </w:r>
      <w:r w:rsidRPr="002D5BCA">
        <w:rPr>
          <w:rFonts w:ascii="Times New Roman" w:hAnsi="Times New Roman" w:cs="Times New Roman"/>
          <w:b/>
          <w:bCs/>
        </w:rPr>
        <w:t xml:space="preserve"> малих дозах</w:t>
      </w:r>
    </w:p>
    <w:p w:rsidR="000E6BAE" w:rsidRPr="002D5BCA" w:rsidRDefault="000E6BAE" w:rsidP="000236C0">
      <w:pPr>
        <w:spacing w:after="0" w:line="240" w:lineRule="auto"/>
        <w:ind w:firstLine="720"/>
        <w:jc w:val="both"/>
        <w:rPr>
          <w:rFonts w:ascii="Times New Roman" w:hAnsi="Times New Roman" w:cs="Times New Roman"/>
          <w:u w:val="single"/>
          <w:lang w:val="uk-UA"/>
        </w:rPr>
      </w:pPr>
      <w:r w:rsidRPr="002D5BCA">
        <w:rPr>
          <w:rFonts w:ascii="Times New Roman" w:hAnsi="Times New Roman" w:cs="Times New Roman"/>
          <w:lang w:val="uk-UA"/>
        </w:rPr>
        <w:t xml:space="preserve">Залежність радіологічного ефекту від часу дії випромінювання. Близькі та віддалені ефекти йонізуючого випромінювання. Стохастичний характер віддалених наслідків радіаційного ураження Процеси відновлення в опроміненому організмі. Явища антагонізму і синергізму при спільній дії на живі організми йонізуючого випромінювання та інших факторів. Поняття модифікації радіаційного ураження організму. Протирадіаційний біологічний захист і сенсибілізація радіаційного ураження. Основні категорії віддалених наслідків опромінення. </w:t>
      </w:r>
      <w:r w:rsidRPr="002D5BCA">
        <w:rPr>
          <w:rFonts w:ascii="Times New Roman" w:hAnsi="Times New Roman" w:cs="Times New Roman"/>
        </w:rPr>
        <w:t>Що таке малі дози опромінення? (адаптивна відповідь, ефект свідка)</w:t>
      </w:r>
      <w:r w:rsidRPr="002D5BCA">
        <w:rPr>
          <w:rFonts w:ascii="Times New Roman" w:hAnsi="Times New Roman" w:cs="Times New Roman"/>
          <w:lang w:val="uk-UA"/>
        </w:rPr>
        <w:t>. Особливості дії малих доз іонізуючої радіації на живі організми: стимуляційна, антиімунна, канцерогенна, генетична. Канцерогенні ефекти дії йонізуючої радіації у малих дозах. Гормезис – позитивний вплив опромінення в малих дозах. Біологічні ефекти радіоміметиків.</w:t>
      </w:r>
    </w:p>
    <w:p w:rsidR="000E6BAE" w:rsidRPr="002D5BCA" w:rsidRDefault="000E6BAE" w:rsidP="000236C0">
      <w:pPr>
        <w:tabs>
          <w:tab w:val="num" w:pos="360"/>
        </w:tabs>
        <w:spacing w:after="0" w:line="240" w:lineRule="auto"/>
        <w:ind w:firstLine="567"/>
        <w:jc w:val="both"/>
        <w:rPr>
          <w:rFonts w:ascii="Times New Roman" w:hAnsi="Times New Roman" w:cs="Times New Roman"/>
          <w:lang w:val="uk-UA"/>
        </w:rPr>
      </w:pPr>
    </w:p>
    <w:p w:rsidR="000E6BAE" w:rsidRPr="002D5BCA" w:rsidRDefault="000E6BAE" w:rsidP="000236C0">
      <w:pPr>
        <w:spacing w:after="0" w:line="240" w:lineRule="auto"/>
        <w:jc w:val="center"/>
        <w:rPr>
          <w:rFonts w:ascii="Times New Roman" w:hAnsi="Times New Roman" w:cs="Times New Roman"/>
          <w:b/>
          <w:bCs/>
          <w:lang w:val="uk-UA"/>
        </w:rPr>
      </w:pPr>
      <w:r w:rsidRPr="002D5BCA">
        <w:rPr>
          <w:rStyle w:val="FontStyle12"/>
          <w:sz w:val="22"/>
          <w:szCs w:val="22"/>
          <w:lang w:val="uk-UA"/>
        </w:rPr>
        <w:br w:type="page"/>
      </w:r>
      <w:r w:rsidRPr="002D5BCA">
        <w:rPr>
          <w:rFonts w:ascii="Times New Roman" w:hAnsi="Times New Roman" w:cs="Times New Roman"/>
          <w:b/>
          <w:bCs/>
          <w:lang w:val="uk-UA"/>
        </w:rPr>
        <w:t>4.Структура навчальної дисципліни</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7"/>
        <w:gridCol w:w="708"/>
        <w:gridCol w:w="583"/>
        <w:gridCol w:w="540"/>
        <w:gridCol w:w="540"/>
        <w:gridCol w:w="540"/>
        <w:gridCol w:w="720"/>
        <w:gridCol w:w="540"/>
        <w:gridCol w:w="540"/>
        <w:gridCol w:w="540"/>
        <w:gridCol w:w="720"/>
      </w:tblGrid>
      <w:tr w:rsidR="000E6BAE" w:rsidRPr="002D5BCA">
        <w:trPr>
          <w:cantSplit/>
        </w:trPr>
        <w:tc>
          <w:tcPr>
            <w:tcW w:w="3677" w:type="dxa"/>
            <w:vMerge w:val="restart"/>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Назви змістових модулів і тем</w:t>
            </w:r>
          </w:p>
        </w:tc>
        <w:tc>
          <w:tcPr>
            <w:tcW w:w="5971" w:type="dxa"/>
            <w:gridSpan w:val="10"/>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Кількість годин</w:t>
            </w:r>
          </w:p>
        </w:tc>
      </w:tr>
      <w:tr w:rsidR="000E6BAE" w:rsidRPr="002D5BCA">
        <w:trPr>
          <w:cantSplit/>
        </w:trPr>
        <w:tc>
          <w:tcPr>
            <w:tcW w:w="3677" w:type="dxa"/>
            <w:vMerge/>
          </w:tcPr>
          <w:p w:rsidR="000E6BAE" w:rsidRPr="002D5BCA" w:rsidRDefault="000E6BAE" w:rsidP="00077874">
            <w:pPr>
              <w:spacing w:after="0" w:line="240" w:lineRule="auto"/>
              <w:jc w:val="center"/>
              <w:rPr>
                <w:rFonts w:ascii="Times New Roman" w:hAnsi="Times New Roman" w:cs="Times New Roman"/>
                <w:lang w:val="uk-UA"/>
              </w:rPr>
            </w:pPr>
          </w:p>
        </w:tc>
        <w:tc>
          <w:tcPr>
            <w:tcW w:w="2911" w:type="dxa"/>
            <w:gridSpan w:val="5"/>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Денна форма</w:t>
            </w:r>
          </w:p>
        </w:tc>
        <w:tc>
          <w:tcPr>
            <w:tcW w:w="3060" w:type="dxa"/>
            <w:gridSpan w:val="5"/>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Заочна форма</w:t>
            </w:r>
          </w:p>
        </w:tc>
      </w:tr>
      <w:tr w:rsidR="000E6BAE" w:rsidRPr="002D5BCA">
        <w:trPr>
          <w:cantSplit/>
        </w:trPr>
        <w:tc>
          <w:tcPr>
            <w:tcW w:w="3677" w:type="dxa"/>
            <w:vMerge/>
          </w:tcPr>
          <w:p w:rsidR="000E6BAE" w:rsidRPr="002D5BCA" w:rsidRDefault="000E6BAE" w:rsidP="00077874">
            <w:pPr>
              <w:spacing w:after="0" w:line="240" w:lineRule="auto"/>
              <w:jc w:val="center"/>
              <w:rPr>
                <w:rFonts w:ascii="Times New Roman" w:hAnsi="Times New Roman" w:cs="Times New Roman"/>
                <w:lang w:val="uk-UA"/>
              </w:rPr>
            </w:pPr>
          </w:p>
        </w:tc>
        <w:tc>
          <w:tcPr>
            <w:tcW w:w="708" w:type="dxa"/>
            <w:vMerge w:val="restart"/>
          </w:tcPr>
          <w:p w:rsidR="000E6BAE" w:rsidRPr="002D5BCA" w:rsidRDefault="000E6BAE" w:rsidP="00077874">
            <w:pPr>
              <w:spacing w:after="0" w:line="240" w:lineRule="auto"/>
              <w:ind w:right="-108"/>
              <w:jc w:val="center"/>
              <w:rPr>
                <w:rFonts w:ascii="Times New Roman" w:hAnsi="Times New Roman" w:cs="Times New Roman"/>
                <w:lang w:val="uk-UA"/>
              </w:rPr>
            </w:pPr>
            <w:r w:rsidRPr="002D5BCA">
              <w:rPr>
                <w:rFonts w:ascii="Times New Roman" w:hAnsi="Times New Roman" w:cs="Times New Roman"/>
                <w:lang w:val="uk-UA"/>
              </w:rPr>
              <w:t xml:space="preserve">Усьо-го </w:t>
            </w:r>
          </w:p>
        </w:tc>
        <w:tc>
          <w:tcPr>
            <w:tcW w:w="2203" w:type="dxa"/>
            <w:gridSpan w:val="4"/>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у тому числі</w:t>
            </w:r>
          </w:p>
        </w:tc>
        <w:tc>
          <w:tcPr>
            <w:tcW w:w="720" w:type="dxa"/>
            <w:vMerge w:val="restart"/>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 xml:space="preserve">усього </w:t>
            </w:r>
          </w:p>
        </w:tc>
        <w:tc>
          <w:tcPr>
            <w:tcW w:w="2340" w:type="dxa"/>
            <w:gridSpan w:val="4"/>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у тому числі</w:t>
            </w:r>
          </w:p>
        </w:tc>
      </w:tr>
      <w:tr w:rsidR="000E6BAE" w:rsidRPr="002D5BCA">
        <w:trPr>
          <w:cantSplit/>
        </w:trPr>
        <w:tc>
          <w:tcPr>
            <w:tcW w:w="3677" w:type="dxa"/>
            <w:vMerge/>
          </w:tcPr>
          <w:p w:rsidR="000E6BAE" w:rsidRPr="002D5BCA" w:rsidRDefault="000E6BAE" w:rsidP="00077874">
            <w:pPr>
              <w:spacing w:after="0" w:line="240" w:lineRule="auto"/>
              <w:jc w:val="center"/>
              <w:rPr>
                <w:rFonts w:ascii="Times New Roman" w:hAnsi="Times New Roman" w:cs="Times New Roman"/>
                <w:lang w:val="uk-UA"/>
              </w:rPr>
            </w:pPr>
          </w:p>
        </w:tc>
        <w:tc>
          <w:tcPr>
            <w:tcW w:w="708" w:type="dxa"/>
            <w:vMerge/>
          </w:tcPr>
          <w:p w:rsidR="000E6BAE" w:rsidRPr="002D5BCA" w:rsidRDefault="000E6BAE" w:rsidP="00077874">
            <w:pPr>
              <w:spacing w:after="0" w:line="240" w:lineRule="auto"/>
              <w:jc w:val="center"/>
              <w:rPr>
                <w:rFonts w:ascii="Times New Roman" w:hAnsi="Times New Roman" w:cs="Times New Roman"/>
                <w:lang w:val="uk-UA"/>
              </w:rPr>
            </w:pPr>
          </w:p>
        </w:tc>
        <w:tc>
          <w:tcPr>
            <w:tcW w:w="583"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лек.</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 xml:space="preserve">лаб. </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інд</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с.р.</w:t>
            </w:r>
          </w:p>
        </w:tc>
        <w:tc>
          <w:tcPr>
            <w:tcW w:w="720" w:type="dxa"/>
            <w:vMerge/>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ind w:right="-108"/>
              <w:jc w:val="center"/>
              <w:rPr>
                <w:rFonts w:ascii="Times New Roman" w:hAnsi="Times New Roman" w:cs="Times New Roman"/>
                <w:lang w:val="uk-UA"/>
              </w:rPr>
            </w:pPr>
            <w:r w:rsidRPr="002D5BCA">
              <w:rPr>
                <w:rFonts w:ascii="Times New Roman" w:hAnsi="Times New Roman" w:cs="Times New Roman"/>
                <w:lang w:val="uk-UA"/>
              </w:rPr>
              <w:t>лек.</w:t>
            </w:r>
          </w:p>
        </w:tc>
        <w:tc>
          <w:tcPr>
            <w:tcW w:w="540" w:type="dxa"/>
          </w:tcPr>
          <w:p w:rsidR="000E6BAE" w:rsidRPr="002D5BCA" w:rsidRDefault="000E6BAE" w:rsidP="00184E01">
            <w:pPr>
              <w:spacing w:after="0" w:line="240" w:lineRule="auto"/>
              <w:ind w:right="-108"/>
              <w:jc w:val="center"/>
              <w:rPr>
                <w:rFonts w:ascii="Times New Roman" w:hAnsi="Times New Roman" w:cs="Times New Roman"/>
                <w:lang w:val="uk-UA"/>
              </w:rPr>
            </w:pPr>
            <w:r w:rsidRPr="002D5BCA">
              <w:rPr>
                <w:rFonts w:ascii="Times New Roman" w:hAnsi="Times New Roman" w:cs="Times New Roman"/>
                <w:lang w:val="uk-UA"/>
              </w:rPr>
              <w:t xml:space="preserve">лаб. </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інд</w:t>
            </w: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с.р.</w:t>
            </w:r>
          </w:p>
        </w:tc>
      </w:tr>
      <w:tr w:rsidR="000E6BAE" w:rsidRPr="002D5BCA">
        <w:tc>
          <w:tcPr>
            <w:tcW w:w="3677"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1</w:t>
            </w:r>
          </w:p>
        </w:tc>
        <w:tc>
          <w:tcPr>
            <w:tcW w:w="708"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83"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3</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4</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5</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6</w:t>
            </w: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7</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8</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9</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10</w:t>
            </w: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11</w:t>
            </w:r>
          </w:p>
        </w:tc>
      </w:tr>
      <w:tr w:rsidR="000E6BAE" w:rsidRPr="002D5BCA">
        <w:trPr>
          <w:cantSplit/>
        </w:trPr>
        <w:tc>
          <w:tcPr>
            <w:tcW w:w="9648" w:type="dxa"/>
            <w:gridSpan w:val="11"/>
          </w:tcPr>
          <w:p w:rsidR="000E6BAE" w:rsidRPr="002D5BCA" w:rsidRDefault="000E6BAE" w:rsidP="00077874">
            <w:pPr>
              <w:pStyle w:val="BodyTextIndent"/>
              <w:spacing w:after="0"/>
              <w:ind w:left="0"/>
              <w:jc w:val="center"/>
              <w:rPr>
                <w:b/>
                <w:bCs/>
                <w:sz w:val="22"/>
                <w:szCs w:val="22"/>
                <w:lang w:val="uk-UA"/>
              </w:rPr>
            </w:pPr>
            <w:r w:rsidRPr="002D5BCA">
              <w:rPr>
                <w:b/>
                <w:bCs/>
                <w:sz w:val="22"/>
                <w:szCs w:val="22"/>
                <w:lang w:val="uk-UA"/>
              </w:rPr>
              <w:t>Розділ</w:t>
            </w:r>
            <w:r w:rsidRPr="002D5BCA">
              <w:rPr>
                <w:sz w:val="22"/>
                <w:szCs w:val="22"/>
                <w:lang w:val="uk-UA"/>
              </w:rPr>
              <w:t xml:space="preserve"> </w:t>
            </w:r>
            <w:r w:rsidRPr="002D5BCA">
              <w:rPr>
                <w:b/>
                <w:bCs/>
                <w:caps/>
                <w:sz w:val="22"/>
                <w:szCs w:val="22"/>
              </w:rPr>
              <w:t>1</w:t>
            </w:r>
            <w:r w:rsidRPr="002D5BCA">
              <w:rPr>
                <w:caps/>
                <w:sz w:val="22"/>
                <w:szCs w:val="22"/>
              </w:rPr>
              <w:t xml:space="preserve">. </w:t>
            </w:r>
            <w:r w:rsidRPr="002D5BCA">
              <w:rPr>
                <w:b/>
                <w:bCs/>
                <w:sz w:val="22"/>
                <w:szCs w:val="22"/>
                <w:lang w:val="uk-UA"/>
              </w:rPr>
              <w:t>Фізичні основи радіоактивності та вплив радіації на біоту.</w:t>
            </w:r>
          </w:p>
        </w:tc>
      </w:tr>
      <w:tr w:rsidR="000E6BAE" w:rsidRPr="002D5BCA">
        <w:tc>
          <w:tcPr>
            <w:tcW w:w="3677" w:type="dxa"/>
          </w:tcPr>
          <w:p w:rsidR="000E6BAE" w:rsidRPr="002D5BCA" w:rsidRDefault="000E6BAE" w:rsidP="00077874">
            <w:pPr>
              <w:spacing w:after="0" w:line="240" w:lineRule="auto"/>
              <w:jc w:val="both"/>
              <w:rPr>
                <w:rFonts w:ascii="Times New Roman" w:hAnsi="Times New Roman" w:cs="Times New Roman"/>
                <w:lang w:val="uk-UA"/>
              </w:rPr>
            </w:pPr>
            <w:r w:rsidRPr="002D5BCA">
              <w:rPr>
                <w:rFonts w:ascii="Times New Roman" w:hAnsi="Times New Roman" w:cs="Times New Roman"/>
                <w:b/>
                <w:bCs/>
                <w:lang w:val="uk-UA"/>
              </w:rPr>
              <w:t>Те</w:t>
            </w:r>
            <w:r w:rsidRPr="002D5BCA">
              <w:rPr>
                <w:rFonts w:ascii="Times New Roman" w:hAnsi="Times New Roman" w:cs="Times New Roman"/>
                <w:b/>
                <w:bCs/>
              </w:rPr>
              <w:t>ма 1</w:t>
            </w:r>
            <w:r w:rsidRPr="002D5BCA">
              <w:rPr>
                <w:rFonts w:ascii="Times New Roman" w:hAnsi="Times New Roman" w:cs="Times New Roman"/>
                <w:b/>
                <w:bCs/>
                <w:lang w:val="uk-UA"/>
              </w:rPr>
              <w:t xml:space="preserve">. </w:t>
            </w:r>
            <w:r w:rsidRPr="002D5BCA">
              <w:rPr>
                <w:rFonts w:ascii="Times New Roman" w:hAnsi="Times New Roman" w:cs="Times New Roman"/>
                <w:lang w:val="uk-UA"/>
              </w:rPr>
              <w:t>Радіобіологія як наука: предмет, завдання, історія та перспективи.</w:t>
            </w:r>
          </w:p>
        </w:tc>
        <w:tc>
          <w:tcPr>
            <w:tcW w:w="708"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83"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4</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4</w:t>
            </w:r>
          </w:p>
        </w:tc>
      </w:tr>
      <w:tr w:rsidR="000E6BAE" w:rsidRPr="002D5BCA">
        <w:tc>
          <w:tcPr>
            <w:tcW w:w="3677" w:type="dxa"/>
          </w:tcPr>
          <w:p w:rsidR="000E6BAE" w:rsidRPr="002D5BCA" w:rsidRDefault="000E6BAE" w:rsidP="00077874">
            <w:pPr>
              <w:spacing w:after="0" w:line="240" w:lineRule="auto"/>
              <w:jc w:val="both"/>
              <w:rPr>
                <w:rFonts w:ascii="Times New Roman" w:hAnsi="Times New Roman" w:cs="Times New Roman"/>
                <w:lang w:val="uk-UA"/>
              </w:rPr>
            </w:pPr>
            <w:r w:rsidRPr="002D5BCA">
              <w:rPr>
                <w:rFonts w:ascii="Times New Roman" w:hAnsi="Times New Roman" w:cs="Times New Roman"/>
                <w:b/>
                <w:bCs/>
                <w:lang w:val="uk-UA"/>
              </w:rPr>
              <w:t xml:space="preserve">Тема 2. </w:t>
            </w:r>
            <w:r w:rsidRPr="002D5BCA">
              <w:rPr>
                <w:rFonts w:ascii="Times New Roman" w:hAnsi="Times New Roman" w:cs="Times New Roman"/>
                <w:lang w:val="uk-UA"/>
              </w:rPr>
              <w:t>Джерела йонізуючого випромінювання у довкіллі.</w:t>
            </w:r>
          </w:p>
        </w:tc>
        <w:tc>
          <w:tcPr>
            <w:tcW w:w="708" w:type="dxa"/>
          </w:tcPr>
          <w:p w:rsidR="000E6BAE" w:rsidRPr="002D5BCA" w:rsidRDefault="000E6BAE" w:rsidP="00077874">
            <w:pPr>
              <w:spacing w:after="0" w:line="240" w:lineRule="auto"/>
              <w:jc w:val="center"/>
              <w:rPr>
                <w:rFonts w:ascii="Times New Roman" w:hAnsi="Times New Roman" w:cs="Times New Roman"/>
                <w:lang w:val="uk-UA"/>
              </w:rPr>
            </w:pPr>
            <w:r>
              <w:rPr>
                <w:rFonts w:ascii="Times New Roman" w:hAnsi="Times New Roman" w:cs="Times New Roman"/>
                <w:lang w:val="uk-UA"/>
              </w:rPr>
              <w:t>8</w:t>
            </w:r>
          </w:p>
        </w:tc>
        <w:tc>
          <w:tcPr>
            <w:tcW w:w="583"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8</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4</w:t>
            </w:r>
          </w:p>
        </w:tc>
      </w:tr>
      <w:tr w:rsidR="000E6BAE" w:rsidRPr="002D5BCA">
        <w:tc>
          <w:tcPr>
            <w:tcW w:w="3677" w:type="dxa"/>
          </w:tcPr>
          <w:p w:rsidR="000E6BAE" w:rsidRPr="002D5BCA" w:rsidRDefault="000E6BAE" w:rsidP="00077874">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 xml:space="preserve">Тема 3. </w:t>
            </w:r>
            <w:r w:rsidRPr="002D5BCA">
              <w:rPr>
                <w:rFonts w:ascii="Times New Roman" w:hAnsi="Times New Roman" w:cs="Times New Roman"/>
                <w:lang w:val="uk-UA"/>
              </w:rPr>
              <w:t>Біологічні основи дій йонізуючих опромінень на біологічні об’єкти.</w:t>
            </w:r>
          </w:p>
        </w:tc>
        <w:tc>
          <w:tcPr>
            <w:tcW w:w="708" w:type="dxa"/>
          </w:tcPr>
          <w:p w:rsidR="000E6BAE" w:rsidRPr="002D5BCA" w:rsidRDefault="000E6BAE" w:rsidP="00077874">
            <w:pPr>
              <w:spacing w:after="0" w:line="240" w:lineRule="auto"/>
              <w:jc w:val="center"/>
              <w:rPr>
                <w:rFonts w:ascii="Times New Roman" w:hAnsi="Times New Roman" w:cs="Times New Roman"/>
                <w:lang w:val="uk-UA"/>
              </w:rPr>
            </w:pPr>
            <w:r>
              <w:rPr>
                <w:rFonts w:ascii="Times New Roman" w:hAnsi="Times New Roman" w:cs="Times New Roman"/>
                <w:lang w:val="uk-UA"/>
              </w:rPr>
              <w:t>10</w:t>
            </w:r>
          </w:p>
        </w:tc>
        <w:tc>
          <w:tcPr>
            <w:tcW w:w="583"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4</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Pr>
                <w:rFonts w:ascii="Times New Roman" w:hAnsi="Times New Roman" w:cs="Times New Roman"/>
                <w:lang w:val="uk-UA"/>
              </w:rPr>
              <w:t>10</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Pr>
                <w:rFonts w:ascii="Times New Roman" w:hAnsi="Times New Roman" w:cs="Times New Roman"/>
                <w:lang w:val="uk-UA"/>
              </w:rPr>
              <w:t>6</w:t>
            </w:r>
          </w:p>
        </w:tc>
      </w:tr>
      <w:tr w:rsidR="000E6BAE" w:rsidRPr="002D5BCA">
        <w:tc>
          <w:tcPr>
            <w:tcW w:w="3677" w:type="dxa"/>
          </w:tcPr>
          <w:p w:rsidR="000E6BAE" w:rsidRPr="002D5BCA" w:rsidRDefault="000E6BAE" w:rsidP="00077874">
            <w:pPr>
              <w:spacing w:after="0" w:line="240" w:lineRule="auto"/>
              <w:rPr>
                <w:rFonts w:ascii="Times New Roman" w:hAnsi="Times New Roman" w:cs="Times New Roman"/>
                <w:b/>
                <w:bCs/>
                <w:lang w:val="uk-UA"/>
              </w:rPr>
            </w:pPr>
            <w:r w:rsidRPr="002D5BCA">
              <w:rPr>
                <w:rFonts w:ascii="Times New Roman" w:hAnsi="Times New Roman" w:cs="Times New Roman"/>
                <w:b/>
                <w:bCs/>
                <w:lang w:val="uk-UA"/>
              </w:rPr>
              <w:t xml:space="preserve">Тема 4. </w:t>
            </w:r>
            <w:r w:rsidRPr="002D5BCA">
              <w:rPr>
                <w:rFonts w:ascii="Times New Roman" w:hAnsi="Times New Roman" w:cs="Times New Roman"/>
                <w:lang w:val="uk-UA"/>
              </w:rPr>
              <w:t>Молекулярні аспекти дії радіаційного випромінювання.</w:t>
            </w:r>
          </w:p>
        </w:tc>
        <w:tc>
          <w:tcPr>
            <w:tcW w:w="708" w:type="dxa"/>
          </w:tcPr>
          <w:p w:rsidR="000E6BAE" w:rsidRPr="002D5BCA" w:rsidRDefault="000E6BAE" w:rsidP="00077874">
            <w:pPr>
              <w:spacing w:after="0" w:line="240" w:lineRule="auto"/>
              <w:jc w:val="center"/>
              <w:rPr>
                <w:rFonts w:ascii="Times New Roman" w:hAnsi="Times New Roman" w:cs="Times New Roman"/>
                <w:lang w:val="uk-UA"/>
              </w:rPr>
            </w:pPr>
            <w:r>
              <w:rPr>
                <w:rFonts w:ascii="Times New Roman" w:hAnsi="Times New Roman" w:cs="Times New Roman"/>
                <w:lang w:val="uk-UA"/>
              </w:rPr>
              <w:t>8</w:t>
            </w:r>
          </w:p>
        </w:tc>
        <w:tc>
          <w:tcPr>
            <w:tcW w:w="583"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Pr>
                <w:rFonts w:ascii="Times New Roman" w:hAnsi="Times New Roman" w:cs="Times New Roman"/>
                <w:lang w:val="uk-UA"/>
              </w:rPr>
              <w:t>6</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Pr>
                <w:rFonts w:ascii="Times New Roman" w:hAnsi="Times New Roman" w:cs="Times New Roman"/>
                <w:lang w:val="uk-UA"/>
              </w:rPr>
              <w:t>6</w:t>
            </w:r>
          </w:p>
        </w:tc>
      </w:tr>
      <w:tr w:rsidR="000E6BAE" w:rsidRPr="002D5BCA">
        <w:tc>
          <w:tcPr>
            <w:tcW w:w="9648" w:type="dxa"/>
            <w:gridSpan w:val="11"/>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b/>
                <w:bCs/>
                <w:lang w:val="uk-UA"/>
              </w:rPr>
              <w:t>Розділ</w:t>
            </w:r>
            <w:r w:rsidRPr="002D5BCA">
              <w:rPr>
                <w:rFonts w:ascii="Times New Roman" w:hAnsi="Times New Roman" w:cs="Times New Roman"/>
                <w:lang w:val="uk-UA"/>
              </w:rPr>
              <w:t xml:space="preserve"> </w:t>
            </w:r>
            <w:r w:rsidRPr="002D5BCA">
              <w:rPr>
                <w:rFonts w:ascii="Times New Roman" w:hAnsi="Times New Roman" w:cs="Times New Roman"/>
                <w:b/>
                <w:bCs/>
                <w:lang w:val="uk-UA"/>
              </w:rPr>
              <w:t>2. Ведення виробництва на забруднених радіонуклідами територіях.</w:t>
            </w:r>
          </w:p>
        </w:tc>
      </w:tr>
      <w:tr w:rsidR="000E6BAE" w:rsidRPr="002D5BCA">
        <w:tc>
          <w:tcPr>
            <w:tcW w:w="3677" w:type="dxa"/>
          </w:tcPr>
          <w:p w:rsidR="000E6BAE" w:rsidRPr="002D5BCA" w:rsidRDefault="000E6BAE" w:rsidP="00077874">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Тема 5</w:t>
            </w:r>
            <w:r w:rsidRPr="002D5BCA">
              <w:rPr>
                <w:rFonts w:ascii="Times New Roman" w:hAnsi="Times New Roman" w:cs="Times New Roman"/>
                <w:lang w:val="uk-UA"/>
              </w:rPr>
              <w:t>. Ведення рослинницької галузі в умовах радіоактивного забруднення території.</w:t>
            </w:r>
          </w:p>
        </w:tc>
        <w:tc>
          <w:tcPr>
            <w:tcW w:w="708"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6</w:t>
            </w:r>
          </w:p>
        </w:tc>
        <w:tc>
          <w:tcPr>
            <w:tcW w:w="583"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4</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4</w:t>
            </w:r>
          </w:p>
        </w:tc>
      </w:tr>
      <w:tr w:rsidR="000E6BAE" w:rsidRPr="002D5BCA">
        <w:tc>
          <w:tcPr>
            <w:tcW w:w="3677" w:type="dxa"/>
          </w:tcPr>
          <w:p w:rsidR="000E6BAE" w:rsidRPr="002D5BCA" w:rsidRDefault="000E6BAE" w:rsidP="00077874">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 xml:space="preserve">Тема 6. </w:t>
            </w:r>
            <w:r w:rsidRPr="002D5BCA">
              <w:rPr>
                <w:rFonts w:ascii="Times New Roman" w:hAnsi="Times New Roman" w:cs="Times New Roman"/>
                <w:lang w:val="uk-UA"/>
              </w:rPr>
              <w:t>Ведення тваринництва в умовах радіоактивного забруднення.</w:t>
            </w:r>
          </w:p>
        </w:tc>
        <w:tc>
          <w:tcPr>
            <w:tcW w:w="708"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8</w:t>
            </w:r>
          </w:p>
        </w:tc>
        <w:tc>
          <w:tcPr>
            <w:tcW w:w="583"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4</w:t>
            </w: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Pr>
                <w:rFonts w:ascii="Times New Roman" w:hAnsi="Times New Roman" w:cs="Times New Roman"/>
                <w:lang w:val="uk-UA"/>
              </w:rPr>
              <w:t>6</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Pr>
                <w:rFonts w:ascii="Times New Roman" w:hAnsi="Times New Roman" w:cs="Times New Roman"/>
                <w:lang w:val="uk-UA"/>
              </w:rPr>
              <w:t>6</w:t>
            </w:r>
          </w:p>
        </w:tc>
      </w:tr>
      <w:tr w:rsidR="000E6BAE" w:rsidRPr="002D5BCA">
        <w:tc>
          <w:tcPr>
            <w:tcW w:w="3677" w:type="dxa"/>
          </w:tcPr>
          <w:p w:rsidR="000E6BAE" w:rsidRPr="002D5BCA" w:rsidRDefault="000E6BAE" w:rsidP="00077874">
            <w:pPr>
              <w:spacing w:after="0" w:line="240" w:lineRule="auto"/>
              <w:rPr>
                <w:rFonts w:ascii="Times New Roman" w:hAnsi="Times New Roman" w:cs="Times New Roman"/>
                <w:lang w:val="uk-UA"/>
              </w:rPr>
            </w:pPr>
            <w:r w:rsidRPr="002D5BCA">
              <w:rPr>
                <w:rFonts w:ascii="Times New Roman" w:hAnsi="Times New Roman" w:cs="Times New Roman"/>
                <w:b/>
                <w:bCs/>
                <w:lang w:val="uk-UA"/>
              </w:rPr>
              <w:t xml:space="preserve">Тема 7. </w:t>
            </w:r>
            <w:r w:rsidRPr="002D5BCA">
              <w:rPr>
                <w:rFonts w:ascii="Times New Roman" w:hAnsi="Times New Roman" w:cs="Times New Roman"/>
                <w:lang w:val="uk-UA"/>
              </w:rPr>
              <w:t>Заходи щодо зниження вмісту радіонуклідів у продукції рослинництва.</w:t>
            </w:r>
          </w:p>
        </w:tc>
        <w:tc>
          <w:tcPr>
            <w:tcW w:w="708"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6</w:t>
            </w:r>
          </w:p>
        </w:tc>
        <w:tc>
          <w:tcPr>
            <w:tcW w:w="583"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6</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6</w:t>
            </w:r>
          </w:p>
        </w:tc>
      </w:tr>
      <w:tr w:rsidR="000E6BAE" w:rsidRPr="002D5BCA">
        <w:tc>
          <w:tcPr>
            <w:tcW w:w="3677" w:type="dxa"/>
          </w:tcPr>
          <w:p w:rsidR="000E6BAE" w:rsidRPr="002D5BCA" w:rsidRDefault="000E6BAE" w:rsidP="00077874">
            <w:pPr>
              <w:spacing w:after="0" w:line="240" w:lineRule="auto"/>
              <w:rPr>
                <w:rFonts w:ascii="Times New Roman" w:hAnsi="Times New Roman" w:cs="Times New Roman"/>
                <w:color w:val="000000"/>
                <w:lang w:val="uk-UA"/>
              </w:rPr>
            </w:pPr>
            <w:r w:rsidRPr="002D5BCA">
              <w:rPr>
                <w:rFonts w:ascii="Times New Roman" w:hAnsi="Times New Roman" w:cs="Times New Roman"/>
                <w:b/>
                <w:bCs/>
                <w:lang w:val="uk-UA"/>
              </w:rPr>
              <w:t xml:space="preserve">Тема 8. </w:t>
            </w:r>
            <w:r w:rsidRPr="002D5BCA">
              <w:rPr>
                <w:rFonts w:ascii="Times New Roman" w:hAnsi="Times New Roman" w:cs="Times New Roman"/>
              </w:rPr>
              <w:t>Заходи щодо зниження радіонуклідів у продукції тваринництва</w:t>
            </w:r>
            <w:r w:rsidRPr="002D5BCA">
              <w:rPr>
                <w:rFonts w:ascii="Times New Roman" w:hAnsi="Times New Roman" w:cs="Times New Roman"/>
                <w:lang w:val="uk-UA"/>
              </w:rPr>
              <w:t>.</w:t>
            </w:r>
          </w:p>
        </w:tc>
        <w:tc>
          <w:tcPr>
            <w:tcW w:w="708"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8</w:t>
            </w:r>
          </w:p>
        </w:tc>
        <w:tc>
          <w:tcPr>
            <w:tcW w:w="583"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4</w:t>
            </w: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8</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6</w:t>
            </w:r>
          </w:p>
        </w:tc>
      </w:tr>
      <w:tr w:rsidR="000E6BAE" w:rsidRPr="002D5BCA">
        <w:tc>
          <w:tcPr>
            <w:tcW w:w="3677" w:type="dxa"/>
          </w:tcPr>
          <w:p w:rsidR="000E6BAE" w:rsidRPr="002D5BCA" w:rsidRDefault="000E6BAE" w:rsidP="00077874">
            <w:pPr>
              <w:spacing w:after="0" w:line="240" w:lineRule="auto"/>
              <w:rPr>
                <w:rFonts w:ascii="Times New Roman" w:hAnsi="Times New Roman" w:cs="Times New Roman"/>
                <w:b/>
                <w:bCs/>
                <w:lang w:val="uk-UA"/>
              </w:rPr>
            </w:pPr>
            <w:r w:rsidRPr="002D5BCA">
              <w:rPr>
                <w:rFonts w:ascii="Times New Roman" w:hAnsi="Times New Roman" w:cs="Times New Roman"/>
                <w:b/>
                <w:bCs/>
                <w:lang w:val="uk-UA"/>
              </w:rPr>
              <w:t xml:space="preserve">Тема 9. </w:t>
            </w:r>
            <w:r w:rsidRPr="002D5BCA">
              <w:rPr>
                <w:rFonts w:ascii="Times New Roman" w:hAnsi="Times New Roman" w:cs="Times New Roman"/>
                <w:lang w:val="uk-UA"/>
              </w:rPr>
              <w:t>Віддаленні наслідки опромінення та особливості дії йонізуючої радіації у малих дозах.</w:t>
            </w:r>
          </w:p>
        </w:tc>
        <w:tc>
          <w:tcPr>
            <w:tcW w:w="708"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4</w:t>
            </w:r>
          </w:p>
        </w:tc>
        <w:tc>
          <w:tcPr>
            <w:tcW w:w="583"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4</w:t>
            </w: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8</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2</w:t>
            </w: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540" w:type="dxa"/>
          </w:tcPr>
          <w:p w:rsidR="000E6BAE" w:rsidRPr="002D5BCA" w:rsidRDefault="000E6BAE" w:rsidP="00077874">
            <w:pPr>
              <w:spacing w:after="0" w:line="240" w:lineRule="auto"/>
              <w:jc w:val="center"/>
              <w:rPr>
                <w:rFonts w:ascii="Times New Roman" w:hAnsi="Times New Roman" w:cs="Times New Roman"/>
                <w:lang w:val="uk-UA"/>
              </w:rPr>
            </w:pPr>
          </w:p>
        </w:tc>
        <w:tc>
          <w:tcPr>
            <w:tcW w:w="720" w:type="dxa"/>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6</w:t>
            </w:r>
          </w:p>
        </w:tc>
      </w:tr>
      <w:tr w:rsidR="000E6BAE" w:rsidRPr="002D5BCA">
        <w:tc>
          <w:tcPr>
            <w:tcW w:w="3677" w:type="dxa"/>
          </w:tcPr>
          <w:p w:rsidR="000E6BAE" w:rsidRPr="002D5BCA" w:rsidRDefault="000E6BAE" w:rsidP="00077874">
            <w:pPr>
              <w:spacing w:after="0" w:line="240" w:lineRule="auto"/>
              <w:rPr>
                <w:rFonts w:ascii="Times New Roman" w:hAnsi="Times New Roman" w:cs="Times New Roman"/>
                <w:b/>
                <w:bCs/>
                <w:lang w:val="uk-UA"/>
              </w:rPr>
            </w:pPr>
            <w:r w:rsidRPr="002D5BCA">
              <w:rPr>
                <w:rFonts w:ascii="Times New Roman" w:hAnsi="Times New Roman" w:cs="Times New Roman"/>
                <w:b/>
                <w:bCs/>
                <w:caps/>
              </w:rPr>
              <w:t>Усього годин</w:t>
            </w:r>
          </w:p>
        </w:tc>
        <w:tc>
          <w:tcPr>
            <w:tcW w:w="708" w:type="dxa"/>
          </w:tcPr>
          <w:p w:rsidR="000E6BAE" w:rsidRPr="002D5BCA" w:rsidRDefault="000E6BAE" w:rsidP="00077874">
            <w:pPr>
              <w:spacing w:after="0" w:line="240" w:lineRule="auto"/>
              <w:jc w:val="center"/>
              <w:rPr>
                <w:rFonts w:ascii="Times New Roman" w:hAnsi="Times New Roman" w:cs="Times New Roman"/>
                <w:b/>
                <w:bCs/>
                <w:lang w:val="uk-UA"/>
              </w:rPr>
            </w:pPr>
            <w:r>
              <w:rPr>
                <w:rFonts w:ascii="Times New Roman" w:hAnsi="Times New Roman" w:cs="Times New Roman"/>
                <w:b/>
                <w:bCs/>
                <w:lang w:val="uk-UA"/>
              </w:rPr>
              <w:t>60</w:t>
            </w:r>
          </w:p>
        </w:tc>
        <w:tc>
          <w:tcPr>
            <w:tcW w:w="583" w:type="dxa"/>
          </w:tcPr>
          <w:p w:rsidR="000E6BAE" w:rsidRPr="002D5BCA" w:rsidRDefault="000E6BAE" w:rsidP="00613A3A">
            <w:pPr>
              <w:spacing w:after="0" w:line="240" w:lineRule="auto"/>
              <w:rPr>
                <w:rFonts w:ascii="Times New Roman" w:hAnsi="Times New Roman" w:cs="Times New Roman"/>
                <w:b/>
                <w:bCs/>
                <w:lang w:val="uk-UA"/>
              </w:rPr>
            </w:pPr>
            <w:r w:rsidRPr="002D5BCA">
              <w:rPr>
                <w:rFonts w:ascii="Times New Roman" w:hAnsi="Times New Roman" w:cs="Times New Roman"/>
                <w:b/>
                <w:bCs/>
                <w:lang w:val="uk-UA"/>
              </w:rPr>
              <w:t>16</w:t>
            </w:r>
          </w:p>
        </w:tc>
        <w:tc>
          <w:tcPr>
            <w:tcW w:w="540" w:type="dxa"/>
          </w:tcPr>
          <w:p w:rsidR="000E6BAE" w:rsidRPr="002D5BCA" w:rsidRDefault="000E6BAE" w:rsidP="00613A3A">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16</w:t>
            </w:r>
          </w:p>
        </w:tc>
        <w:tc>
          <w:tcPr>
            <w:tcW w:w="540" w:type="dxa"/>
          </w:tcPr>
          <w:p w:rsidR="000E6BAE" w:rsidRPr="002D5BCA" w:rsidRDefault="000E6BAE" w:rsidP="00077874">
            <w:pPr>
              <w:spacing w:after="0" w:line="240" w:lineRule="auto"/>
              <w:jc w:val="center"/>
              <w:rPr>
                <w:rFonts w:ascii="Times New Roman" w:hAnsi="Times New Roman" w:cs="Times New Roman"/>
                <w:b/>
                <w:bCs/>
                <w:lang w:val="uk-UA"/>
              </w:rPr>
            </w:pPr>
          </w:p>
        </w:tc>
        <w:tc>
          <w:tcPr>
            <w:tcW w:w="540" w:type="dxa"/>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r>
              <w:rPr>
                <w:rFonts w:ascii="Times New Roman" w:hAnsi="Times New Roman" w:cs="Times New Roman"/>
                <w:b/>
                <w:bCs/>
                <w:lang w:val="uk-UA"/>
              </w:rPr>
              <w:t>8</w:t>
            </w:r>
          </w:p>
        </w:tc>
        <w:tc>
          <w:tcPr>
            <w:tcW w:w="720" w:type="dxa"/>
          </w:tcPr>
          <w:p w:rsidR="000E6BAE" w:rsidRPr="002D5BCA" w:rsidRDefault="000E6BAE" w:rsidP="00077874">
            <w:pPr>
              <w:spacing w:after="0" w:line="240" w:lineRule="auto"/>
              <w:jc w:val="center"/>
              <w:rPr>
                <w:rFonts w:ascii="Times New Roman" w:hAnsi="Times New Roman" w:cs="Times New Roman"/>
                <w:b/>
                <w:bCs/>
                <w:lang w:val="uk-UA"/>
              </w:rPr>
            </w:pPr>
            <w:r>
              <w:rPr>
                <w:rFonts w:ascii="Times New Roman" w:hAnsi="Times New Roman" w:cs="Times New Roman"/>
                <w:b/>
                <w:bCs/>
                <w:lang w:val="uk-UA"/>
              </w:rPr>
              <w:t>60</w:t>
            </w:r>
          </w:p>
        </w:tc>
        <w:tc>
          <w:tcPr>
            <w:tcW w:w="540" w:type="dxa"/>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6</w:t>
            </w:r>
          </w:p>
        </w:tc>
        <w:tc>
          <w:tcPr>
            <w:tcW w:w="540" w:type="dxa"/>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6</w:t>
            </w:r>
          </w:p>
        </w:tc>
        <w:tc>
          <w:tcPr>
            <w:tcW w:w="540" w:type="dxa"/>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w:t>
            </w:r>
          </w:p>
        </w:tc>
        <w:tc>
          <w:tcPr>
            <w:tcW w:w="720" w:type="dxa"/>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4</w:t>
            </w:r>
            <w:r>
              <w:rPr>
                <w:rFonts w:ascii="Times New Roman" w:hAnsi="Times New Roman" w:cs="Times New Roman"/>
                <w:b/>
                <w:bCs/>
                <w:lang w:val="uk-UA"/>
              </w:rPr>
              <w:t>8</w:t>
            </w:r>
          </w:p>
        </w:tc>
      </w:tr>
    </w:tbl>
    <w:p w:rsidR="000E6BAE" w:rsidRPr="002D5BCA" w:rsidRDefault="000E6BAE" w:rsidP="000236C0">
      <w:pPr>
        <w:spacing w:after="0" w:line="240" w:lineRule="auto"/>
        <w:jc w:val="center"/>
        <w:rPr>
          <w:rFonts w:ascii="Times New Roman" w:hAnsi="Times New Roman" w:cs="Times New Roman"/>
          <w:b/>
          <w:bCs/>
          <w:lang w:val="uk-UA"/>
        </w:rPr>
      </w:pPr>
    </w:p>
    <w:p w:rsidR="000E6BAE" w:rsidRPr="002D5BCA" w:rsidRDefault="000E6BAE" w:rsidP="000236C0">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5. Теми л</w:t>
      </w:r>
      <w:r w:rsidRPr="002D5BCA">
        <w:rPr>
          <w:rFonts w:ascii="Times New Roman" w:hAnsi="Times New Roman" w:cs="Times New Roman"/>
          <w:b/>
          <w:bCs/>
          <w:lang w:val="en-US"/>
        </w:rPr>
        <w:t>екційних</w:t>
      </w:r>
      <w:r w:rsidRPr="002D5BCA">
        <w:rPr>
          <w:rFonts w:ascii="Times New Roman" w:hAnsi="Times New Roman" w:cs="Times New Roman"/>
          <w:b/>
          <w:bCs/>
          <w:lang w:val="uk-UA"/>
        </w:rPr>
        <w:t xml:space="preserve"> занять</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6991"/>
        <w:gridCol w:w="1043"/>
        <w:gridCol w:w="940"/>
      </w:tblGrid>
      <w:tr w:rsidR="000E6BAE" w:rsidRPr="002D5BCA">
        <w:tc>
          <w:tcPr>
            <w:tcW w:w="312" w:type="pct"/>
          </w:tcPr>
          <w:p w:rsidR="000E6BAE" w:rsidRPr="002D5BCA" w:rsidRDefault="000E6BAE" w:rsidP="00077874">
            <w:pPr>
              <w:spacing w:after="0" w:line="240" w:lineRule="auto"/>
              <w:ind w:hanging="142"/>
              <w:jc w:val="center"/>
              <w:rPr>
                <w:rFonts w:ascii="Times New Roman" w:hAnsi="Times New Roman" w:cs="Times New Roman"/>
                <w:lang w:val="uk-UA"/>
              </w:rPr>
            </w:pPr>
            <w:r w:rsidRPr="002D5BCA">
              <w:rPr>
                <w:rFonts w:ascii="Times New Roman" w:hAnsi="Times New Roman" w:cs="Times New Roman"/>
                <w:lang w:val="uk-UA"/>
              </w:rPr>
              <w:t>№</w:t>
            </w:r>
          </w:p>
          <w:p w:rsidR="000E6BAE" w:rsidRPr="002D5BCA" w:rsidRDefault="000E6BAE" w:rsidP="00077874">
            <w:pPr>
              <w:spacing w:after="0" w:line="240" w:lineRule="auto"/>
              <w:ind w:hanging="142"/>
              <w:jc w:val="center"/>
              <w:rPr>
                <w:rFonts w:ascii="Times New Roman" w:hAnsi="Times New Roman" w:cs="Times New Roman"/>
                <w:lang w:val="uk-UA"/>
              </w:rPr>
            </w:pPr>
            <w:r w:rsidRPr="002D5BCA">
              <w:rPr>
                <w:rFonts w:ascii="Times New Roman" w:hAnsi="Times New Roman" w:cs="Times New Roman"/>
                <w:lang w:val="uk-UA"/>
              </w:rPr>
              <w:t>з/п</w:t>
            </w:r>
          </w:p>
        </w:tc>
        <w:tc>
          <w:tcPr>
            <w:tcW w:w="3652" w:type="pct"/>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Назва теми</w:t>
            </w:r>
          </w:p>
        </w:tc>
        <w:tc>
          <w:tcPr>
            <w:tcW w:w="545" w:type="pct"/>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Денна форма, год</w:t>
            </w:r>
          </w:p>
        </w:tc>
        <w:tc>
          <w:tcPr>
            <w:tcW w:w="492" w:type="pct"/>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 xml:space="preserve">Заочна </w:t>
            </w:r>
          </w:p>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форм, год</w:t>
            </w:r>
          </w:p>
        </w:tc>
      </w:tr>
      <w:tr w:rsidR="000E6BAE" w:rsidRPr="002D5BCA">
        <w:tc>
          <w:tcPr>
            <w:tcW w:w="5000" w:type="pct"/>
            <w:gridSpan w:val="4"/>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Розділ</w:t>
            </w:r>
            <w:r w:rsidRPr="002D5BCA">
              <w:rPr>
                <w:rFonts w:ascii="Times New Roman" w:hAnsi="Times New Roman" w:cs="Times New Roman"/>
                <w:lang w:val="uk-UA"/>
              </w:rPr>
              <w:t xml:space="preserve"> </w:t>
            </w:r>
            <w:r w:rsidRPr="002D5BCA">
              <w:rPr>
                <w:rFonts w:ascii="Times New Roman" w:hAnsi="Times New Roman" w:cs="Times New Roman"/>
                <w:b/>
                <w:bCs/>
                <w:caps/>
              </w:rPr>
              <w:t>1</w:t>
            </w:r>
            <w:r w:rsidRPr="002D5BCA">
              <w:rPr>
                <w:rFonts w:ascii="Times New Roman" w:hAnsi="Times New Roman" w:cs="Times New Roman"/>
                <w:caps/>
              </w:rPr>
              <w:t xml:space="preserve">. </w:t>
            </w:r>
            <w:r w:rsidRPr="002D5BCA">
              <w:rPr>
                <w:rFonts w:ascii="Times New Roman" w:hAnsi="Times New Roman" w:cs="Times New Roman"/>
                <w:b/>
                <w:bCs/>
                <w:lang w:val="uk-UA"/>
              </w:rPr>
              <w:t>Фізичні основи радіоактивності та вплив радіації на біоту.</w:t>
            </w: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1.</w:t>
            </w:r>
          </w:p>
        </w:tc>
        <w:tc>
          <w:tcPr>
            <w:tcW w:w="3652" w:type="pct"/>
          </w:tcPr>
          <w:p w:rsidR="000E6BAE" w:rsidRPr="002D5BCA" w:rsidRDefault="000E6BAE" w:rsidP="00077874">
            <w:pPr>
              <w:spacing w:after="0" w:line="240" w:lineRule="auto"/>
              <w:jc w:val="both"/>
              <w:rPr>
                <w:rFonts w:ascii="Times New Roman" w:hAnsi="Times New Roman" w:cs="Times New Roman"/>
                <w:lang w:val="uk-UA"/>
              </w:rPr>
            </w:pPr>
            <w:r w:rsidRPr="002D5BCA">
              <w:rPr>
                <w:rFonts w:ascii="Times New Roman" w:hAnsi="Times New Roman" w:cs="Times New Roman"/>
                <w:b/>
                <w:bCs/>
                <w:lang w:val="uk-UA"/>
              </w:rPr>
              <w:t>Те</w:t>
            </w:r>
            <w:r w:rsidRPr="002D5BCA">
              <w:rPr>
                <w:rFonts w:ascii="Times New Roman" w:hAnsi="Times New Roman" w:cs="Times New Roman"/>
                <w:b/>
                <w:bCs/>
              </w:rPr>
              <w:t>ма 1</w:t>
            </w:r>
            <w:r w:rsidRPr="002D5BCA">
              <w:rPr>
                <w:rFonts w:ascii="Times New Roman" w:hAnsi="Times New Roman" w:cs="Times New Roman"/>
                <w:b/>
                <w:bCs/>
                <w:lang w:val="uk-UA"/>
              </w:rPr>
              <w:t xml:space="preserve">. </w:t>
            </w:r>
            <w:r w:rsidRPr="002D5BCA">
              <w:rPr>
                <w:rFonts w:ascii="Times New Roman" w:hAnsi="Times New Roman" w:cs="Times New Roman"/>
                <w:lang w:val="uk-UA"/>
              </w:rPr>
              <w:t>Радіобіологія як наука: предмет, завдання, історія та перспективи.</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2" w:type="pct"/>
          </w:tcPr>
          <w:p w:rsidR="000E6BAE" w:rsidRPr="002D5BCA" w:rsidRDefault="000E6BAE" w:rsidP="00077874">
            <w:pPr>
              <w:spacing w:after="0" w:line="240" w:lineRule="auto"/>
              <w:jc w:val="center"/>
              <w:rPr>
                <w:rFonts w:ascii="Times New Roman" w:hAnsi="Times New Roman" w:cs="Times New Roman"/>
                <w:b/>
                <w:bCs/>
                <w:lang w:val="uk-UA"/>
              </w:rPr>
            </w:pP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3652" w:type="pct"/>
          </w:tcPr>
          <w:p w:rsidR="000E6BAE" w:rsidRPr="002D5BCA" w:rsidRDefault="000E6BAE" w:rsidP="00077874">
            <w:pPr>
              <w:spacing w:after="0" w:line="240" w:lineRule="auto"/>
              <w:jc w:val="both"/>
              <w:rPr>
                <w:rFonts w:ascii="Times New Roman" w:hAnsi="Times New Roman" w:cs="Times New Roman"/>
                <w:lang w:val="uk-UA"/>
              </w:rPr>
            </w:pPr>
            <w:r w:rsidRPr="002D5BCA">
              <w:rPr>
                <w:rFonts w:ascii="Times New Roman" w:hAnsi="Times New Roman" w:cs="Times New Roman"/>
                <w:b/>
                <w:bCs/>
                <w:lang w:val="uk-UA"/>
              </w:rPr>
              <w:t xml:space="preserve">Тема 2. </w:t>
            </w:r>
            <w:r w:rsidRPr="002D5BCA">
              <w:rPr>
                <w:rFonts w:ascii="Times New Roman" w:hAnsi="Times New Roman" w:cs="Times New Roman"/>
                <w:lang w:val="uk-UA"/>
              </w:rPr>
              <w:t>Джерела йонізуючого випромінювання у довкіллі.</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3.</w:t>
            </w:r>
          </w:p>
        </w:tc>
        <w:tc>
          <w:tcPr>
            <w:tcW w:w="3652" w:type="pct"/>
          </w:tcPr>
          <w:p w:rsidR="000E6BAE" w:rsidRPr="002D5BCA" w:rsidRDefault="000E6BAE" w:rsidP="00077874">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 xml:space="preserve">Тема 3. </w:t>
            </w:r>
            <w:r w:rsidRPr="002D5BCA">
              <w:rPr>
                <w:rFonts w:ascii="Times New Roman" w:hAnsi="Times New Roman" w:cs="Times New Roman"/>
                <w:lang w:val="uk-UA"/>
              </w:rPr>
              <w:t>Біологічні основи дій йонізуючих опромінень на біологічні об’єкти.</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p>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2" w:type="pct"/>
          </w:tcPr>
          <w:p w:rsidR="000E6BAE" w:rsidRPr="002D5BCA" w:rsidRDefault="000E6BAE" w:rsidP="00077874">
            <w:pPr>
              <w:spacing w:after="0" w:line="240" w:lineRule="auto"/>
              <w:jc w:val="center"/>
              <w:rPr>
                <w:rFonts w:ascii="Times New Roman" w:hAnsi="Times New Roman" w:cs="Times New Roman"/>
                <w:b/>
                <w:bCs/>
                <w:lang w:val="uk-UA"/>
              </w:rPr>
            </w:pPr>
          </w:p>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4.</w:t>
            </w:r>
          </w:p>
        </w:tc>
        <w:tc>
          <w:tcPr>
            <w:tcW w:w="3652" w:type="pct"/>
          </w:tcPr>
          <w:p w:rsidR="000E6BAE" w:rsidRPr="002D5BCA" w:rsidRDefault="000E6BAE" w:rsidP="00077874">
            <w:pPr>
              <w:spacing w:after="0" w:line="240" w:lineRule="auto"/>
              <w:rPr>
                <w:rFonts w:ascii="Times New Roman" w:hAnsi="Times New Roman" w:cs="Times New Roman"/>
                <w:b/>
                <w:bCs/>
                <w:lang w:val="uk-UA"/>
              </w:rPr>
            </w:pPr>
            <w:r w:rsidRPr="002D5BCA">
              <w:rPr>
                <w:rFonts w:ascii="Times New Roman" w:hAnsi="Times New Roman" w:cs="Times New Roman"/>
                <w:b/>
                <w:bCs/>
                <w:lang w:val="uk-UA"/>
              </w:rPr>
              <w:t xml:space="preserve">Тема 4. </w:t>
            </w:r>
            <w:r w:rsidRPr="002D5BCA">
              <w:rPr>
                <w:rFonts w:ascii="Times New Roman" w:hAnsi="Times New Roman" w:cs="Times New Roman"/>
                <w:lang w:val="uk-UA"/>
              </w:rPr>
              <w:t>Молекулярні аспекти дії радіаційного випромінювання.</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2" w:type="pct"/>
          </w:tcPr>
          <w:p w:rsidR="000E6BAE" w:rsidRPr="002D5BCA" w:rsidRDefault="000E6BAE" w:rsidP="00077874">
            <w:pPr>
              <w:spacing w:after="0" w:line="240" w:lineRule="auto"/>
              <w:jc w:val="center"/>
              <w:rPr>
                <w:rFonts w:ascii="Times New Roman" w:hAnsi="Times New Roman" w:cs="Times New Roman"/>
                <w:b/>
                <w:bCs/>
                <w:lang w:val="uk-UA"/>
              </w:rPr>
            </w:pPr>
          </w:p>
        </w:tc>
      </w:tr>
      <w:tr w:rsidR="000E6BAE" w:rsidRPr="002D5BCA">
        <w:tc>
          <w:tcPr>
            <w:tcW w:w="5000" w:type="pct"/>
            <w:gridSpan w:val="4"/>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Розділ</w:t>
            </w:r>
            <w:r w:rsidRPr="002D5BCA">
              <w:rPr>
                <w:rFonts w:ascii="Times New Roman" w:hAnsi="Times New Roman" w:cs="Times New Roman"/>
                <w:lang w:val="uk-UA"/>
              </w:rPr>
              <w:t xml:space="preserve"> </w:t>
            </w:r>
            <w:r w:rsidRPr="002D5BCA">
              <w:rPr>
                <w:rFonts w:ascii="Times New Roman" w:hAnsi="Times New Roman" w:cs="Times New Roman"/>
                <w:b/>
                <w:bCs/>
                <w:lang w:val="uk-UA"/>
              </w:rPr>
              <w:t>2. Ведення виробництва на забруднених радіонуклідами територіях.</w:t>
            </w: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5</w:t>
            </w:r>
          </w:p>
        </w:tc>
        <w:tc>
          <w:tcPr>
            <w:tcW w:w="3652" w:type="pct"/>
          </w:tcPr>
          <w:p w:rsidR="000E6BAE" w:rsidRPr="002D5BCA" w:rsidRDefault="000E6BAE" w:rsidP="00077874">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Тема 5</w:t>
            </w:r>
            <w:r w:rsidRPr="002D5BCA">
              <w:rPr>
                <w:rFonts w:ascii="Times New Roman" w:hAnsi="Times New Roman" w:cs="Times New Roman"/>
                <w:lang w:val="uk-UA"/>
              </w:rPr>
              <w:t>. Ведення рослинницької галузі в умовах радіоактивного забруднення території.</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w:t>
            </w: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6</w:t>
            </w:r>
          </w:p>
        </w:tc>
        <w:tc>
          <w:tcPr>
            <w:tcW w:w="3652" w:type="pct"/>
          </w:tcPr>
          <w:p w:rsidR="000E6BAE" w:rsidRPr="002D5BCA" w:rsidRDefault="000E6BAE" w:rsidP="00077874">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 xml:space="preserve">Тема 6. </w:t>
            </w:r>
            <w:r w:rsidRPr="002D5BCA">
              <w:rPr>
                <w:rFonts w:ascii="Times New Roman" w:hAnsi="Times New Roman" w:cs="Times New Roman"/>
                <w:lang w:val="uk-UA"/>
              </w:rPr>
              <w:t>Ведення тваринництва в умовах радіоактивного забруднення.</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w:t>
            </w: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7.</w:t>
            </w:r>
          </w:p>
        </w:tc>
        <w:tc>
          <w:tcPr>
            <w:tcW w:w="3652" w:type="pct"/>
          </w:tcPr>
          <w:p w:rsidR="000E6BAE" w:rsidRPr="002D5BCA" w:rsidRDefault="000E6BAE" w:rsidP="00077874">
            <w:pPr>
              <w:spacing w:after="0" w:line="240" w:lineRule="auto"/>
              <w:rPr>
                <w:rFonts w:ascii="Times New Roman" w:hAnsi="Times New Roman" w:cs="Times New Roman"/>
                <w:lang w:val="uk-UA"/>
              </w:rPr>
            </w:pPr>
            <w:r w:rsidRPr="002D5BCA">
              <w:rPr>
                <w:rFonts w:ascii="Times New Roman" w:hAnsi="Times New Roman" w:cs="Times New Roman"/>
                <w:b/>
                <w:bCs/>
                <w:lang w:val="uk-UA"/>
              </w:rPr>
              <w:t xml:space="preserve">Тема 7. </w:t>
            </w:r>
            <w:r w:rsidRPr="002D5BCA">
              <w:rPr>
                <w:rFonts w:ascii="Times New Roman" w:hAnsi="Times New Roman" w:cs="Times New Roman"/>
                <w:lang w:val="uk-UA"/>
              </w:rPr>
              <w:t>Заходи щодо зниження вмісту радіонуклідів у продукції рослинництва.</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w:t>
            </w: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8.</w:t>
            </w:r>
          </w:p>
        </w:tc>
        <w:tc>
          <w:tcPr>
            <w:tcW w:w="3652" w:type="pct"/>
          </w:tcPr>
          <w:p w:rsidR="000E6BAE" w:rsidRPr="002D5BCA" w:rsidRDefault="000E6BAE" w:rsidP="00077874">
            <w:pPr>
              <w:spacing w:after="0" w:line="240" w:lineRule="auto"/>
              <w:rPr>
                <w:rFonts w:ascii="Times New Roman" w:hAnsi="Times New Roman" w:cs="Times New Roman"/>
                <w:color w:val="000000"/>
                <w:lang w:val="uk-UA"/>
              </w:rPr>
            </w:pPr>
            <w:r w:rsidRPr="002D5BCA">
              <w:rPr>
                <w:rFonts w:ascii="Times New Roman" w:hAnsi="Times New Roman" w:cs="Times New Roman"/>
                <w:b/>
                <w:bCs/>
                <w:lang w:val="uk-UA"/>
              </w:rPr>
              <w:t xml:space="preserve">Тема 8. </w:t>
            </w:r>
            <w:r w:rsidRPr="002D5BCA">
              <w:rPr>
                <w:rFonts w:ascii="Times New Roman" w:hAnsi="Times New Roman" w:cs="Times New Roman"/>
              </w:rPr>
              <w:t>Заходи щодо зниження радіонуклідів у продукції тваринництва</w:t>
            </w:r>
            <w:r w:rsidRPr="002D5BCA">
              <w:rPr>
                <w:rFonts w:ascii="Times New Roman" w:hAnsi="Times New Roman" w:cs="Times New Roman"/>
                <w:lang w:val="uk-UA"/>
              </w:rPr>
              <w:t>.</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2" w:type="pct"/>
          </w:tcPr>
          <w:p w:rsidR="000E6BAE" w:rsidRPr="002D5BCA" w:rsidRDefault="000E6BAE" w:rsidP="00077874">
            <w:pPr>
              <w:spacing w:after="0" w:line="240" w:lineRule="auto"/>
              <w:jc w:val="center"/>
              <w:rPr>
                <w:rFonts w:ascii="Times New Roman" w:hAnsi="Times New Roman" w:cs="Times New Roman"/>
                <w:b/>
                <w:bCs/>
                <w:lang w:val="uk-UA"/>
              </w:rPr>
            </w:pP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p>
        </w:tc>
        <w:tc>
          <w:tcPr>
            <w:tcW w:w="3652" w:type="pct"/>
          </w:tcPr>
          <w:p w:rsidR="000E6BAE" w:rsidRPr="002D5BCA" w:rsidRDefault="000E6BAE" w:rsidP="00077874">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Всього за курс</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16</w:t>
            </w:r>
          </w:p>
        </w:tc>
        <w:tc>
          <w:tcPr>
            <w:tcW w:w="49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6</w:t>
            </w:r>
          </w:p>
        </w:tc>
      </w:tr>
    </w:tbl>
    <w:p w:rsidR="000E6BAE" w:rsidRDefault="000E6BAE" w:rsidP="000236C0">
      <w:pPr>
        <w:spacing w:after="0" w:line="240" w:lineRule="auto"/>
        <w:jc w:val="center"/>
        <w:rPr>
          <w:rFonts w:ascii="Times New Roman" w:hAnsi="Times New Roman" w:cs="Times New Roman"/>
          <w:b/>
          <w:bCs/>
          <w:lang w:val="uk-UA"/>
        </w:rPr>
      </w:pPr>
    </w:p>
    <w:p w:rsidR="000E6BAE" w:rsidRPr="002D5BCA" w:rsidRDefault="000E6BAE" w:rsidP="000236C0">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6. Теми лабораторних занять</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6991"/>
        <w:gridCol w:w="1043"/>
        <w:gridCol w:w="940"/>
      </w:tblGrid>
      <w:tr w:rsidR="000E6BAE" w:rsidRPr="002D5BCA">
        <w:tc>
          <w:tcPr>
            <w:tcW w:w="312" w:type="pct"/>
          </w:tcPr>
          <w:p w:rsidR="000E6BAE" w:rsidRPr="002D5BCA" w:rsidRDefault="000E6BAE" w:rsidP="00077874">
            <w:pPr>
              <w:spacing w:after="0" w:line="240" w:lineRule="auto"/>
              <w:ind w:hanging="142"/>
              <w:jc w:val="center"/>
              <w:rPr>
                <w:rFonts w:ascii="Times New Roman" w:hAnsi="Times New Roman" w:cs="Times New Roman"/>
                <w:lang w:val="uk-UA"/>
              </w:rPr>
            </w:pPr>
            <w:r w:rsidRPr="002D5BCA">
              <w:rPr>
                <w:rFonts w:ascii="Times New Roman" w:hAnsi="Times New Roman" w:cs="Times New Roman"/>
                <w:lang w:val="uk-UA"/>
              </w:rPr>
              <w:t>№</w:t>
            </w:r>
          </w:p>
          <w:p w:rsidR="000E6BAE" w:rsidRPr="002D5BCA" w:rsidRDefault="000E6BAE" w:rsidP="00077874">
            <w:pPr>
              <w:spacing w:after="0" w:line="240" w:lineRule="auto"/>
              <w:ind w:hanging="142"/>
              <w:jc w:val="center"/>
              <w:rPr>
                <w:rFonts w:ascii="Times New Roman" w:hAnsi="Times New Roman" w:cs="Times New Roman"/>
                <w:lang w:val="uk-UA"/>
              </w:rPr>
            </w:pPr>
            <w:r w:rsidRPr="002D5BCA">
              <w:rPr>
                <w:rFonts w:ascii="Times New Roman" w:hAnsi="Times New Roman" w:cs="Times New Roman"/>
                <w:lang w:val="uk-UA"/>
              </w:rPr>
              <w:t>з/п</w:t>
            </w:r>
          </w:p>
        </w:tc>
        <w:tc>
          <w:tcPr>
            <w:tcW w:w="3652" w:type="pct"/>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Назва теми</w:t>
            </w:r>
          </w:p>
        </w:tc>
        <w:tc>
          <w:tcPr>
            <w:tcW w:w="545" w:type="pct"/>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Денна форма, год</w:t>
            </w:r>
          </w:p>
        </w:tc>
        <w:tc>
          <w:tcPr>
            <w:tcW w:w="491" w:type="pct"/>
          </w:tcPr>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 xml:space="preserve">Заочна </w:t>
            </w:r>
          </w:p>
          <w:p w:rsidR="000E6BAE" w:rsidRPr="002D5BCA" w:rsidRDefault="000E6BAE" w:rsidP="00077874">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форм, год</w:t>
            </w:r>
          </w:p>
        </w:tc>
      </w:tr>
      <w:tr w:rsidR="000E6BAE" w:rsidRPr="002D5BCA">
        <w:tc>
          <w:tcPr>
            <w:tcW w:w="5000" w:type="pct"/>
            <w:gridSpan w:val="4"/>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Розділ</w:t>
            </w:r>
            <w:r w:rsidRPr="002D5BCA">
              <w:rPr>
                <w:rFonts w:ascii="Times New Roman" w:hAnsi="Times New Roman" w:cs="Times New Roman"/>
                <w:lang w:val="uk-UA"/>
              </w:rPr>
              <w:t xml:space="preserve"> </w:t>
            </w:r>
            <w:r w:rsidRPr="002D5BCA">
              <w:rPr>
                <w:rFonts w:ascii="Times New Roman" w:hAnsi="Times New Roman" w:cs="Times New Roman"/>
                <w:b/>
                <w:bCs/>
                <w:caps/>
              </w:rPr>
              <w:t>1</w:t>
            </w:r>
            <w:r w:rsidRPr="002D5BCA">
              <w:rPr>
                <w:rFonts w:ascii="Times New Roman" w:hAnsi="Times New Roman" w:cs="Times New Roman"/>
                <w:caps/>
              </w:rPr>
              <w:t xml:space="preserve">. </w:t>
            </w:r>
            <w:r w:rsidRPr="002D5BCA">
              <w:rPr>
                <w:rFonts w:ascii="Times New Roman" w:hAnsi="Times New Roman" w:cs="Times New Roman"/>
                <w:b/>
                <w:bCs/>
                <w:lang w:val="uk-UA"/>
              </w:rPr>
              <w:t>Фізичні основи радіоактивності та вплив радіації на біоту.</w:t>
            </w: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1.</w:t>
            </w:r>
          </w:p>
        </w:tc>
        <w:tc>
          <w:tcPr>
            <w:tcW w:w="3652" w:type="pct"/>
          </w:tcPr>
          <w:p w:rsidR="000E6BAE" w:rsidRPr="002D5BCA" w:rsidRDefault="000E6BAE" w:rsidP="00077874">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Тема 1</w:t>
            </w:r>
            <w:r w:rsidRPr="002D5BCA">
              <w:rPr>
                <w:rFonts w:ascii="Times New Roman" w:hAnsi="Times New Roman" w:cs="Times New Roman"/>
                <w:lang w:val="uk-UA"/>
              </w:rPr>
              <w:t xml:space="preserve">. </w:t>
            </w:r>
            <w:r w:rsidRPr="002D5BCA">
              <w:rPr>
                <w:rFonts w:ascii="Times New Roman" w:hAnsi="Times New Roman" w:cs="Times New Roman"/>
              </w:rPr>
              <w:t>Техніка безпеки при роботі в радіологічній лабораторії</w:t>
            </w:r>
            <w:r w:rsidRPr="002D5BCA">
              <w:rPr>
                <w:rFonts w:ascii="Times New Roman" w:hAnsi="Times New Roman" w:cs="Times New Roman"/>
                <w:lang w:val="uk-UA"/>
              </w:rPr>
              <w:t>.</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1" w:type="pct"/>
          </w:tcPr>
          <w:p w:rsidR="000E6BAE" w:rsidRPr="002D5BCA" w:rsidRDefault="000E6BAE" w:rsidP="00077874">
            <w:pPr>
              <w:spacing w:after="0" w:line="240" w:lineRule="auto"/>
              <w:jc w:val="center"/>
              <w:rPr>
                <w:rFonts w:ascii="Times New Roman" w:hAnsi="Times New Roman" w:cs="Times New Roman"/>
                <w:b/>
                <w:bCs/>
                <w:lang w:val="uk-UA"/>
              </w:rPr>
            </w:pP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3652" w:type="pct"/>
          </w:tcPr>
          <w:p w:rsidR="000E6BAE" w:rsidRPr="002D5BCA" w:rsidRDefault="000E6BAE" w:rsidP="00077874">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Тема 2</w:t>
            </w:r>
            <w:r w:rsidRPr="002D5BCA">
              <w:rPr>
                <w:rFonts w:ascii="Times New Roman" w:hAnsi="Times New Roman" w:cs="Times New Roman"/>
                <w:lang w:val="uk-UA"/>
              </w:rPr>
              <w:t xml:space="preserve">. </w:t>
            </w:r>
            <w:r w:rsidRPr="002D5BCA">
              <w:rPr>
                <w:rFonts w:ascii="Times New Roman" w:hAnsi="Times New Roman" w:cs="Times New Roman"/>
              </w:rPr>
              <w:t>Відбір проб для радіометрії</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1"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3.</w:t>
            </w:r>
          </w:p>
        </w:tc>
        <w:tc>
          <w:tcPr>
            <w:tcW w:w="3652" w:type="pct"/>
          </w:tcPr>
          <w:p w:rsidR="000E6BAE" w:rsidRPr="002D5BCA" w:rsidRDefault="000E6BAE" w:rsidP="00077874">
            <w:pPr>
              <w:spacing w:after="0" w:line="240" w:lineRule="auto"/>
              <w:jc w:val="both"/>
              <w:rPr>
                <w:rFonts w:ascii="Times New Roman" w:hAnsi="Times New Roman" w:cs="Times New Roman"/>
                <w:lang w:val="uk-UA"/>
              </w:rPr>
            </w:pPr>
            <w:r w:rsidRPr="002D5BCA">
              <w:rPr>
                <w:rFonts w:ascii="Times New Roman" w:hAnsi="Times New Roman" w:cs="Times New Roman"/>
                <w:b/>
                <w:bCs/>
                <w:lang w:val="uk-UA"/>
              </w:rPr>
              <w:t>Тема 3.</w:t>
            </w:r>
            <w:r w:rsidRPr="002D5BCA">
              <w:rPr>
                <w:rFonts w:ascii="Times New Roman" w:hAnsi="Times New Roman" w:cs="Times New Roman"/>
                <w:lang w:val="uk-UA"/>
              </w:rPr>
              <w:t xml:space="preserve"> </w:t>
            </w:r>
            <w:r w:rsidRPr="002D5BCA">
              <w:rPr>
                <w:rFonts w:ascii="Times New Roman" w:hAnsi="Times New Roman" w:cs="Times New Roman"/>
              </w:rPr>
              <w:t>Підготовка проб для визначення радіоактивності</w:t>
            </w:r>
            <w:r w:rsidRPr="002D5BCA">
              <w:rPr>
                <w:rFonts w:ascii="Times New Roman" w:hAnsi="Times New Roman" w:cs="Times New Roman"/>
                <w:lang w:val="uk-UA"/>
              </w:rPr>
              <w:t>.</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1"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4</w:t>
            </w:r>
          </w:p>
        </w:tc>
        <w:tc>
          <w:tcPr>
            <w:tcW w:w="3652" w:type="pct"/>
          </w:tcPr>
          <w:p w:rsidR="000E6BAE" w:rsidRPr="002D5BCA" w:rsidRDefault="000E6BAE" w:rsidP="00077874">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 xml:space="preserve">Тема 4. </w:t>
            </w:r>
            <w:r w:rsidRPr="002D5BCA">
              <w:rPr>
                <w:rFonts w:ascii="Times New Roman" w:hAnsi="Times New Roman" w:cs="Times New Roman"/>
              </w:rPr>
              <w:t>Статистична обробка результатів вимірювань</w:t>
            </w:r>
            <w:r w:rsidRPr="002D5BCA">
              <w:rPr>
                <w:rFonts w:ascii="Times New Roman" w:hAnsi="Times New Roman" w:cs="Times New Roman"/>
                <w:lang w:val="uk-UA"/>
              </w:rPr>
              <w:t>.</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1" w:type="pct"/>
          </w:tcPr>
          <w:p w:rsidR="000E6BAE" w:rsidRPr="002D5BCA" w:rsidRDefault="000E6BAE" w:rsidP="00077874">
            <w:pPr>
              <w:spacing w:after="0" w:line="240" w:lineRule="auto"/>
              <w:jc w:val="center"/>
              <w:rPr>
                <w:rFonts w:ascii="Times New Roman" w:hAnsi="Times New Roman" w:cs="Times New Roman"/>
                <w:b/>
                <w:bCs/>
                <w:lang w:val="uk-UA"/>
              </w:rPr>
            </w:pPr>
          </w:p>
        </w:tc>
      </w:tr>
      <w:tr w:rsidR="000E6BAE" w:rsidRPr="002D5BCA">
        <w:tc>
          <w:tcPr>
            <w:tcW w:w="5000" w:type="pct"/>
            <w:gridSpan w:val="4"/>
          </w:tcPr>
          <w:p w:rsidR="000E6BAE" w:rsidRPr="002D5BCA" w:rsidRDefault="000E6BAE" w:rsidP="00077874">
            <w:pPr>
              <w:spacing w:after="0" w:line="240" w:lineRule="auto"/>
              <w:jc w:val="center"/>
              <w:rPr>
                <w:rFonts w:ascii="Times New Roman" w:hAnsi="Times New Roman" w:cs="Times New Roman"/>
              </w:rPr>
            </w:pPr>
            <w:r w:rsidRPr="002D5BCA">
              <w:rPr>
                <w:rFonts w:ascii="Times New Roman" w:hAnsi="Times New Roman" w:cs="Times New Roman"/>
                <w:b/>
                <w:bCs/>
                <w:lang w:val="uk-UA"/>
              </w:rPr>
              <w:t>Розділ</w:t>
            </w:r>
            <w:r w:rsidRPr="002D5BCA">
              <w:rPr>
                <w:rFonts w:ascii="Times New Roman" w:hAnsi="Times New Roman" w:cs="Times New Roman"/>
                <w:lang w:val="uk-UA"/>
              </w:rPr>
              <w:t xml:space="preserve"> </w:t>
            </w:r>
            <w:r w:rsidRPr="002D5BCA">
              <w:rPr>
                <w:rFonts w:ascii="Times New Roman" w:hAnsi="Times New Roman" w:cs="Times New Roman"/>
                <w:b/>
                <w:bCs/>
                <w:lang w:val="uk-UA"/>
              </w:rPr>
              <w:t>2. Ведення виробництва на забруднених радіонуклідами територіях.</w:t>
            </w: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5</w:t>
            </w:r>
          </w:p>
        </w:tc>
        <w:tc>
          <w:tcPr>
            <w:tcW w:w="3652" w:type="pct"/>
          </w:tcPr>
          <w:p w:rsidR="000E6BAE" w:rsidRPr="002D5BCA" w:rsidRDefault="000E6BAE" w:rsidP="00077874">
            <w:pPr>
              <w:spacing w:after="0" w:line="240" w:lineRule="auto"/>
              <w:jc w:val="both"/>
              <w:rPr>
                <w:rFonts w:ascii="Times New Roman" w:hAnsi="Times New Roman" w:cs="Times New Roman"/>
                <w:lang w:val="uk-UA"/>
              </w:rPr>
            </w:pPr>
            <w:r w:rsidRPr="002D5BCA">
              <w:rPr>
                <w:rFonts w:ascii="Times New Roman" w:hAnsi="Times New Roman" w:cs="Times New Roman"/>
                <w:b/>
                <w:bCs/>
                <w:lang w:val="uk-UA"/>
              </w:rPr>
              <w:t xml:space="preserve">Тема 5. </w:t>
            </w:r>
            <w:r w:rsidRPr="002D5BCA">
              <w:rPr>
                <w:rFonts w:ascii="Times New Roman" w:hAnsi="Times New Roman" w:cs="Times New Roman"/>
              </w:rPr>
              <w:t>Робота з приладами індивідуального дозиметричного контролю</w:t>
            </w:r>
            <w:r w:rsidRPr="002D5BCA">
              <w:rPr>
                <w:rFonts w:ascii="Times New Roman" w:hAnsi="Times New Roman" w:cs="Times New Roman"/>
                <w:lang w:val="uk-UA"/>
              </w:rPr>
              <w:t>.</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1" w:type="pct"/>
          </w:tcPr>
          <w:p w:rsidR="000E6BAE" w:rsidRPr="002D5BCA" w:rsidRDefault="000E6BAE" w:rsidP="00077874">
            <w:pPr>
              <w:spacing w:after="0" w:line="240" w:lineRule="auto"/>
              <w:jc w:val="center"/>
              <w:rPr>
                <w:rFonts w:ascii="Times New Roman" w:hAnsi="Times New Roman" w:cs="Times New Roman"/>
                <w:b/>
                <w:bCs/>
                <w:lang w:val="uk-UA"/>
              </w:rPr>
            </w:pP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6.</w:t>
            </w:r>
          </w:p>
        </w:tc>
        <w:tc>
          <w:tcPr>
            <w:tcW w:w="3652" w:type="pct"/>
          </w:tcPr>
          <w:p w:rsidR="000E6BAE" w:rsidRPr="002D5BCA" w:rsidRDefault="000E6BAE" w:rsidP="00077874">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 xml:space="preserve">Тема 6. </w:t>
            </w:r>
            <w:r w:rsidRPr="002D5BCA">
              <w:rPr>
                <w:rFonts w:ascii="Times New Roman" w:hAnsi="Times New Roman" w:cs="Times New Roman"/>
              </w:rPr>
              <w:t>Дозиметрія йонізуючого випромінювання</w:t>
            </w:r>
            <w:r w:rsidRPr="002D5BCA">
              <w:rPr>
                <w:rFonts w:ascii="Times New Roman" w:hAnsi="Times New Roman" w:cs="Times New Roman"/>
                <w:lang w:val="uk-UA"/>
              </w:rPr>
              <w:t>.</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1"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w:t>
            </w: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7.</w:t>
            </w:r>
          </w:p>
        </w:tc>
        <w:tc>
          <w:tcPr>
            <w:tcW w:w="3652" w:type="pct"/>
          </w:tcPr>
          <w:p w:rsidR="000E6BAE" w:rsidRPr="002D5BCA" w:rsidRDefault="000E6BAE" w:rsidP="00EF632F">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 xml:space="preserve">Тема 7. </w:t>
            </w:r>
            <w:r w:rsidRPr="002D5BCA">
              <w:rPr>
                <w:rFonts w:ascii="Times New Roman" w:hAnsi="Times New Roman" w:cs="Times New Roman"/>
                <w:lang w:val="uk-UA"/>
              </w:rPr>
              <w:t>Вплив йонізуючої радіації на інтенсивність поділу клітин та ріст рослин.</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c>
          <w:tcPr>
            <w:tcW w:w="491"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2</w:t>
            </w:r>
          </w:p>
        </w:tc>
      </w:tr>
      <w:tr w:rsidR="000E6BAE" w:rsidRPr="000360F4">
        <w:tc>
          <w:tcPr>
            <w:tcW w:w="312"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8.</w:t>
            </w:r>
          </w:p>
        </w:tc>
        <w:tc>
          <w:tcPr>
            <w:tcW w:w="3652" w:type="pct"/>
          </w:tcPr>
          <w:p w:rsidR="000E6BAE" w:rsidRPr="002D5BCA" w:rsidRDefault="000E6BAE" w:rsidP="00EF632F">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Тема 8.</w:t>
            </w:r>
            <w:r w:rsidRPr="002D5BCA">
              <w:rPr>
                <w:rFonts w:ascii="Times New Roman" w:hAnsi="Times New Roman" w:cs="Times New Roman"/>
                <w:b/>
                <w:bCs/>
                <w:i/>
                <w:iCs/>
                <w:lang w:val="uk-UA"/>
              </w:rPr>
              <w:t xml:space="preserve"> </w:t>
            </w:r>
            <w:r w:rsidRPr="002D5BCA">
              <w:rPr>
                <w:rFonts w:ascii="Times New Roman" w:hAnsi="Times New Roman" w:cs="Times New Roman"/>
                <w:lang w:val="uk-UA"/>
              </w:rPr>
              <w:t xml:space="preserve">Оцінка міграції </w:t>
            </w:r>
            <w:r w:rsidRPr="002D5BCA">
              <w:rPr>
                <w:rFonts w:ascii="Times New Roman" w:hAnsi="Times New Roman" w:cs="Times New Roman"/>
                <w:vertAlign w:val="superscript"/>
                <w:lang w:val="uk-UA"/>
              </w:rPr>
              <w:t>137</w:t>
            </w:r>
            <w:r w:rsidRPr="002D5BCA">
              <w:rPr>
                <w:rFonts w:ascii="Times New Roman" w:hAnsi="Times New Roman" w:cs="Times New Roman"/>
              </w:rPr>
              <w:t>Cs</w:t>
            </w:r>
            <w:r w:rsidRPr="002D5BCA">
              <w:rPr>
                <w:rFonts w:ascii="Times New Roman" w:hAnsi="Times New Roman" w:cs="Times New Roman"/>
                <w:lang w:val="uk-UA"/>
              </w:rPr>
              <w:t xml:space="preserve"> трофічним ланцюгом.</w:t>
            </w:r>
          </w:p>
        </w:tc>
        <w:tc>
          <w:tcPr>
            <w:tcW w:w="545" w:type="pct"/>
          </w:tcPr>
          <w:p w:rsidR="000E6BAE" w:rsidRPr="002D5BCA" w:rsidRDefault="000E6BAE" w:rsidP="00077874">
            <w:pPr>
              <w:spacing w:after="0" w:line="240" w:lineRule="auto"/>
              <w:jc w:val="center"/>
              <w:rPr>
                <w:rFonts w:ascii="Times New Roman" w:hAnsi="Times New Roman" w:cs="Times New Roman"/>
                <w:b/>
                <w:bCs/>
                <w:lang w:val="uk-UA"/>
              </w:rPr>
            </w:pPr>
          </w:p>
        </w:tc>
        <w:tc>
          <w:tcPr>
            <w:tcW w:w="491" w:type="pct"/>
          </w:tcPr>
          <w:p w:rsidR="000E6BAE" w:rsidRPr="002D5BCA" w:rsidRDefault="000E6BAE" w:rsidP="00077874">
            <w:pPr>
              <w:spacing w:after="0" w:line="240" w:lineRule="auto"/>
              <w:jc w:val="center"/>
              <w:rPr>
                <w:rFonts w:ascii="Times New Roman" w:hAnsi="Times New Roman" w:cs="Times New Roman"/>
                <w:b/>
                <w:bCs/>
                <w:lang w:val="uk-UA"/>
              </w:rPr>
            </w:pPr>
          </w:p>
        </w:tc>
      </w:tr>
      <w:tr w:rsidR="000E6BAE" w:rsidRPr="002D5BCA">
        <w:tc>
          <w:tcPr>
            <w:tcW w:w="312" w:type="pct"/>
          </w:tcPr>
          <w:p w:rsidR="000E6BAE" w:rsidRPr="002D5BCA" w:rsidRDefault="000E6BAE" w:rsidP="00077874">
            <w:pPr>
              <w:spacing w:after="0" w:line="240" w:lineRule="auto"/>
              <w:jc w:val="center"/>
              <w:rPr>
                <w:rFonts w:ascii="Times New Roman" w:hAnsi="Times New Roman" w:cs="Times New Roman"/>
                <w:b/>
                <w:bCs/>
                <w:lang w:val="uk-UA"/>
              </w:rPr>
            </w:pPr>
          </w:p>
        </w:tc>
        <w:tc>
          <w:tcPr>
            <w:tcW w:w="3652" w:type="pct"/>
          </w:tcPr>
          <w:p w:rsidR="000E6BAE" w:rsidRPr="002D5BCA" w:rsidRDefault="000E6BAE" w:rsidP="00077874">
            <w:pPr>
              <w:spacing w:after="0" w:line="240" w:lineRule="auto"/>
              <w:jc w:val="both"/>
              <w:rPr>
                <w:rFonts w:ascii="Times New Roman" w:hAnsi="Times New Roman" w:cs="Times New Roman"/>
                <w:b/>
                <w:bCs/>
                <w:lang w:val="uk-UA"/>
              </w:rPr>
            </w:pPr>
            <w:r w:rsidRPr="002D5BCA">
              <w:rPr>
                <w:rFonts w:ascii="Times New Roman" w:hAnsi="Times New Roman" w:cs="Times New Roman"/>
                <w:b/>
                <w:bCs/>
                <w:lang w:val="uk-UA"/>
              </w:rPr>
              <w:t>Всього за курс</w:t>
            </w:r>
          </w:p>
        </w:tc>
        <w:tc>
          <w:tcPr>
            <w:tcW w:w="545" w:type="pct"/>
          </w:tcPr>
          <w:p w:rsidR="000E6BAE" w:rsidRPr="002D5BCA" w:rsidRDefault="000E6BAE" w:rsidP="00EF632F">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16</w:t>
            </w:r>
          </w:p>
        </w:tc>
        <w:tc>
          <w:tcPr>
            <w:tcW w:w="491" w:type="pct"/>
          </w:tcPr>
          <w:p w:rsidR="000E6BAE" w:rsidRPr="002D5BCA" w:rsidRDefault="000E6BAE" w:rsidP="00077874">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6</w:t>
            </w:r>
          </w:p>
        </w:tc>
      </w:tr>
    </w:tbl>
    <w:p w:rsidR="000E6BAE" w:rsidRPr="002D5BCA" w:rsidRDefault="000E6BAE" w:rsidP="000236C0">
      <w:pPr>
        <w:spacing w:after="0" w:line="240" w:lineRule="auto"/>
        <w:rPr>
          <w:rFonts w:ascii="Times New Roman" w:hAnsi="Times New Roman" w:cs="Times New Roman"/>
          <w:lang w:val="uk-UA"/>
        </w:rPr>
      </w:pPr>
    </w:p>
    <w:p w:rsidR="000E6BAE" w:rsidRDefault="000E6BAE" w:rsidP="00184E01">
      <w:pPr>
        <w:spacing w:after="0" w:line="240" w:lineRule="auto"/>
        <w:jc w:val="center"/>
        <w:rPr>
          <w:rFonts w:ascii="Times New Roman" w:hAnsi="Times New Roman" w:cs="Times New Roman"/>
          <w:b/>
          <w:bCs/>
          <w:lang w:val="uk-UA"/>
        </w:rPr>
      </w:pPr>
      <w:r w:rsidRPr="00184E01">
        <w:rPr>
          <w:rFonts w:ascii="Times New Roman" w:hAnsi="Times New Roman" w:cs="Times New Roman"/>
          <w:b/>
          <w:bCs/>
          <w:lang w:val="uk-UA"/>
        </w:rPr>
        <w:t>7. Самостійна робота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645"/>
        <w:gridCol w:w="7824"/>
        <w:gridCol w:w="1097"/>
      </w:tblGrid>
      <w:tr w:rsidR="000E6BAE">
        <w:tc>
          <w:tcPr>
            <w:tcW w:w="645" w:type="dxa"/>
            <w:gridSpan w:val="2"/>
          </w:tcPr>
          <w:p w:rsidR="000E6BAE" w:rsidRPr="005A7133" w:rsidRDefault="000E6BAE" w:rsidP="005A7133">
            <w:pPr>
              <w:spacing w:after="0" w:line="240" w:lineRule="auto"/>
              <w:ind w:hanging="142"/>
              <w:jc w:val="center"/>
              <w:rPr>
                <w:rFonts w:ascii="Times New Roman" w:hAnsi="Times New Roman" w:cs="Times New Roman"/>
                <w:lang w:val="uk-UA"/>
              </w:rPr>
            </w:pPr>
            <w:r w:rsidRPr="005A7133">
              <w:rPr>
                <w:rFonts w:ascii="Times New Roman" w:hAnsi="Times New Roman" w:cs="Times New Roman"/>
                <w:lang w:val="uk-UA"/>
              </w:rPr>
              <w:t>№</w:t>
            </w:r>
          </w:p>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lang w:val="uk-UA"/>
              </w:rPr>
              <w:t>з/п</w:t>
            </w:r>
          </w:p>
        </w:tc>
        <w:tc>
          <w:tcPr>
            <w:tcW w:w="7829" w:type="dxa"/>
          </w:tcPr>
          <w:p w:rsidR="000E6BAE" w:rsidRPr="005A7133" w:rsidRDefault="000E6BAE" w:rsidP="005A7133">
            <w:pPr>
              <w:spacing w:after="0" w:line="240" w:lineRule="auto"/>
              <w:jc w:val="center"/>
              <w:rPr>
                <w:rFonts w:ascii="Times New Roman" w:hAnsi="Times New Roman" w:cs="Times New Roman"/>
                <w:lang w:val="uk-UA"/>
              </w:rPr>
            </w:pPr>
          </w:p>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lang w:val="uk-UA"/>
              </w:rPr>
              <w:t>Назва теми</w:t>
            </w:r>
          </w:p>
        </w:tc>
        <w:tc>
          <w:tcPr>
            <w:tcW w:w="1097" w:type="dxa"/>
          </w:tcPr>
          <w:p w:rsidR="000E6BAE" w:rsidRPr="005A7133" w:rsidRDefault="000E6BAE" w:rsidP="005A7133">
            <w:pPr>
              <w:spacing w:after="0" w:line="240" w:lineRule="auto"/>
              <w:jc w:val="center"/>
              <w:rPr>
                <w:rFonts w:ascii="Times New Roman" w:hAnsi="Times New Roman" w:cs="Times New Roman"/>
                <w:lang w:val="uk-UA"/>
              </w:rPr>
            </w:pPr>
            <w:r w:rsidRPr="005A7133">
              <w:rPr>
                <w:rFonts w:ascii="Times New Roman" w:hAnsi="Times New Roman" w:cs="Times New Roman"/>
                <w:lang w:val="uk-UA"/>
              </w:rPr>
              <w:t>Кількість</w:t>
            </w:r>
          </w:p>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lang w:val="uk-UA"/>
              </w:rPr>
              <w:t>годин</w:t>
            </w:r>
          </w:p>
        </w:tc>
      </w:tr>
      <w:tr w:rsidR="000E6BAE">
        <w:tc>
          <w:tcPr>
            <w:tcW w:w="645" w:type="dxa"/>
            <w:gridSpan w:val="2"/>
          </w:tcPr>
          <w:p w:rsidR="000E6BAE" w:rsidRPr="005A7133" w:rsidRDefault="000E6BAE" w:rsidP="005A7133">
            <w:pPr>
              <w:spacing w:after="0" w:line="240" w:lineRule="auto"/>
              <w:jc w:val="center"/>
              <w:rPr>
                <w:rFonts w:ascii="Times New Roman" w:hAnsi="Times New Roman" w:cs="Times New Roman"/>
                <w:b/>
                <w:bCs/>
                <w:lang w:val="uk-UA"/>
              </w:rPr>
            </w:pPr>
          </w:p>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1</w:t>
            </w:r>
          </w:p>
        </w:tc>
        <w:tc>
          <w:tcPr>
            <w:tcW w:w="7829" w:type="dxa"/>
          </w:tcPr>
          <w:p w:rsidR="000E6BAE" w:rsidRPr="005A7133" w:rsidRDefault="000E6BAE" w:rsidP="005A7133">
            <w:pPr>
              <w:spacing w:after="0" w:line="240" w:lineRule="auto"/>
              <w:jc w:val="both"/>
              <w:rPr>
                <w:rFonts w:ascii="Times New Roman" w:hAnsi="Times New Roman" w:cs="Times New Roman"/>
                <w:b/>
                <w:bCs/>
                <w:lang w:val="uk-UA"/>
              </w:rPr>
            </w:pPr>
            <w:r w:rsidRPr="005A7133">
              <w:rPr>
                <w:rFonts w:ascii="Times New Roman" w:hAnsi="Times New Roman" w:cs="Times New Roman"/>
                <w:lang w:val="uk-UA"/>
              </w:rPr>
              <w:t>Космічне випромінювання і випромінювання природних радіоактивних елементів. Сонячне і галактичне випромінювання. Космогенні радіоактивні елементи. Природний радіаційний фон</w:t>
            </w:r>
          </w:p>
        </w:tc>
        <w:tc>
          <w:tcPr>
            <w:tcW w:w="1097" w:type="dxa"/>
          </w:tcPr>
          <w:p w:rsidR="000E6BAE" w:rsidRPr="005A7133" w:rsidRDefault="000E6BAE" w:rsidP="005A7133">
            <w:pPr>
              <w:spacing w:after="0" w:line="240" w:lineRule="auto"/>
              <w:jc w:val="center"/>
              <w:rPr>
                <w:rFonts w:ascii="Times New Roman" w:hAnsi="Times New Roman" w:cs="Times New Roman"/>
                <w:b/>
                <w:bCs/>
                <w:lang w:val="uk-UA"/>
              </w:rPr>
            </w:pPr>
          </w:p>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4</w:t>
            </w:r>
          </w:p>
        </w:tc>
      </w:tr>
      <w:tr w:rsidR="000E6BAE">
        <w:tc>
          <w:tcPr>
            <w:tcW w:w="645" w:type="dxa"/>
            <w:gridSpan w:val="2"/>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2</w:t>
            </w:r>
          </w:p>
        </w:tc>
        <w:tc>
          <w:tcPr>
            <w:tcW w:w="7829" w:type="dxa"/>
          </w:tcPr>
          <w:p w:rsidR="000E6BAE" w:rsidRPr="005A7133" w:rsidRDefault="000E6BAE" w:rsidP="005A7133">
            <w:pPr>
              <w:spacing w:after="0" w:line="240" w:lineRule="auto"/>
              <w:jc w:val="both"/>
              <w:rPr>
                <w:rFonts w:ascii="Times New Roman" w:hAnsi="Times New Roman" w:cs="Times New Roman"/>
                <w:b/>
                <w:bCs/>
                <w:lang w:val="uk-UA"/>
              </w:rPr>
            </w:pPr>
            <w:r w:rsidRPr="005A7133">
              <w:rPr>
                <w:rFonts w:ascii="Times New Roman" w:hAnsi="Times New Roman" w:cs="Times New Roman"/>
                <w:lang w:val="uk-UA"/>
              </w:rPr>
              <w:t>Джерела штучних радіоактивних речовин  в навколишньому середовищі. Випромінювання від радіоактивних речовин, що утворюються внаслідок випробувань атомної зброї</w:t>
            </w:r>
          </w:p>
        </w:tc>
        <w:tc>
          <w:tcPr>
            <w:tcW w:w="1097" w:type="dxa"/>
          </w:tcPr>
          <w:p w:rsidR="000E6BAE" w:rsidRPr="005A7133" w:rsidRDefault="000E6BAE" w:rsidP="005A7133">
            <w:pPr>
              <w:spacing w:after="0" w:line="240" w:lineRule="auto"/>
              <w:jc w:val="center"/>
              <w:rPr>
                <w:rFonts w:ascii="Times New Roman" w:hAnsi="Times New Roman" w:cs="Times New Roman"/>
                <w:b/>
                <w:bCs/>
                <w:lang w:val="uk-UA"/>
              </w:rPr>
            </w:pPr>
          </w:p>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2</w:t>
            </w:r>
          </w:p>
        </w:tc>
      </w:tr>
      <w:tr w:rsidR="000E6BAE">
        <w:trPr>
          <w:gridBefore w:val="1"/>
        </w:trPr>
        <w:tc>
          <w:tcPr>
            <w:tcW w:w="645"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3</w:t>
            </w:r>
          </w:p>
        </w:tc>
        <w:tc>
          <w:tcPr>
            <w:tcW w:w="7829" w:type="dxa"/>
          </w:tcPr>
          <w:p w:rsidR="000E6BAE" w:rsidRPr="005A7133" w:rsidRDefault="000E6BAE" w:rsidP="005A7133">
            <w:pPr>
              <w:spacing w:after="0" w:line="240" w:lineRule="auto"/>
              <w:jc w:val="both"/>
              <w:rPr>
                <w:rFonts w:ascii="Times New Roman" w:hAnsi="Times New Roman" w:cs="Times New Roman"/>
                <w:b/>
                <w:bCs/>
                <w:lang w:val="uk-UA"/>
              </w:rPr>
            </w:pPr>
            <w:r w:rsidRPr="005A7133">
              <w:rPr>
                <w:rFonts w:ascii="Times New Roman" w:hAnsi="Times New Roman" w:cs="Times New Roman"/>
                <w:lang w:val="uk-UA"/>
              </w:rPr>
              <w:t>Всмоктування радіонуклідів у шлунково-кишковому тракті: швидкість і місця всмоктування, роль фізико-хімічних властивостей радіонуклідів та форм їх сполук, роль виду і віку тварин.</w:t>
            </w:r>
          </w:p>
        </w:tc>
        <w:tc>
          <w:tcPr>
            <w:tcW w:w="1097"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4</w:t>
            </w:r>
          </w:p>
        </w:tc>
      </w:tr>
      <w:tr w:rsidR="000E6BAE">
        <w:trPr>
          <w:gridBefore w:val="1"/>
        </w:trPr>
        <w:tc>
          <w:tcPr>
            <w:tcW w:w="8474" w:type="dxa"/>
            <w:gridSpan w:val="2"/>
          </w:tcPr>
          <w:p w:rsidR="000E6BAE" w:rsidRPr="005A7133" w:rsidRDefault="000E6BAE" w:rsidP="005A7133">
            <w:pPr>
              <w:spacing w:after="0" w:line="240" w:lineRule="auto"/>
              <w:jc w:val="both"/>
              <w:rPr>
                <w:rFonts w:ascii="Times New Roman" w:hAnsi="Times New Roman" w:cs="Times New Roman"/>
                <w:b/>
                <w:bCs/>
                <w:lang w:val="uk-UA"/>
              </w:rPr>
            </w:pPr>
            <w:r w:rsidRPr="005A7133">
              <w:rPr>
                <w:rFonts w:ascii="Times New Roman" w:hAnsi="Times New Roman" w:cs="Times New Roman"/>
                <w:b/>
                <w:bCs/>
                <w:lang w:val="uk-UA"/>
              </w:rPr>
              <w:t>Всього</w:t>
            </w:r>
          </w:p>
        </w:tc>
        <w:tc>
          <w:tcPr>
            <w:tcW w:w="1097"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10</w:t>
            </w:r>
          </w:p>
        </w:tc>
      </w:tr>
    </w:tbl>
    <w:p w:rsidR="000E6BAE" w:rsidRDefault="000E6BAE" w:rsidP="000236C0">
      <w:pPr>
        <w:spacing w:after="0" w:line="240" w:lineRule="auto"/>
        <w:jc w:val="center"/>
        <w:rPr>
          <w:rFonts w:ascii="Times New Roman" w:hAnsi="Times New Roman" w:cs="Times New Roman"/>
          <w:b/>
          <w:bCs/>
          <w:lang w:val="uk-UA"/>
        </w:rPr>
      </w:pPr>
    </w:p>
    <w:p w:rsidR="000E6BAE" w:rsidRDefault="000E6BAE" w:rsidP="000236C0">
      <w:pPr>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7</w:t>
      </w:r>
      <w:r>
        <w:rPr>
          <w:rFonts w:ascii="Times New Roman" w:hAnsi="Times New Roman" w:cs="Times New Roman"/>
          <w:b/>
          <w:bCs/>
          <w:lang w:val="uk-UA"/>
        </w:rPr>
        <w:t>.1</w:t>
      </w:r>
      <w:r w:rsidRPr="002D5BCA">
        <w:rPr>
          <w:rFonts w:ascii="Times New Roman" w:hAnsi="Times New Roman" w:cs="Times New Roman"/>
          <w:b/>
          <w:bCs/>
          <w:lang w:val="uk-UA"/>
        </w:rPr>
        <w:t>. Самостійна робота</w:t>
      </w:r>
      <w:r>
        <w:rPr>
          <w:rFonts w:ascii="Times New Roman" w:hAnsi="Times New Roman" w:cs="Times New Roman"/>
          <w:b/>
          <w:bCs/>
          <w:lang w:val="uk-UA"/>
        </w:rPr>
        <w:t xml:space="preserve"> (ФЗО)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724"/>
        <w:gridCol w:w="1097"/>
      </w:tblGrid>
      <w:tr w:rsidR="000E6BAE">
        <w:tc>
          <w:tcPr>
            <w:tcW w:w="645" w:type="dxa"/>
          </w:tcPr>
          <w:p w:rsidR="000E6BAE" w:rsidRPr="005A7133" w:rsidRDefault="000E6BAE" w:rsidP="005A7133">
            <w:pPr>
              <w:spacing w:after="0" w:line="240" w:lineRule="auto"/>
              <w:ind w:hanging="142"/>
              <w:jc w:val="center"/>
              <w:rPr>
                <w:rFonts w:ascii="Times New Roman" w:hAnsi="Times New Roman" w:cs="Times New Roman"/>
                <w:lang w:val="uk-UA"/>
              </w:rPr>
            </w:pPr>
            <w:r w:rsidRPr="005A7133">
              <w:rPr>
                <w:rFonts w:ascii="Times New Roman" w:hAnsi="Times New Roman" w:cs="Times New Roman"/>
                <w:lang w:val="uk-UA"/>
              </w:rPr>
              <w:t>№</w:t>
            </w:r>
          </w:p>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lang w:val="uk-UA"/>
              </w:rPr>
              <w:t>з/п</w:t>
            </w:r>
          </w:p>
        </w:tc>
        <w:tc>
          <w:tcPr>
            <w:tcW w:w="7829" w:type="dxa"/>
          </w:tcPr>
          <w:p w:rsidR="000E6BAE" w:rsidRPr="005A7133" w:rsidRDefault="000E6BAE" w:rsidP="005A7133">
            <w:pPr>
              <w:spacing w:after="0" w:line="240" w:lineRule="auto"/>
              <w:jc w:val="center"/>
              <w:rPr>
                <w:rFonts w:ascii="Times New Roman" w:hAnsi="Times New Roman" w:cs="Times New Roman"/>
                <w:lang w:val="uk-UA"/>
              </w:rPr>
            </w:pPr>
          </w:p>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lang w:val="uk-UA"/>
              </w:rPr>
              <w:t>Назва теми</w:t>
            </w:r>
          </w:p>
        </w:tc>
        <w:tc>
          <w:tcPr>
            <w:tcW w:w="1097" w:type="dxa"/>
          </w:tcPr>
          <w:p w:rsidR="000E6BAE" w:rsidRPr="005A7133" w:rsidRDefault="000E6BAE" w:rsidP="005A7133">
            <w:pPr>
              <w:spacing w:after="0" w:line="240" w:lineRule="auto"/>
              <w:jc w:val="center"/>
              <w:rPr>
                <w:rFonts w:ascii="Times New Roman" w:hAnsi="Times New Roman" w:cs="Times New Roman"/>
                <w:lang w:val="uk-UA"/>
              </w:rPr>
            </w:pPr>
            <w:r w:rsidRPr="005A7133">
              <w:rPr>
                <w:rFonts w:ascii="Times New Roman" w:hAnsi="Times New Roman" w:cs="Times New Roman"/>
                <w:lang w:val="uk-UA"/>
              </w:rPr>
              <w:t>Кількість</w:t>
            </w:r>
          </w:p>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lang w:val="uk-UA"/>
              </w:rPr>
              <w:t>годин</w:t>
            </w:r>
          </w:p>
        </w:tc>
      </w:tr>
      <w:tr w:rsidR="000E6BAE">
        <w:tc>
          <w:tcPr>
            <w:tcW w:w="645"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1</w:t>
            </w:r>
          </w:p>
        </w:tc>
        <w:tc>
          <w:tcPr>
            <w:tcW w:w="7829" w:type="dxa"/>
          </w:tcPr>
          <w:p w:rsidR="000E6BAE" w:rsidRPr="005A7133" w:rsidRDefault="000E6BAE" w:rsidP="005A7133">
            <w:pPr>
              <w:spacing w:after="0" w:line="240" w:lineRule="auto"/>
              <w:jc w:val="both"/>
              <w:rPr>
                <w:rFonts w:ascii="Times New Roman" w:hAnsi="Times New Roman" w:cs="Times New Roman"/>
                <w:b/>
                <w:bCs/>
                <w:lang w:val="uk-UA"/>
              </w:rPr>
            </w:pPr>
            <w:r w:rsidRPr="005A7133">
              <w:rPr>
                <w:rFonts w:ascii="Times New Roman" w:hAnsi="Times New Roman" w:cs="Times New Roman"/>
                <w:lang w:val="uk-UA"/>
              </w:rPr>
              <w:t>Космічне випромінювання і випромінювання природних радіоактивних елементів. Сонячне і галактичне випромінювання. Космогенні радіоактивні елементи. Природний радіаційний фон</w:t>
            </w:r>
          </w:p>
        </w:tc>
        <w:tc>
          <w:tcPr>
            <w:tcW w:w="1097" w:type="dxa"/>
          </w:tcPr>
          <w:p w:rsidR="000E6BAE" w:rsidRPr="005A7133" w:rsidRDefault="000E6BAE" w:rsidP="005A7133">
            <w:pPr>
              <w:spacing w:after="0" w:line="240" w:lineRule="auto"/>
              <w:jc w:val="center"/>
              <w:rPr>
                <w:rFonts w:ascii="Times New Roman" w:hAnsi="Times New Roman" w:cs="Times New Roman"/>
                <w:b/>
                <w:bCs/>
                <w:lang w:val="uk-UA"/>
              </w:rPr>
            </w:pPr>
          </w:p>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6</w:t>
            </w:r>
          </w:p>
        </w:tc>
      </w:tr>
      <w:tr w:rsidR="000E6BAE">
        <w:tc>
          <w:tcPr>
            <w:tcW w:w="645"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2</w:t>
            </w:r>
          </w:p>
        </w:tc>
        <w:tc>
          <w:tcPr>
            <w:tcW w:w="7829" w:type="dxa"/>
          </w:tcPr>
          <w:p w:rsidR="000E6BAE" w:rsidRPr="005A7133" w:rsidRDefault="000E6BAE" w:rsidP="005A7133">
            <w:pPr>
              <w:spacing w:after="0" w:line="240" w:lineRule="auto"/>
              <w:jc w:val="both"/>
              <w:rPr>
                <w:rFonts w:ascii="Times New Roman" w:hAnsi="Times New Roman" w:cs="Times New Roman"/>
                <w:b/>
                <w:bCs/>
                <w:lang w:val="uk-UA"/>
              </w:rPr>
            </w:pPr>
            <w:r w:rsidRPr="005A7133">
              <w:rPr>
                <w:rFonts w:ascii="Times New Roman" w:hAnsi="Times New Roman" w:cs="Times New Roman"/>
                <w:lang w:val="uk-UA"/>
              </w:rPr>
              <w:t>Джерела штучних радіоактивних речовин  в навколишньому середовищі. Випромінювання від радіоактивних речовин, що утворюються внаслідок випробувань атомної зброї</w:t>
            </w:r>
          </w:p>
        </w:tc>
        <w:tc>
          <w:tcPr>
            <w:tcW w:w="1097" w:type="dxa"/>
          </w:tcPr>
          <w:p w:rsidR="000E6BAE" w:rsidRPr="005A7133" w:rsidRDefault="000E6BAE" w:rsidP="005A7133">
            <w:pPr>
              <w:spacing w:after="0" w:line="240" w:lineRule="auto"/>
              <w:jc w:val="center"/>
              <w:rPr>
                <w:rFonts w:ascii="Times New Roman" w:hAnsi="Times New Roman" w:cs="Times New Roman"/>
                <w:b/>
                <w:bCs/>
                <w:lang w:val="uk-UA"/>
              </w:rPr>
            </w:pPr>
          </w:p>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6</w:t>
            </w:r>
          </w:p>
        </w:tc>
      </w:tr>
      <w:tr w:rsidR="000E6BAE">
        <w:tc>
          <w:tcPr>
            <w:tcW w:w="645"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3</w:t>
            </w:r>
          </w:p>
        </w:tc>
        <w:tc>
          <w:tcPr>
            <w:tcW w:w="7829" w:type="dxa"/>
          </w:tcPr>
          <w:p w:rsidR="000E6BAE" w:rsidRPr="005A7133" w:rsidRDefault="000E6BAE" w:rsidP="005A7133">
            <w:pPr>
              <w:spacing w:after="0" w:line="240" w:lineRule="auto"/>
              <w:jc w:val="both"/>
              <w:rPr>
                <w:rFonts w:ascii="Times New Roman" w:hAnsi="Times New Roman" w:cs="Times New Roman"/>
                <w:b/>
                <w:bCs/>
                <w:lang w:val="uk-UA"/>
              </w:rPr>
            </w:pPr>
            <w:r w:rsidRPr="005A7133">
              <w:rPr>
                <w:rFonts w:ascii="Times New Roman" w:hAnsi="Times New Roman" w:cs="Times New Roman"/>
                <w:lang w:val="uk-UA"/>
              </w:rPr>
              <w:t>Сучасні уяви щодо механізмів біологічної дії йонізуючих опромінень на молекулярному і клітинному рівні.</w:t>
            </w:r>
          </w:p>
        </w:tc>
        <w:tc>
          <w:tcPr>
            <w:tcW w:w="1097"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6</w:t>
            </w:r>
          </w:p>
        </w:tc>
      </w:tr>
      <w:tr w:rsidR="000E6BAE">
        <w:tc>
          <w:tcPr>
            <w:tcW w:w="645"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4</w:t>
            </w:r>
          </w:p>
        </w:tc>
        <w:tc>
          <w:tcPr>
            <w:tcW w:w="7829" w:type="dxa"/>
          </w:tcPr>
          <w:p w:rsidR="000E6BAE" w:rsidRPr="005A7133" w:rsidRDefault="000E6BAE" w:rsidP="005A7133">
            <w:pPr>
              <w:spacing w:after="0" w:line="240" w:lineRule="auto"/>
              <w:jc w:val="both"/>
              <w:rPr>
                <w:rFonts w:ascii="Times New Roman" w:hAnsi="Times New Roman" w:cs="Times New Roman"/>
                <w:b/>
                <w:bCs/>
                <w:lang w:val="uk-UA"/>
              </w:rPr>
            </w:pPr>
            <w:r w:rsidRPr="005A7133">
              <w:rPr>
                <w:rFonts w:ascii="Times New Roman" w:hAnsi="Times New Roman" w:cs="Times New Roman"/>
                <w:lang w:val="uk-UA"/>
              </w:rPr>
              <w:t>Опосередковані та віддалені ефекти опромінення. Соматичні та спадкові мутації. Відновлювальні і компенсаторні процеси за опромінення на молекулярному, клітинному і організменному рівнях.</w:t>
            </w:r>
          </w:p>
        </w:tc>
        <w:tc>
          <w:tcPr>
            <w:tcW w:w="1097" w:type="dxa"/>
          </w:tcPr>
          <w:p w:rsidR="000E6BAE" w:rsidRPr="005A7133" w:rsidRDefault="000E6BAE" w:rsidP="005A7133">
            <w:pPr>
              <w:spacing w:after="0" w:line="240" w:lineRule="auto"/>
              <w:jc w:val="center"/>
              <w:rPr>
                <w:rFonts w:ascii="Times New Roman" w:hAnsi="Times New Roman" w:cs="Times New Roman"/>
                <w:b/>
                <w:bCs/>
                <w:lang w:val="uk-UA"/>
              </w:rPr>
            </w:pPr>
          </w:p>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6</w:t>
            </w:r>
          </w:p>
        </w:tc>
      </w:tr>
      <w:tr w:rsidR="000E6BAE">
        <w:tc>
          <w:tcPr>
            <w:tcW w:w="645"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5</w:t>
            </w:r>
          </w:p>
        </w:tc>
        <w:tc>
          <w:tcPr>
            <w:tcW w:w="7829" w:type="dxa"/>
          </w:tcPr>
          <w:p w:rsidR="000E6BAE" w:rsidRPr="005A7133" w:rsidRDefault="000E6BAE" w:rsidP="005A7133">
            <w:pPr>
              <w:spacing w:after="0" w:line="240" w:lineRule="auto"/>
              <w:jc w:val="both"/>
              <w:rPr>
                <w:rFonts w:ascii="Times New Roman" w:hAnsi="Times New Roman" w:cs="Times New Roman"/>
                <w:b/>
                <w:bCs/>
                <w:lang w:val="uk-UA"/>
              </w:rPr>
            </w:pPr>
            <w:r w:rsidRPr="005A7133">
              <w:rPr>
                <w:rFonts w:ascii="Times New Roman" w:hAnsi="Times New Roman" w:cs="Times New Roman"/>
                <w:lang w:val="uk-UA"/>
              </w:rPr>
              <w:t>Регламентація радіоаційної дії. Доцільність сільськогосподарського виробництва в умовах радіонуклідного забруднення. Дія радіонуклідів на рослини</w:t>
            </w:r>
          </w:p>
        </w:tc>
        <w:tc>
          <w:tcPr>
            <w:tcW w:w="1097"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6</w:t>
            </w:r>
          </w:p>
        </w:tc>
      </w:tr>
      <w:tr w:rsidR="000E6BAE">
        <w:tc>
          <w:tcPr>
            <w:tcW w:w="645"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6</w:t>
            </w:r>
          </w:p>
        </w:tc>
        <w:tc>
          <w:tcPr>
            <w:tcW w:w="7829" w:type="dxa"/>
          </w:tcPr>
          <w:p w:rsidR="000E6BAE" w:rsidRPr="005A7133" w:rsidRDefault="000E6BAE" w:rsidP="005A7133">
            <w:pPr>
              <w:spacing w:after="0" w:line="240" w:lineRule="auto"/>
              <w:jc w:val="both"/>
              <w:rPr>
                <w:rFonts w:ascii="Times New Roman" w:hAnsi="Times New Roman" w:cs="Times New Roman"/>
                <w:b/>
                <w:bCs/>
                <w:lang w:val="uk-UA"/>
              </w:rPr>
            </w:pPr>
            <w:r w:rsidRPr="005A7133">
              <w:rPr>
                <w:rFonts w:ascii="Times New Roman" w:hAnsi="Times New Roman" w:cs="Times New Roman"/>
                <w:lang w:val="uk-UA"/>
              </w:rPr>
              <w:t>Всмоктування радіонуклідів у шлунково-кишковому тракті: швидкість і місця всмоктування, роль фізико-хімічних властивостей радіонуклідів та форм їх сполук, роль виду і віку тварин.</w:t>
            </w:r>
          </w:p>
        </w:tc>
        <w:tc>
          <w:tcPr>
            <w:tcW w:w="1097"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6</w:t>
            </w:r>
          </w:p>
        </w:tc>
      </w:tr>
      <w:tr w:rsidR="000E6BAE">
        <w:tc>
          <w:tcPr>
            <w:tcW w:w="645"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7</w:t>
            </w:r>
          </w:p>
        </w:tc>
        <w:tc>
          <w:tcPr>
            <w:tcW w:w="7829" w:type="dxa"/>
          </w:tcPr>
          <w:p w:rsidR="000E6BAE" w:rsidRPr="005A7133" w:rsidRDefault="000E6BAE" w:rsidP="005A7133">
            <w:pPr>
              <w:spacing w:after="0" w:line="240" w:lineRule="auto"/>
              <w:jc w:val="both"/>
              <w:rPr>
                <w:rFonts w:ascii="Times New Roman" w:hAnsi="Times New Roman" w:cs="Times New Roman"/>
                <w:b/>
                <w:bCs/>
                <w:lang w:val="uk-UA"/>
              </w:rPr>
            </w:pPr>
            <w:r w:rsidRPr="005A7133">
              <w:rPr>
                <w:rFonts w:ascii="Times New Roman" w:hAnsi="Times New Roman" w:cs="Times New Roman"/>
              </w:rPr>
              <w:t>Заходи щодо зниження надходження довгоживучих продуктів ділення (</w:t>
            </w:r>
            <w:r w:rsidRPr="005A7133">
              <w:rPr>
                <w:rFonts w:ascii="Times New Roman" w:hAnsi="Times New Roman" w:cs="Times New Roman"/>
                <w:vertAlign w:val="superscript"/>
              </w:rPr>
              <w:t>90</w:t>
            </w:r>
            <w:r w:rsidRPr="005A7133">
              <w:rPr>
                <w:rFonts w:ascii="Times New Roman" w:hAnsi="Times New Roman" w:cs="Times New Roman"/>
              </w:rPr>
              <w:t xml:space="preserve">Sr і </w:t>
            </w:r>
            <w:r w:rsidRPr="005A7133">
              <w:rPr>
                <w:rFonts w:ascii="Times New Roman" w:hAnsi="Times New Roman" w:cs="Times New Roman"/>
                <w:vertAlign w:val="superscript"/>
              </w:rPr>
              <w:t>137</w:t>
            </w:r>
            <w:r w:rsidRPr="005A7133">
              <w:rPr>
                <w:rFonts w:ascii="Times New Roman" w:hAnsi="Times New Roman" w:cs="Times New Roman"/>
              </w:rPr>
              <w:t>Cs) у продукцію тваринництва</w:t>
            </w:r>
          </w:p>
        </w:tc>
        <w:tc>
          <w:tcPr>
            <w:tcW w:w="1097"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6</w:t>
            </w:r>
          </w:p>
        </w:tc>
      </w:tr>
      <w:tr w:rsidR="000E6BAE">
        <w:tc>
          <w:tcPr>
            <w:tcW w:w="645"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8</w:t>
            </w:r>
          </w:p>
        </w:tc>
        <w:tc>
          <w:tcPr>
            <w:tcW w:w="7829" w:type="dxa"/>
          </w:tcPr>
          <w:p w:rsidR="000E6BAE" w:rsidRPr="005A7133" w:rsidRDefault="000E6BAE" w:rsidP="005A7133">
            <w:pPr>
              <w:spacing w:after="0" w:line="240" w:lineRule="auto"/>
              <w:jc w:val="both"/>
              <w:rPr>
                <w:rFonts w:ascii="Times New Roman" w:hAnsi="Times New Roman" w:cs="Times New Roman"/>
                <w:b/>
                <w:bCs/>
                <w:lang w:val="uk-UA"/>
              </w:rPr>
            </w:pPr>
            <w:r w:rsidRPr="005A7133">
              <w:rPr>
                <w:rFonts w:ascii="Times New Roman" w:hAnsi="Times New Roman" w:cs="Times New Roman"/>
                <w:lang w:val="uk-UA"/>
              </w:rPr>
              <w:t>Біологічні ефекти радіоміметиків.</w:t>
            </w:r>
          </w:p>
        </w:tc>
        <w:tc>
          <w:tcPr>
            <w:tcW w:w="1097"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6</w:t>
            </w:r>
          </w:p>
        </w:tc>
      </w:tr>
      <w:tr w:rsidR="000E6BAE">
        <w:tc>
          <w:tcPr>
            <w:tcW w:w="8474" w:type="dxa"/>
            <w:gridSpan w:val="2"/>
          </w:tcPr>
          <w:p w:rsidR="000E6BAE" w:rsidRPr="005A7133" w:rsidRDefault="000E6BAE" w:rsidP="005A7133">
            <w:pPr>
              <w:spacing w:after="0" w:line="240" w:lineRule="auto"/>
              <w:jc w:val="both"/>
              <w:rPr>
                <w:rFonts w:ascii="Times New Roman" w:hAnsi="Times New Roman" w:cs="Times New Roman"/>
                <w:b/>
                <w:bCs/>
                <w:lang w:val="uk-UA"/>
              </w:rPr>
            </w:pPr>
            <w:r w:rsidRPr="005A7133">
              <w:rPr>
                <w:rFonts w:ascii="Times New Roman" w:hAnsi="Times New Roman" w:cs="Times New Roman"/>
                <w:b/>
                <w:bCs/>
                <w:lang w:val="uk-UA"/>
              </w:rPr>
              <w:t>Всього</w:t>
            </w:r>
          </w:p>
        </w:tc>
        <w:tc>
          <w:tcPr>
            <w:tcW w:w="1097" w:type="dxa"/>
          </w:tcPr>
          <w:p w:rsidR="000E6BAE" w:rsidRPr="005A7133" w:rsidRDefault="000E6BAE" w:rsidP="005A7133">
            <w:pPr>
              <w:spacing w:after="0" w:line="240" w:lineRule="auto"/>
              <w:jc w:val="center"/>
              <w:rPr>
                <w:rFonts w:ascii="Times New Roman" w:hAnsi="Times New Roman" w:cs="Times New Roman"/>
                <w:b/>
                <w:bCs/>
                <w:lang w:val="uk-UA"/>
              </w:rPr>
            </w:pPr>
            <w:r w:rsidRPr="005A7133">
              <w:rPr>
                <w:rFonts w:ascii="Times New Roman" w:hAnsi="Times New Roman" w:cs="Times New Roman"/>
                <w:b/>
                <w:bCs/>
                <w:lang w:val="uk-UA"/>
              </w:rPr>
              <w:t>48</w:t>
            </w:r>
          </w:p>
        </w:tc>
      </w:tr>
    </w:tbl>
    <w:p w:rsidR="000E6BAE" w:rsidRPr="002D5BCA" w:rsidRDefault="000E6BAE" w:rsidP="000236C0">
      <w:pPr>
        <w:tabs>
          <w:tab w:val="left" w:pos="142"/>
        </w:tabs>
        <w:spacing w:after="0" w:line="240" w:lineRule="auto"/>
        <w:ind w:firstLine="567"/>
        <w:jc w:val="center"/>
        <w:rPr>
          <w:rFonts w:ascii="Times New Roman" w:hAnsi="Times New Roman" w:cs="Times New Roman"/>
          <w:b/>
          <w:bCs/>
          <w:lang w:val="uk-UA"/>
        </w:rPr>
      </w:pPr>
      <w:r w:rsidRPr="002D5BCA">
        <w:rPr>
          <w:rFonts w:ascii="Times New Roman" w:hAnsi="Times New Roman" w:cs="Times New Roman"/>
          <w:b/>
          <w:bCs/>
          <w:lang w:val="uk-UA"/>
        </w:rPr>
        <w:t>8. Індивідуальні теми:</w:t>
      </w:r>
    </w:p>
    <w:p w:rsidR="000E6BAE" w:rsidRPr="002D5BCA" w:rsidRDefault="000E6BAE" w:rsidP="000236C0">
      <w:pPr>
        <w:tabs>
          <w:tab w:val="left" w:pos="142"/>
        </w:tabs>
        <w:spacing w:after="0" w:line="240" w:lineRule="auto"/>
        <w:jc w:val="both"/>
        <w:rPr>
          <w:rFonts w:ascii="Times New Roman" w:hAnsi="Times New Roman" w:cs="Times New Roman"/>
          <w:lang w:val="uk-UA"/>
        </w:rPr>
      </w:pPr>
      <w:r w:rsidRPr="002D5BCA">
        <w:rPr>
          <w:rFonts w:ascii="Times New Roman" w:hAnsi="Times New Roman" w:cs="Times New Roman"/>
          <w:lang w:val="uk-UA"/>
        </w:rPr>
        <w:t>1</w:t>
      </w:r>
      <w:r w:rsidRPr="006B0D5B">
        <w:rPr>
          <w:rFonts w:ascii="Times New Roman" w:hAnsi="Times New Roman" w:cs="Times New Roman"/>
          <w:lang w:val="uk-UA"/>
        </w:rPr>
        <w:t xml:space="preserve">. Особливості метаболізму радіонуклідів в організмі </w:t>
      </w:r>
      <w:r w:rsidRPr="002D5BCA">
        <w:rPr>
          <w:rFonts w:ascii="Times New Roman" w:hAnsi="Times New Roman" w:cs="Times New Roman"/>
          <w:lang w:val="uk-UA"/>
        </w:rPr>
        <w:t>тварин та людини</w:t>
      </w:r>
    </w:p>
    <w:p w:rsidR="000E6BAE" w:rsidRPr="002D5BCA" w:rsidRDefault="000E6BAE" w:rsidP="000236C0">
      <w:pPr>
        <w:tabs>
          <w:tab w:val="left" w:pos="142"/>
        </w:tabs>
        <w:spacing w:after="0" w:line="240" w:lineRule="auto"/>
        <w:jc w:val="both"/>
        <w:rPr>
          <w:rFonts w:ascii="Times New Roman" w:hAnsi="Times New Roman" w:cs="Times New Roman"/>
        </w:rPr>
      </w:pPr>
      <w:r w:rsidRPr="006B0D5B">
        <w:rPr>
          <w:rFonts w:ascii="Times New Roman" w:hAnsi="Times New Roman" w:cs="Times New Roman"/>
          <w:lang w:val="uk-UA"/>
        </w:rPr>
        <w:t>2. Біологічні фактор</w:t>
      </w:r>
      <w:r w:rsidRPr="002D5BCA">
        <w:rPr>
          <w:rFonts w:ascii="Times New Roman" w:hAnsi="Times New Roman" w:cs="Times New Roman"/>
        </w:rPr>
        <w:t>и модифікації реакцій</w:t>
      </w:r>
      <w:r w:rsidRPr="002D5BCA">
        <w:rPr>
          <w:rFonts w:ascii="Times New Roman" w:hAnsi="Times New Roman" w:cs="Times New Roman"/>
          <w:lang w:val="uk-UA"/>
        </w:rPr>
        <w:t xml:space="preserve"> рослин</w:t>
      </w:r>
      <w:r w:rsidRPr="002D5BCA">
        <w:rPr>
          <w:rFonts w:ascii="Times New Roman" w:hAnsi="Times New Roman" w:cs="Times New Roman"/>
        </w:rPr>
        <w:t xml:space="preserve"> на опромінення.</w:t>
      </w:r>
    </w:p>
    <w:p w:rsidR="000E6BAE" w:rsidRPr="002D5BCA" w:rsidRDefault="000E6BAE" w:rsidP="000236C0">
      <w:pPr>
        <w:tabs>
          <w:tab w:val="left" w:pos="142"/>
        </w:tabs>
        <w:spacing w:after="0" w:line="240" w:lineRule="auto"/>
        <w:jc w:val="both"/>
        <w:rPr>
          <w:rFonts w:ascii="Times New Roman" w:hAnsi="Times New Roman" w:cs="Times New Roman"/>
        </w:rPr>
      </w:pPr>
      <w:r w:rsidRPr="002D5BCA">
        <w:rPr>
          <w:rFonts w:ascii="Times New Roman" w:hAnsi="Times New Roman" w:cs="Times New Roman"/>
        </w:rPr>
        <w:t xml:space="preserve">3. Принципи ведення </w:t>
      </w:r>
      <w:r w:rsidRPr="002D5BCA">
        <w:rPr>
          <w:rFonts w:ascii="Times New Roman" w:hAnsi="Times New Roman" w:cs="Times New Roman"/>
          <w:lang w:val="uk-UA"/>
        </w:rPr>
        <w:t>сільського господарства</w:t>
      </w:r>
      <w:r w:rsidRPr="002D5BCA">
        <w:rPr>
          <w:rFonts w:ascii="Times New Roman" w:hAnsi="Times New Roman" w:cs="Times New Roman"/>
        </w:rPr>
        <w:t xml:space="preserve"> на радіаційно забруднених територіях.</w:t>
      </w:r>
    </w:p>
    <w:p w:rsidR="000E6BAE" w:rsidRPr="002D5BCA" w:rsidRDefault="000E6BAE" w:rsidP="000236C0">
      <w:pPr>
        <w:tabs>
          <w:tab w:val="left" w:pos="142"/>
        </w:tabs>
        <w:spacing w:after="0" w:line="240" w:lineRule="auto"/>
        <w:jc w:val="both"/>
        <w:rPr>
          <w:rFonts w:ascii="Times New Roman" w:hAnsi="Times New Roman" w:cs="Times New Roman"/>
          <w:lang w:val="uk-UA"/>
        </w:rPr>
      </w:pPr>
      <w:r w:rsidRPr="002D5BCA">
        <w:rPr>
          <w:rFonts w:ascii="Times New Roman" w:hAnsi="Times New Roman" w:cs="Times New Roman"/>
        </w:rPr>
        <w:t xml:space="preserve">4. Механізм прямої та </w:t>
      </w:r>
      <w:r w:rsidRPr="002D5BCA">
        <w:rPr>
          <w:rFonts w:ascii="Times New Roman" w:hAnsi="Times New Roman" w:cs="Times New Roman"/>
          <w:lang w:val="uk-UA"/>
        </w:rPr>
        <w:t>опосередкованої</w:t>
      </w:r>
      <w:r w:rsidRPr="002D5BCA">
        <w:rPr>
          <w:rFonts w:ascii="Times New Roman" w:hAnsi="Times New Roman" w:cs="Times New Roman"/>
        </w:rPr>
        <w:t xml:space="preserve"> дії радіації на клітинні структури і весь організм</w:t>
      </w:r>
      <w:r w:rsidRPr="002D5BCA">
        <w:rPr>
          <w:rFonts w:ascii="Times New Roman" w:hAnsi="Times New Roman" w:cs="Times New Roman"/>
          <w:lang w:val="uk-UA"/>
        </w:rPr>
        <w:t xml:space="preserve"> тварин.</w:t>
      </w:r>
    </w:p>
    <w:p w:rsidR="000E6BAE" w:rsidRPr="002D5BCA" w:rsidRDefault="000E6BAE" w:rsidP="000236C0">
      <w:pPr>
        <w:tabs>
          <w:tab w:val="left" w:pos="142"/>
        </w:tabs>
        <w:spacing w:after="0" w:line="240" w:lineRule="auto"/>
        <w:jc w:val="both"/>
        <w:rPr>
          <w:rFonts w:ascii="Times New Roman" w:hAnsi="Times New Roman" w:cs="Times New Roman"/>
          <w:lang w:val="uk-UA"/>
        </w:rPr>
      </w:pPr>
      <w:r w:rsidRPr="002D5BCA">
        <w:rPr>
          <w:rFonts w:ascii="Times New Roman" w:hAnsi="Times New Roman" w:cs="Times New Roman"/>
          <w:lang w:val="uk-UA"/>
        </w:rPr>
        <w:t>5. Радіаційне забруднення сільськогосподарських рослин та їх вплив на міграцію радіонуклідів.</w:t>
      </w:r>
    </w:p>
    <w:p w:rsidR="000E6BAE" w:rsidRPr="002D5BCA" w:rsidRDefault="000E6BAE" w:rsidP="000236C0">
      <w:pPr>
        <w:tabs>
          <w:tab w:val="left" w:pos="142"/>
        </w:tabs>
        <w:spacing w:after="0" w:line="240" w:lineRule="auto"/>
        <w:jc w:val="both"/>
        <w:rPr>
          <w:rFonts w:ascii="Times New Roman" w:hAnsi="Times New Roman" w:cs="Times New Roman"/>
          <w:lang w:val="uk-UA"/>
        </w:rPr>
      </w:pPr>
      <w:r w:rsidRPr="002D5BCA">
        <w:rPr>
          <w:rFonts w:ascii="Times New Roman" w:hAnsi="Times New Roman" w:cs="Times New Roman"/>
          <w:lang w:val="uk-UA"/>
        </w:rPr>
        <w:t>6. Охарактеризувати залежність біологічної дії опромінення від дози, потужності опромінення, щільності йонізації опромінення, площі, умов опромінення.</w:t>
      </w:r>
    </w:p>
    <w:p w:rsidR="000E6BAE" w:rsidRPr="002D5BCA" w:rsidRDefault="000E6BAE" w:rsidP="000236C0">
      <w:pPr>
        <w:tabs>
          <w:tab w:val="left" w:pos="142"/>
        </w:tabs>
        <w:spacing w:after="0" w:line="240" w:lineRule="auto"/>
        <w:jc w:val="both"/>
        <w:rPr>
          <w:rFonts w:ascii="Times New Roman" w:hAnsi="Times New Roman" w:cs="Times New Roman"/>
          <w:lang w:val="uk-UA"/>
        </w:rPr>
      </w:pPr>
      <w:r w:rsidRPr="002D5BCA">
        <w:rPr>
          <w:rFonts w:ascii="Times New Roman" w:hAnsi="Times New Roman" w:cs="Times New Roman"/>
          <w:lang w:val="uk-UA"/>
        </w:rPr>
        <w:t>7. Охарактеризувати вплив кліматичних умов, складу води, рослинного покриву на радіаційний фон і забруднення грунтів різного типу.</w:t>
      </w:r>
    </w:p>
    <w:p w:rsidR="000E6BAE" w:rsidRPr="002D5BCA" w:rsidRDefault="000E6BAE" w:rsidP="000236C0">
      <w:pPr>
        <w:tabs>
          <w:tab w:val="left" w:pos="142"/>
        </w:tabs>
        <w:spacing w:after="0" w:line="240" w:lineRule="auto"/>
        <w:jc w:val="both"/>
        <w:rPr>
          <w:rFonts w:ascii="Times New Roman" w:hAnsi="Times New Roman" w:cs="Times New Roman"/>
          <w:lang w:val="uk-UA"/>
        </w:rPr>
      </w:pPr>
      <w:r w:rsidRPr="002D5BCA">
        <w:rPr>
          <w:rFonts w:ascii="Times New Roman" w:hAnsi="Times New Roman" w:cs="Times New Roman"/>
          <w:lang w:val="uk-UA"/>
        </w:rPr>
        <w:t>8. Охарактеризувати значення рослин у процесах самоочищення грунтів від їх радіонуклідного забруднення.</w:t>
      </w:r>
    </w:p>
    <w:p w:rsidR="000E6BAE" w:rsidRPr="002D5BCA" w:rsidRDefault="000E6BAE" w:rsidP="000236C0">
      <w:pPr>
        <w:tabs>
          <w:tab w:val="left" w:pos="142"/>
        </w:tabs>
        <w:spacing w:after="0" w:line="240" w:lineRule="auto"/>
        <w:jc w:val="both"/>
        <w:rPr>
          <w:rFonts w:ascii="Times New Roman" w:hAnsi="Times New Roman" w:cs="Times New Roman"/>
          <w:lang w:val="uk-UA"/>
        </w:rPr>
      </w:pPr>
      <w:r w:rsidRPr="002D5BCA">
        <w:rPr>
          <w:rFonts w:ascii="Times New Roman" w:hAnsi="Times New Roman" w:cs="Times New Roman"/>
          <w:lang w:val="uk-UA"/>
        </w:rPr>
        <w:t>9. Охарактеризувати особливості нагромадження радіонуклідів в окремих органах і тканинах тварин різного віку та різним типом живлення.</w:t>
      </w:r>
    </w:p>
    <w:p w:rsidR="000E6BAE" w:rsidRPr="002D5BCA" w:rsidRDefault="000E6BAE" w:rsidP="000236C0">
      <w:pPr>
        <w:tabs>
          <w:tab w:val="left" w:pos="142"/>
        </w:tabs>
        <w:spacing w:after="0" w:line="240" w:lineRule="auto"/>
        <w:jc w:val="both"/>
        <w:rPr>
          <w:rFonts w:ascii="Times New Roman" w:hAnsi="Times New Roman" w:cs="Times New Roman"/>
          <w:lang w:val="uk-UA"/>
        </w:rPr>
      </w:pPr>
      <w:r w:rsidRPr="002D5BCA">
        <w:rPr>
          <w:rFonts w:ascii="Times New Roman" w:hAnsi="Times New Roman" w:cs="Times New Roman"/>
          <w:lang w:val="uk-UA"/>
        </w:rPr>
        <w:t>10. Визначити особливості нагромадження чорнобильських радіонуклідів в компонентах біоти водойм комплексного і рибогосподарського призначення.</w:t>
      </w:r>
    </w:p>
    <w:p w:rsidR="000E6BAE" w:rsidRPr="002D5BCA" w:rsidRDefault="000E6BAE" w:rsidP="000236C0">
      <w:pPr>
        <w:tabs>
          <w:tab w:val="left" w:pos="142"/>
        </w:tabs>
        <w:spacing w:after="0" w:line="240" w:lineRule="auto"/>
        <w:jc w:val="both"/>
        <w:rPr>
          <w:rFonts w:ascii="Times New Roman" w:hAnsi="Times New Roman" w:cs="Times New Roman"/>
          <w:lang w:val="uk-UA"/>
        </w:rPr>
      </w:pPr>
      <w:r w:rsidRPr="002D5BCA">
        <w:rPr>
          <w:rFonts w:ascii="Times New Roman" w:hAnsi="Times New Roman" w:cs="Times New Roman"/>
          <w:lang w:val="uk-UA"/>
        </w:rPr>
        <w:t>11. Описати закономірності трансформації радіонуклідів по трофічному ланцюгу.</w:t>
      </w:r>
    </w:p>
    <w:p w:rsidR="000E6BAE" w:rsidRDefault="000E6BAE" w:rsidP="000236C0">
      <w:pPr>
        <w:spacing w:after="0" w:line="240" w:lineRule="auto"/>
        <w:ind w:firstLine="567"/>
        <w:jc w:val="center"/>
        <w:rPr>
          <w:rFonts w:ascii="Times New Roman" w:hAnsi="Times New Roman" w:cs="Times New Roman"/>
          <w:b/>
          <w:bCs/>
          <w:lang w:val="uk-UA"/>
        </w:rPr>
      </w:pPr>
    </w:p>
    <w:p w:rsidR="000E6BAE" w:rsidRPr="002D5BCA" w:rsidRDefault="000E6BAE" w:rsidP="000236C0">
      <w:pPr>
        <w:spacing w:after="0" w:line="240" w:lineRule="auto"/>
        <w:ind w:firstLine="567"/>
        <w:jc w:val="center"/>
        <w:rPr>
          <w:rFonts w:ascii="Times New Roman" w:hAnsi="Times New Roman" w:cs="Times New Roman"/>
          <w:b/>
          <w:bCs/>
          <w:lang w:val="uk-UA"/>
        </w:rPr>
      </w:pPr>
      <w:r w:rsidRPr="002D5BCA">
        <w:rPr>
          <w:rFonts w:ascii="Times New Roman" w:hAnsi="Times New Roman" w:cs="Times New Roman"/>
          <w:b/>
          <w:bCs/>
          <w:lang w:val="uk-UA"/>
        </w:rPr>
        <w:t>9. Методи навчання</w:t>
      </w:r>
    </w:p>
    <w:p w:rsidR="000E6BAE" w:rsidRPr="002D5BCA" w:rsidRDefault="000E6BAE" w:rsidP="000236C0">
      <w:pPr>
        <w:pStyle w:val="Style2"/>
        <w:widowControl/>
        <w:spacing w:line="240" w:lineRule="auto"/>
        <w:ind w:firstLine="540"/>
        <w:jc w:val="both"/>
        <w:rPr>
          <w:sz w:val="22"/>
          <w:szCs w:val="22"/>
          <w:lang w:val="uk-UA"/>
        </w:rPr>
      </w:pPr>
      <w:r w:rsidRPr="002D5BCA">
        <w:rPr>
          <w:sz w:val="22"/>
          <w:szCs w:val="22"/>
          <w:lang w:val="uk-UA"/>
        </w:rPr>
        <w:t>Упродовж вивчення дисципліни використовувались апробовані методи: проблемно-програмного навчання, пошукові, дослідні, спонукальні.</w:t>
      </w:r>
      <w:r w:rsidRPr="002D5BCA">
        <w:rPr>
          <w:sz w:val="22"/>
          <w:szCs w:val="22"/>
        </w:rPr>
        <w:t xml:space="preserve"> </w:t>
      </w:r>
      <w:r w:rsidRPr="002D5BCA">
        <w:rPr>
          <w:sz w:val="22"/>
          <w:szCs w:val="22"/>
          <w:lang w:val="uk-UA"/>
        </w:rPr>
        <w:t>Лекції проводяться у формі бесіди, дискусії з використанням мультимедійного супроводжування та Power Point презентацій, схем, діаграм, роздаткового матеріалу.</w:t>
      </w:r>
      <w:r w:rsidRPr="002D5BCA">
        <w:rPr>
          <w:sz w:val="22"/>
          <w:szCs w:val="22"/>
        </w:rPr>
        <w:t xml:space="preserve"> </w:t>
      </w:r>
      <w:r w:rsidRPr="002D5BCA">
        <w:rPr>
          <w:sz w:val="22"/>
          <w:szCs w:val="22"/>
          <w:lang w:val="uk-UA"/>
        </w:rPr>
        <w:t>Лабораторні заняття проводяться в навчальній лабораторії кафедри у проблемно-науковій, експериментальній та дослідницькій формах з використанням розроблених методичних рекомендацій.</w:t>
      </w:r>
    </w:p>
    <w:p w:rsidR="000E6BAE" w:rsidRPr="002D5BCA" w:rsidRDefault="000E6BAE" w:rsidP="000236C0">
      <w:pPr>
        <w:pStyle w:val="Style3"/>
        <w:widowControl/>
        <w:jc w:val="center"/>
        <w:rPr>
          <w:sz w:val="22"/>
          <w:szCs w:val="22"/>
          <w:lang w:val="uk-UA"/>
        </w:rPr>
      </w:pPr>
    </w:p>
    <w:p w:rsidR="000E6BAE" w:rsidRPr="002D5BCA" w:rsidRDefault="000E6BAE" w:rsidP="000236C0">
      <w:pPr>
        <w:spacing w:after="0" w:line="240" w:lineRule="auto"/>
        <w:ind w:firstLine="567"/>
        <w:jc w:val="center"/>
        <w:rPr>
          <w:rFonts w:ascii="Times New Roman" w:hAnsi="Times New Roman" w:cs="Times New Roman"/>
          <w:b/>
          <w:bCs/>
          <w:lang w:val="uk-UA"/>
        </w:rPr>
      </w:pPr>
      <w:r w:rsidRPr="002D5BCA">
        <w:rPr>
          <w:rFonts w:ascii="Times New Roman" w:hAnsi="Times New Roman" w:cs="Times New Roman"/>
          <w:b/>
          <w:bCs/>
          <w:lang w:val="uk-UA"/>
        </w:rPr>
        <w:t>10. Методи контролю</w:t>
      </w:r>
    </w:p>
    <w:p w:rsidR="000E6BAE" w:rsidRPr="002D5BCA" w:rsidRDefault="000E6BAE" w:rsidP="000236C0">
      <w:pPr>
        <w:pStyle w:val="BodyTextIndent"/>
        <w:spacing w:after="0"/>
        <w:ind w:left="0" w:firstLine="720"/>
        <w:jc w:val="both"/>
        <w:rPr>
          <w:sz w:val="22"/>
          <w:szCs w:val="22"/>
          <w:lang w:val="uk-UA"/>
        </w:rPr>
      </w:pPr>
      <w:r w:rsidRPr="002D5BCA">
        <w:rPr>
          <w:sz w:val="22"/>
          <w:szCs w:val="22"/>
          <w:lang w:val="uk-UA"/>
        </w:rPr>
        <w:t>Успішність студента оцінюється шляхом проведення поточного та підсумкового контролю.</w:t>
      </w:r>
      <w:r w:rsidRPr="002D5BCA">
        <w:rPr>
          <w:sz w:val="22"/>
          <w:szCs w:val="22"/>
        </w:rPr>
        <w:t xml:space="preserve"> </w:t>
      </w:r>
      <w:r w:rsidRPr="002D5BCA">
        <w:rPr>
          <w:sz w:val="22"/>
          <w:szCs w:val="22"/>
          <w:lang w:val="uk-UA"/>
        </w:rPr>
        <w:t>Поточний контроль здійснюється на кожному лабораторному занятті згідно з його темою, шляхом проведення контрольного опитування та тестування. Максимальна кількість балів, яку може отримати студент упродовж семестру за всі види навчальної роботи, становить 100. Підсумковою формою контролю  – залік.</w:t>
      </w:r>
    </w:p>
    <w:p w:rsidR="000E6BAE" w:rsidRPr="006B0D5B" w:rsidRDefault="000E6BAE" w:rsidP="006B0D5B">
      <w:pPr>
        <w:shd w:val="clear" w:color="auto" w:fill="FFFFFF"/>
        <w:autoSpaceDE w:val="0"/>
        <w:autoSpaceDN w:val="0"/>
        <w:adjustRightInd w:val="0"/>
        <w:spacing w:after="0" w:line="240" w:lineRule="auto"/>
        <w:ind w:firstLine="540"/>
        <w:jc w:val="both"/>
        <w:rPr>
          <w:rFonts w:ascii="Times New Roman" w:hAnsi="Times New Roman" w:cs="Times New Roman"/>
          <w:color w:val="000000"/>
          <w:lang w:val="uk-UA"/>
        </w:rPr>
      </w:pPr>
    </w:p>
    <w:p w:rsidR="000E6BAE" w:rsidRPr="006B0D5B" w:rsidRDefault="000E6BAE" w:rsidP="006B0D5B">
      <w:pPr>
        <w:shd w:val="clear" w:color="auto" w:fill="FFFFFF"/>
        <w:autoSpaceDE w:val="0"/>
        <w:autoSpaceDN w:val="0"/>
        <w:adjustRightInd w:val="0"/>
        <w:spacing w:after="0" w:line="240" w:lineRule="auto"/>
        <w:ind w:firstLine="540"/>
        <w:jc w:val="center"/>
        <w:rPr>
          <w:rFonts w:ascii="Times New Roman" w:hAnsi="Times New Roman" w:cs="Times New Roman"/>
          <w:b/>
          <w:bCs/>
          <w:caps/>
          <w:lang w:val="uk-UA"/>
        </w:rPr>
      </w:pPr>
      <w:r w:rsidRPr="006B0D5B">
        <w:rPr>
          <w:rFonts w:ascii="Times New Roman" w:hAnsi="Times New Roman" w:cs="Times New Roman"/>
          <w:b/>
          <w:bCs/>
          <w:lang w:val="uk-UA"/>
        </w:rPr>
        <w:t>11. Критерії оцінювання</w:t>
      </w:r>
    </w:p>
    <w:p w:rsidR="000E6BAE" w:rsidRPr="000360F4" w:rsidRDefault="000E6BAE" w:rsidP="006B0D5B">
      <w:pPr>
        <w:pStyle w:val="a2"/>
        <w:shd w:val="clear" w:color="auto" w:fill="auto"/>
        <w:tabs>
          <w:tab w:val="left" w:pos="3333"/>
        </w:tabs>
        <w:spacing w:before="0" w:line="240" w:lineRule="auto"/>
        <w:ind w:firstLine="709"/>
        <w:rPr>
          <w:rFonts w:ascii="Times New Roman" w:hAnsi="Times New Roman" w:cs="Times New Roman"/>
          <w:sz w:val="22"/>
          <w:szCs w:val="22"/>
        </w:rPr>
      </w:pPr>
      <w:r w:rsidRPr="000360F4">
        <w:rPr>
          <w:rFonts w:ascii="Times New Roman" w:hAnsi="Times New Roman" w:cs="Times New Roman"/>
          <w:sz w:val="22"/>
          <w:szCs w:val="22"/>
        </w:rPr>
        <w:t>Контроль результатів навчання студентів є необхідним елементом освітнього процесу. Контроль забезпечує об'єктивну оцінку якості освітньої діяльності. Суть контролю полягає у виявленні та вимірюванні компетентностей студентів, у взаємопов'язаній діяльності викладача і студента.</w:t>
      </w:r>
    </w:p>
    <w:p w:rsidR="000E6BAE" w:rsidRPr="000360F4" w:rsidRDefault="000E6BAE" w:rsidP="006B0D5B">
      <w:pPr>
        <w:pStyle w:val="a2"/>
        <w:shd w:val="clear" w:color="auto" w:fill="auto"/>
        <w:tabs>
          <w:tab w:val="left" w:pos="3333"/>
        </w:tabs>
        <w:spacing w:before="0" w:line="240" w:lineRule="auto"/>
        <w:ind w:firstLine="709"/>
        <w:rPr>
          <w:rFonts w:ascii="Times New Roman" w:hAnsi="Times New Roman" w:cs="Times New Roman"/>
          <w:sz w:val="22"/>
          <w:szCs w:val="22"/>
        </w:rPr>
      </w:pPr>
      <w:r w:rsidRPr="000360F4">
        <w:rPr>
          <w:rFonts w:ascii="Times New Roman" w:hAnsi="Times New Roman" w:cs="Times New Roman"/>
          <w:sz w:val="22"/>
          <w:szCs w:val="22"/>
        </w:rPr>
        <w:t>Оцінювання результатів навчання студентів здійснюється шляхом проведення поточного та підсумкового контролю (</w:t>
      </w:r>
      <w:r w:rsidRPr="000360F4">
        <w:rPr>
          <w:rFonts w:ascii="Times New Roman" w:hAnsi="Times New Roman" w:cs="Times New Roman"/>
          <w:sz w:val="22"/>
          <w:szCs w:val="22"/>
          <w:lang w:val="uk-UA"/>
        </w:rPr>
        <w:t>заліку</w:t>
      </w:r>
      <w:r w:rsidRPr="000360F4">
        <w:rPr>
          <w:rFonts w:ascii="Times New Roman" w:hAnsi="Times New Roman" w:cs="Times New Roman"/>
          <w:sz w:val="22"/>
          <w:szCs w:val="22"/>
        </w:rPr>
        <w:t>).</w:t>
      </w:r>
    </w:p>
    <w:p w:rsidR="000E6BAE" w:rsidRPr="000360F4" w:rsidRDefault="000E6BAE" w:rsidP="006B0D5B">
      <w:pPr>
        <w:shd w:val="clear" w:color="auto" w:fill="FFFFFF"/>
        <w:tabs>
          <w:tab w:val="left" w:pos="9540"/>
        </w:tabs>
        <w:spacing w:after="0" w:line="240" w:lineRule="auto"/>
        <w:ind w:firstLine="709"/>
        <w:jc w:val="both"/>
        <w:rPr>
          <w:rFonts w:ascii="Times New Roman" w:hAnsi="Times New Roman" w:cs="Times New Roman"/>
          <w:lang w:val="uk-UA"/>
        </w:rPr>
      </w:pPr>
      <w:r w:rsidRPr="000360F4">
        <w:rPr>
          <w:rFonts w:ascii="Times New Roman" w:hAnsi="Times New Roman" w:cs="Times New Roman"/>
        </w:rPr>
        <w:t>Оцінювання результатів навчання проводиться в балах, максимальна кількість яких за підсумковий контроль становить 100. Кожній сумі балів відповідає оцінка за національною шкалою та шкалою ЄКТС (табл. 1).</w:t>
      </w:r>
    </w:p>
    <w:p w:rsidR="000E6BAE" w:rsidRPr="000360F4" w:rsidRDefault="000E6BAE" w:rsidP="007F28AD">
      <w:pPr>
        <w:pStyle w:val="a2"/>
        <w:shd w:val="clear" w:color="auto" w:fill="auto"/>
        <w:spacing w:before="0" w:line="240" w:lineRule="auto"/>
        <w:ind w:firstLine="709"/>
        <w:rPr>
          <w:rFonts w:ascii="Times New Roman" w:hAnsi="Times New Roman" w:cs="Times New Roman"/>
          <w:color w:val="000000"/>
          <w:sz w:val="22"/>
          <w:szCs w:val="22"/>
        </w:rPr>
      </w:pPr>
      <w:r w:rsidRPr="000360F4">
        <w:rPr>
          <w:rFonts w:ascii="Times New Roman" w:hAnsi="Times New Roman" w:cs="Times New Roman"/>
          <w:sz w:val="22"/>
          <w:szCs w:val="22"/>
        </w:rPr>
        <w:t xml:space="preserve">Формою підсумкового контролю є семестровий </w:t>
      </w:r>
      <w:r w:rsidRPr="000360F4">
        <w:rPr>
          <w:rFonts w:ascii="Times New Roman" w:hAnsi="Times New Roman" w:cs="Times New Roman"/>
          <w:sz w:val="22"/>
          <w:szCs w:val="22"/>
          <w:lang w:val="uk-UA"/>
        </w:rPr>
        <w:t>залік</w:t>
      </w:r>
      <w:r w:rsidRPr="000360F4">
        <w:rPr>
          <w:rFonts w:ascii="Times New Roman" w:hAnsi="Times New Roman" w:cs="Times New Roman"/>
          <w:sz w:val="22"/>
          <w:szCs w:val="22"/>
        </w:rPr>
        <w:t>, який проводиться пі</w:t>
      </w:r>
      <w:r w:rsidRPr="000360F4">
        <w:rPr>
          <w:rFonts w:ascii="Times New Roman" w:hAnsi="Times New Roman" w:cs="Times New Roman"/>
          <w:sz w:val="22"/>
          <w:szCs w:val="22"/>
          <w:lang w:val="uk-UA"/>
        </w:rPr>
        <w:t>сля вивчення дисципліни.</w:t>
      </w:r>
    </w:p>
    <w:p w:rsidR="000E6BAE" w:rsidRPr="000360F4" w:rsidRDefault="000E6BAE" w:rsidP="007F28AD">
      <w:pPr>
        <w:pStyle w:val="a2"/>
        <w:shd w:val="clear" w:color="auto" w:fill="auto"/>
        <w:spacing w:before="0" w:line="240" w:lineRule="auto"/>
        <w:ind w:firstLine="709"/>
        <w:rPr>
          <w:rFonts w:ascii="Times New Roman" w:hAnsi="Times New Roman" w:cs="Times New Roman"/>
          <w:sz w:val="22"/>
          <w:szCs w:val="22"/>
        </w:rPr>
      </w:pPr>
      <w:r w:rsidRPr="000360F4">
        <w:rPr>
          <w:rFonts w:ascii="Times New Roman" w:hAnsi="Times New Roman" w:cs="Times New Roman"/>
          <w:sz w:val="22"/>
          <w:szCs w:val="22"/>
        </w:rPr>
        <w:t xml:space="preserve">Розподіл балів для дисциплін, які завершуються </w:t>
      </w:r>
      <w:r w:rsidRPr="000360F4">
        <w:rPr>
          <w:rFonts w:ascii="Times New Roman" w:hAnsi="Times New Roman" w:cs="Times New Roman"/>
          <w:sz w:val="22"/>
          <w:szCs w:val="22"/>
          <w:lang w:val="uk-UA"/>
        </w:rPr>
        <w:t>заліком</w:t>
      </w:r>
      <w:r w:rsidRPr="000360F4">
        <w:rPr>
          <w:rFonts w:ascii="Times New Roman" w:hAnsi="Times New Roman" w:cs="Times New Roman"/>
          <w:sz w:val="22"/>
          <w:szCs w:val="22"/>
        </w:rPr>
        <w:t>, є таким:</w:t>
      </w:r>
    </w:p>
    <w:p w:rsidR="000E6BAE" w:rsidRPr="000360F4" w:rsidRDefault="000E6BAE" w:rsidP="007F28AD">
      <w:pPr>
        <w:pStyle w:val="a2"/>
        <w:shd w:val="clear" w:color="auto" w:fill="auto"/>
        <w:spacing w:before="0" w:line="240" w:lineRule="auto"/>
        <w:ind w:firstLine="709"/>
        <w:jc w:val="center"/>
        <w:rPr>
          <w:rFonts w:ascii="Times New Roman" w:hAnsi="Times New Roman" w:cs="Times New Roman"/>
          <w:i/>
          <w:iCs/>
          <w:sz w:val="22"/>
          <w:szCs w:val="22"/>
        </w:rPr>
      </w:pPr>
      <w:r w:rsidRPr="000360F4">
        <w:rPr>
          <w:rFonts w:ascii="Times New Roman" w:hAnsi="Times New Roman" w:cs="Times New Roman"/>
          <w:i/>
          <w:iCs/>
          <w:sz w:val="22"/>
          <w:szCs w:val="22"/>
        </w:rPr>
        <w:t xml:space="preserve">50 (ПК) + </w:t>
      </w:r>
      <w:r w:rsidRPr="000360F4">
        <w:rPr>
          <w:rFonts w:ascii="Times New Roman" w:hAnsi="Times New Roman" w:cs="Times New Roman"/>
          <w:i/>
          <w:iCs/>
          <w:sz w:val="22"/>
          <w:szCs w:val="22"/>
          <w:lang w:val="uk-UA"/>
        </w:rPr>
        <w:t xml:space="preserve">50(З) </w:t>
      </w:r>
      <w:r w:rsidRPr="000360F4">
        <w:rPr>
          <w:rFonts w:ascii="Times New Roman" w:hAnsi="Times New Roman" w:cs="Times New Roman"/>
          <w:i/>
          <w:iCs/>
          <w:sz w:val="22"/>
          <w:szCs w:val="22"/>
        </w:rPr>
        <w:t>= 100,</w:t>
      </w:r>
    </w:p>
    <w:p w:rsidR="000E6BAE" w:rsidRPr="000360F4" w:rsidRDefault="000E6BAE" w:rsidP="007F28AD">
      <w:pPr>
        <w:pStyle w:val="a2"/>
        <w:shd w:val="clear" w:color="auto" w:fill="auto"/>
        <w:spacing w:before="0" w:line="240" w:lineRule="auto"/>
        <w:ind w:firstLine="709"/>
        <w:rPr>
          <w:rFonts w:ascii="Times New Roman" w:hAnsi="Times New Roman" w:cs="Times New Roman"/>
          <w:sz w:val="22"/>
          <w:szCs w:val="22"/>
        </w:rPr>
      </w:pPr>
      <w:r w:rsidRPr="000360F4">
        <w:rPr>
          <w:rFonts w:ascii="Times New Roman" w:hAnsi="Times New Roman" w:cs="Times New Roman"/>
          <w:sz w:val="22"/>
          <w:szCs w:val="22"/>
        </w:rPr>
        <w:t>де:</w:t>
      </w:r>
    </w:p>
    <w:p w:rsidR="000E6BAE" w:rsidRPr="000360F4" w:rsidRDefault="000E6BAE" w:rsidP="007F28AD">
      <w:pPr>
        <w:pStyle w:val="a2"/>
        <w:shd w:val="clear" w:color="auto" w:fill="auto"/>
        <w:spacing w:before="0" w:line="240" w:lineRule="auto"/>
        <w:ind w:firstLine="709"/>
        <w:rPr>
          <w:rFonts w:ascii="Times New Roman" w:hAnsi="Times New Roman" w:cs="Times New Roman"/>
          <w:sz w:val="22"/>
          <w:szCs w:val="22"/>
        </w:rPr>
      </w:pPr>
      <w:r w:rsidRPr="000360F4">
        <w:rPr>
          <w:rFonts w:ascii="Times New Roman" w:hAnsi="Times New Roman" w:cs="Times New Roman"/>
          <w:i/>
          <w:iCs/>
          <w:sz w:val="22"/>
          <w:szCs w:val="22"/>
        </w:rPr>
        <w:t>50 (ПК)</w:t>
      </w:r>
      <w:r w:rsidRPr="000360F4">
        <w:rPr>
          <w:rFonts w:ascii="Times New Roman" w:hAnsi="Times New Roman" w:cs="Times New Roman"/>
          <w:sz w:val="22"/>
          <w:szCs w:val="22"/>
        </w:rPr>
        <w:t xml:space="preserve"> </w:t>
      </w:r>
      <w:r w:rsidRPr="000360F4">
        <w:rPr>
          <w:rFonts w:ascii="Times New Roman" w:hAnsi="Times New Roman" w:cs="Times New Roman"/>
          <w:sz w:val="22"/>
          <w:szCs w:val="22"/>
          <w:lang w:val="uk-UA"/>
        </w:rPr>
        <w:t>–</w:t>
      </w:r>
      <w:r w:rsidRPr="000360F4">
        <w:rPr>
          <w:rFonts w:ascii="Times New Roman" w:hAnsi="Times New Roman" w:cs="Times New Roman"/>
          <w:sz w:val="22"/>
          <w:szCs w:val="22"/>
        </w:rPr>
        <w:t xml:space="preserve"> 50 максимальних балів з поточного контролю (ПК), які може набрати студент за семестр;</w:t>
      </w:r>
    </w:p>
    <w:p w:rsidR="000E6BAE" w:rsidRPr="000360F4" w:rsidRDefault="000E6BAE" w:rsidP="007F28AD">
      <w:pPr>
        <w:pStyle w:val="a2"/>
        <w:shd w:val="clear" w:color="auto" w:fill="auto"/>
        <w:spacing w:before="0" w:line="240" w:lineRule="auto"/>
        <w:ind w:firstLine="709"/>
        <w:rPr>
          <w:rFonts w:ascii="Times New Roman" w:hAnsi="Times New Roman" w:cs="Times New Roman"/>
          <w:sz w:val="22"/>
          <w:szCs w:val="22"/>
        </w:rPr>
      </w:pPr>
      <w:r w:rsidRPr="000360F4">
        <w:rPr>
          <w:rFonts w:ascii="Times New Roman" w:hAnsi="Times New Roman" w:cs="Times New Roman"/>
          <w:i/>
          <w:iCs/>
          <w:sz w:val="22"/>
          <w:szCs w:val="22"/>
        </w:rPr>
        <w:t>50 (</w:t>
      </w:r>
      <w:r w:rsidRPr="000360F4">
        <w:rPr>
          <w:rFonts w:ascii="Times New Roman" w:hAnsi="Times New Roman" w:cs="Times New Roman"/>
          <w:i/>
          <w:iCs/>
          <w:sz w:val="22"/>
          <w:szCs w:val="22"/>
          <w:lang w:val="uk-UA"/>
        </w:rPr>
        <w:t>З</w:t>
      </w:r>
      <w:r w:rsidRPr="000360F4">
        <w:rPr>
          <w:rFonts w:ascii="Times New Roman" w:hAnsi="Times New Roman" w:cs="Times New Roman"/>
          <w:i/>
          <w:iCs/>
          <w:sz w:val="22"/>
          <w:szCs w:val="22"/>
        </w:rPr>
        <w:t xml:space="preserve">) </w:t>
      </w:r>
      <w:r w:rsidRPr="000360F4">
        <w:rPr>
          <w:rFonts w:ascii="Times New Roman" w:hAnsi="Times New Roman" w:cs="Times New Roman"/>
          <w:sz w:val="22"/>
          <w:szCs w:val="22"/>
        </w:rPr>
        <w:t xml:space="preserve">– 50 максимальних балів, які може набрати студент за </w:t>
      </w:r>
      <w:r w:rsidRPr="000360F4">
        <w:rPr>
          <w:rFonts w:ascii="Times New Roman" w:hAnsi="Times New Roman" w:cs="Times New Roman"/>
          <w:sz w:val="22"/>
          <w:szCs w:val="22"/>
          <w:lang w:val="uk-UA"/>
        </w:rPr>
        <w:t>залік</w:t>
      </w:r>
      <w:r w:rsidRPr="000360F4">
        <w:rPr>
          <w:rFonts w:ascii="Times New Roman" w:hAnsi="Times New Roman" w:cs="Times New Roman"/>
          <w:sz w:val="22"/>
          <w:szCs w:val="22"/>
        </w:rPr>
        <w:t>.</w:t>
      </w:r>
    </w:p>
    <w:p w:rsidR="000E6BAE" w:rsidRPr="000360F4" w:rsidRDefault="000E6BAE" w:rsidP="007F28AD">
      <w:pPr>
        <w:pStyle w:val="a2"/>
        <w:shd w:val="clear" w:color="auto" w:fill="auto"/>
        <w:spacing w:before="0" w:line="240" w:lineRule="auto"/>
        <w:ind w:firstLine="709"/>
        <w:rPr>
          <w:rFonts w:ascii="Times New Roman" w:hAnsi="Times New Roman" w:cs="Times New Roman"/>
          <w:sz w:val="22"/>
          <w:szCs w:val="22"/>
        </w:rPr>
      </w:pPr>
      <w:r w:rsidRPr="000360F4">
        <w:rPr>
          <w:rFonts w:ascii="Times New Roman" w:hAnsi="Times New Roman" w:cs="Times New Roman"/>
          <w:sz w:val="22"/>
          <w:szCs w:val="22"/>
        </w:rPr>
        <w:t>Результати поточного контролю оцінюються за чотирибальною («2». «3», «4», «5») шкалою. В кінці семестру обчислюється середнє арифметичне значення (САЗ) усіх отриманих студентом оцінок з наступним переведенням його у бали за формулою:</w:t>
      </w:r>
    </w:p>
    <w:p w:rsidR="000E6BAE" w:rsidRPr="00324B54" w:rsidRDefault="000E6BAE" w:rsidP="007F28AD">
      <w:pPr>
        <w:pStyle w:val="a2"/>
        <w:shd w:val="clear" w:color="auto" w:fill="auto"/>
        <w:spacing w:before="0" w:line="240" w:lineRule="auto"/>
        <w:ind w:firstLine="709"/>
        <w:rPr>
          <w:sz w:val="22"/>
          <w:szCs w:val="22"/>
        </w:rPr>
      </w:pPr>
    </w:p>
    <w:p w:rsidR="000E6BAE" w:rsidRPr="00324B54" w:rsidRDefault="000E6BAE" w:rsidP="007F28AD">
      <w:pPr>
        <w:pStyle w:val="a2"/>
        <w:shd w:val="clear" w:color="auto" w:fill="auto"/>
        <w:spacing w:before="0" w:line="240" w:lineRule="auto"/>
        <w:ind w:firstLine="709"/>
        <w:jc w:val="center"/>
        <w:rPr>
          <w:sz w:val="22"/>
          <w:szCs w:val="22"/>
        </w:rPr>
      </w:pPr>
      <w:r w:rsidRPr="00324B54">
        <w:rPr>
          <w:position w:val="-24"/>
          <w:sz w:val="22"/>
          <w:szCs w:val="22"/>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0.75pt" o:ole="">
            <v:imagedata r:id="rId5" o:title=""/>
          </v:shape>
          <o:OLEObject Type="Embed" ProgID="Equation.3" ShapeID="_x0000_i1025" DrawAspect="Content" ObjectID="_1517124527" r:id="rId6"/>
        </w:object>
      </w:r>
    </w:p>
    <w:p w:rsidR="000E6BAE" w:rsidRPr="006B0D5B" w:rsidRDefault="000E6BAE" w:rsidP="006B0D5B">
      <w:pPr>
        <w:spacing w:after="0" w:line="240" w:lineRule="auto"/>
        <w:ind w:firstLine="709"/>
        <w:jc w:val="center"/>
        <w:rPr>
          <w:rFonts w:ascii="Times New Roman" w:hAnsi="Times New Roman" w:cs="Times New Roman"/>
          <w:b/>
          <w:bCs/>
          <w:lang w:val="uk-UA"/>
        </w:rPr>
      </w:pPr>
      <w:r w:rsidRPr="006B0D5B">
        <w:rPr>
          <w:rFonts w:ascii="Times New Roman" w:hAnsi="Times New Roman" w:cs="Times New Roman"/>
          <w:lang w:val="uk-UA"/>
        </w:rPr>
        <w:t xml:space="preserve">Таблиця 1 – </w:t>
      </w:r>
      <w:r w:rsidRPr="006B0D5B">
        <w:rPr>
          <w:rFonts w:ascii="Times New Roman" w:hAnsi="Times New Roman" w:cs="Times New Roman"/>
          <w:b/>
          <w:bCs/>
          <w:lang w:val="uk-UA"/>
        </w:rPr>
        <w:t>Шкала оцінювання успішності студентів</w:t>
      </w:r>
    </w:p>
    <w:tbl>
      <w:tblPr>
        <w:tblW w:w="0" w:type="auto"/>
        <w:tblInd w:w="2" w:type="dxa"/>
        <w:tblLayout w:type="fixed"/>
        <w:tblCellMar>
          <w:left w:w="10" w:type="dxa"/>
          <w:right w:w="10" w:type="dxa"/>
        </w:tblCellMar>
        <w:tblLook w:val="00A0"/>
      </w:tblPr>
      <w:tblGrid>
        <w:gridCol w:w="1658"/>
        <w:gridCol w:w="3580"/>
        <w:gridCol w:w="1760"/>
        <w:gridCol w:w="2812"/>
      </w:tblGrid>
      <w:tr w:rsidR="000E6BAE" w:rsidRPr="006B0D5B">
        <w:trPr>
          <w:trHeight w:val="428"/>
        </w:trPr>
        <w:tc>
          <w:tcPr>
            <w:tcW w:w="1658" w:type="dxa"/>
            <w:vMerge w:val="restart"/>
            <w:tcBorders>
              <w:top w:val="single" w:sz="4" w:space="0" w:color="auto"/>
              <w:left w:val="single" w:sz="4" w:space="0" w:color="auto"/>
              <w:right w:val="single" w:sz="4" w:space="0" w:color="auto"/>
            </w:tcBorders>
            <w:shd w:val="clear" w:color="auto" w:fill="FFFFFF"/>
            <w:vAlign w:val="center"/>
          </w:tcPr>
          <w:p w:rsidR="000E6BAE" w:rsidRPr="006B0D5B" w:rsidRDefault="000E6BAE" w:rsidP="006B0D5B">
            <w:pPr>
              <w:spacing w:after="0" w:line="240" w:lineRule="auto"/>
              <w:jc w:val="center"/>
              <w:rPr>
                <w:rFonts w:ascii="Times New Roman" w:hAnsi="Times New Roman" w:cs="Times New Roman"/>
              </w:rPr>
            </w:pPr>
            <w:r w:rsidRPr="006B0D5B">
              <w:rPr>
                <w:rFonts w:ascii="Times New Roman" w:hAnsi="Times New Roman" w:cs="Times New Roman"/>
              </w:rPr>
              <w:t>За 100</w:t>
            </w:r>
            <w:r w:rsidRPr="006B0D5B">
              <w:rPr>
                <w:rFonts w:ascii="Times New Roman" w:hAnsi="Times New Roman" w:cs="Times New Roman"/>
                <w:lang w:val="uk-UA"/>
              </w:rPr>
              <w:t>–</w:t>
            </w:r>
            <w:r w:rsidRPr="006B0D5B">
              <w:rPr>
                <w:rFonts w:ascii="Times New Roman" w:hAnsi="Times New Roman" w:cs="Times New Roman"/>
              </w:rPr>
              <w:t>бальною шкалою</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6BAE" w:rsidRPr="006B0D5B" w:rsidRDefault="000E6BAE" w:rsidP="006B0D5B">
            <w:pPr>
              <w:spacing w:after="0" w:line="240" w:lineRule="auto"/>
              <w:ind w:firstLine="709"/>
              <w:jc w:val="center"/>
              <w:rPr>
                <w:rFonts w:ascii="Times New Roman" w:hAnsi="Times New Roman" w:cs="Times New Roman"/>
              </w:rPr>
            </w:pPr>
            <w:r w:rsidRPr="006B0D5B">
              <w:rPr>
                <w:rFonts w:ascii="Times New Roman" w:hAnsi="Times New Roman" w:cs="Times New Roman"/>
              </w:rPr>
              <w:t>За національною шкалою</w:t>
            </w:r>
          </w:p>
        </w:tc>
        <w:tc>
          <w:tcPr>
            <w:tcW w:w="2812" w:type="dxa"/>
            <w:vMerge w:val="restart"/>
            <w:tcBorders>
              <w:top w:val="single" w:sz="4" w:space="0" w:color="auto"/>
              <w:left w:val="single" w:sz="4" w:space="0" w:color="auto"/>
              <w:right w:val="single" w:sz="4" w:space="0" w:color="auto"/>
            </w:tcBorders>
            <w:shd w:val="clear" w:color="auto" w:fill="FFFFFF"/>
            <w:vAlign w:val="center"/>
          </w:tcPr>
          <w:p w:rsidR="000E6BAE" w:rsidRPr="006B0D5B" w:rsidRDefault="000E6BAE" w:rsidP="006B0D5B">
            <w:pPr>
              <w:spacing w:after="0" w:line="240" w:lineRule="auto"/>
              <w:jc w:val="center"/>
              <w:rPr>
                <w:rFonts w:ascii="Times New Roman" w:hAnsi="Times New Roman" w:cs="Times New Roman"/>
              </w:rPr>
            </w:pPr>
            <w:r w:rsidRPr="006B0D5B">
              <w:rPr>
                <w:rFonts w:ascii="Times New Roman" w:hAnsi="Times New Roman" w:cs="Times New Roman"/>
              </w:rPr>
              <w:t xml:space="preserve">За шкалою </w:t>
            </w:r>
            <w:r w:rsidRPr="006B0D5B">
              <w:rPr>
                <w:rFonts w:ascii="Times New Roman" w:hAnsi="Times New Roman" w:cs="Times New Roman"/>
                <w:lang w:val="uk-UA"/>
              </w:rPr>
              <w:t>Е</w:t>
            </w:r>
            <w:r w:rsidRPr="006B0D5B">
              <w:rPr>
                <w:rFonts w:ascii="Times New Roman" w:hAnsi="Times New Roman" w:cs="Times New Roman"/>
                <w:lang w:val="en-US"/>
              </w:rPr>
              <w:t>CTS</w:t>
            </w:r>
          </w:p>
        </w:tc>
      </w:tr>
      <w:tr w:rsidR="000E6BAE" w:rsidRPr="006B0D5B">
        <w:trPr>
          <w:trHeight w:val="548"/>
        </w:trPr>
        <w:tc>
          <w:tcPr>
            <w:tcW w:w="1658" w:type="dxa"/>
            <w:vMerge/>
            <w:tcBorders>
              <w:left w:val="single" w:sz="4" w:space="0" w:color="auto"/>
              <w:bottom w:val="single" w:sz="4" w:space="0" w:color="auto"/>
              <w:right w:val="single" w:sz="4" w:space="0" w:color="auto"/>
            </w:tcBorders>
            <w:shd w:val="clear" w:color="auto" w:fill="FFFFFF"/>
            <w:vAlign w:val="center"/>
          </w:tcPr>
          <w:p w:rsidR="000E6BAE" w:rsidRPr="006B0D5B" w:rsidRDefault="000E6BAE" w:rsidP="006B0D5B">
            <w:pPr>
              <w:spacing w:after="0" w:line="240" w:lineRule="auto"/>
              <w:ind w:firstLine="709"/>
              <w:jc w:val="center"/>
              <w:rPr>
                <w:rFonts w:ascii="Times New Roman" w:hAnsi="Times New Roman" w:cs="Times New Roman"/>
              </w:rPr>
            </w:pP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tcPr>
          <w:p w:rsidR="000E6BAE" w:rsidRPr="006B0D5B" w:rsidRDefault="000E6BAE" w:rsidP="006B0D5B">
            <w:pPr>
              <w:spacing w:after="0" w:line="240" w:lineRule="auto"/>
              <w:jc w:val="center"/>
              <w:rPr>
                <w:rFonts w:ascii="Times New Roman" w:hAnsi="Times New Roman" w:cs="Times New Roman"/>
              </w:rPr>
            </w:pPr>
            <w:r w:rsidRPr="006B0D5B">
              <w:rPr>
                <w:rFonts w:ascii="Times New Roman" w:hAnsi="Times New Roman" w:cs="Times New Roman"/>
              </w:rPr>
              <w:t>Екзамен, диференційований залік</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tcPr>
          <w:p w:rsidR="000E6BAE" w:rsidRPr="006B0D5B" w:rsidRDefault="000E6BAE" w:rsidP="006B0D5B">
            <w:pPr>
              <w:spacing w:after="0" w:line="240" w:lineRule="auto"/>
              <w:jc w:val="center"/>
              <w:rPr>
                <w:rFonts w:ascii="Times New Roman" w:hAnsi="Times New Roman" w:cs="Times New Roman"/>
              </w:rPr>
            </w:pPr>
            <w:r w:rsidRPr="006B0D5B">
              <w:rPr>
                <w:rFonts w:ascii="Times New Roman" w:hAnsi="Times New Roman" w:cs="Times New Roman"/>
              </w:rPr>
              <w:t>Залік</w:t>
            </w:r>
          </w:p>
        </w:tc>
        <w:tc>
          <w:tcPr>
            <w:tcW w:w="2812" w:type="dxa"/>
            <w:vMerge/>
            <w:tcBorders>
              <w:left w:val="single" w:sz="4" w:space="0" w:color="auto"/>
              <w:bottom w:val="single" w:sz="4" w:space="0" w:color="auto"/>
              <w:right w:val="single" w:sz="4" w:space="0" w:color="auto"/>
            </w:tcBorders>
            <w:shd w:val="clear" w:color="auto" w:fill="FFFFFF"/>
            <w:vAlign w:val="center"/>
          </w:tcPr>
          <w:p w:rsidR="000E6BAE" w:rsidRPr="006B0D5B" w:rsidRDefault="000E6BAE" w:rsidP="006B0D5B">
            <w:pPr>
              <w:spacing w:after="0" w:line="240" w:lineRule="auto"/>
              <w:ind w:firstLine="709"/>
              <w:jc w:val="center"/>
              <w:rPr>
                <w:rFonts w:ascii="Times New Roman" w:hAnsi="Times New Roman" w:cs="Times New Roman"/>
              </w:rPr>
            </w:pPr>
          </w:p>
        </w:tc>
      </w:tr>
      <w:tr w:rsidR="000E6BAE" w:rsidRPr="006B0D5B">
        <w:trPr>
          <w:trHeight w:val="16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jc w:val="center"/>
              <w:rPr>
                <w:rFonts w:ascii="Times New Roman" w:hAnsi="Times New Roman" w:cs="Times New Roman"/>
              </w:rPr>
            </w:pPr>
            <w:r w:rsidRPr="006B0D5B">
              <w:rPr>
                <w:rStyle w:val="4"/>
              </w:rPr>
              <w:t>90</w:t>
            </w:r>
            <w:r w:rsidRPr="006B0D5B">
              <w:rPr>
                <w:rFonts w:ascii="Times New Roman" w:hAnsi="Times New Roman" w:cs="Times New Roman"/>
              </w:rPr>
              <w:t>-</w:t>
            </w:r>
            <w:r w:rsidRPr="006B0D5B">
              <w:rPr>
                <w:rStyle w:val="4"/>
              </w:rPr>
              <w:t>100</w:t>
            </w:r>
          </w:p>
        </w:tc>
        <w:tc>
          <w:tcPr>
            <w:tcW w:w="3580"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ind w:firstLine="709"/>
              <w:rPr>
                <w:rFonts w:ascii="Times New Roman" w:hAnsi="Times New Roman" w:cs="Times New Roman"/>
              </w:rPr>
            </w:pPr>
            <w:r w:rsidRPr="006B0D5B">
              <w:rPr>
                <w:rFonts w:ascii="Times New Roman" w:hAnsi="Times New Roman" w:cs="Times New Roman"/>
              </w:rPr>
              <w:t>Відмінно</w:t>
            </w:r>
          </w:p>
        </w:tc>
        <w:tc>
          <w:tcPr>
            <w:tcW w:w="1760" w:type="dxa"/>
            <w:vMerge w:val="restart"/>
            <w:tcBorders>
              <w:top w:val="single" w:sz="4" w:space="0" w:color="auto"/>
              <w:left w:val="single" w:sz="4" w:space="0" w:color="auto"/>
              <w:right w:val="single" w:sz="4" w:space="0" w:color="auto"/>
            </w:tcBorders>
            <w:shd w:val="clear" w:color="auto" w:fill="FFFFFF"/>
          </w:tcPr>
          <w:p w:rsidR="000E6BAE" w:rsidRPr="006B0D5B" w:rsidRDefault="000E6BAE" w:rsidP="006B0D5B">
            <w:pPr>
              <w:spacing w:after="0" w:line="240" w:lineRule="auto"/>
              <w:jc w:val="center"/>
              <w:rPr>
                <w:rFonts w:ascii="Times New Roman" w:hAnsi="Times New Roman" w:cs="Times New Roman"/>
              </w:rPr>
            </w:pPr>
            <w:r w:rsidRPr="006B0D5B">
              <w:rPr>
                <w:rFonts w:ascii="Times New Roman" w:hAnsi="Times New Roman" w:cs="Times New Roman"/>
              </w:rPr>
              <w:t>Зараховано</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ind w:hanging="538"/>
              <w:jc w:val="center"/>
              <w:rPr>
                <w:rFonts w:ascii="Times New Roman" w:hAnsi="Times New Roman" w:cs="Times New Roman"/>
              </w:rPr>
            </w:pPr>
            <w:r w:rsidRPr="006B0D5B">
              <w:rPr>
                <w:rFonts w:ascii="Times New Roman" w:hAnsi="Times New Roman" w:cs="Times New Roman"/>
              </w:rPr>
              <w:t>А</w:t>
            </w:r>
          </w:p>
        </w:tc>
      </w:tr>
      <w:tr w:rsidR="000E6BAE" w:rsidRPr="006B0D5B">
        <w:trPr>
          <w:trHeight w:val="275"/>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jc w:val="center"/>
              <w:rPr>
                <w:rFonts w:ascii="Times New Roman" w:hAnsi="Times New Roman" w:cs="Times New Roman"/>
              </w:rPr>
            </w:pPr>
            <w:r w:rsidRPr="006B0D5B">
              <w:rPr>
                <w:rStyle w:val="41pt"/>
              </w:rPr>
              <w:t>82-89</w:t>
            </w:r>
          </w:p>
        </w:tc>
        <w:tc>
          <w:tcPr>
            <w:tcW w:w="3580" w:type="dxa"/>
            <w:vMerge w:val="restart"/>
            <w:tcBorders>
              <w:top w:val="single" w:sz="4" w:space="0" w:color="auto"/>
              <w:left w:val="single" w:sz="4" w:space="0" w:color="auto"/>
              <w:right w:val="single" w:sz="4" w:space="0" w:color="auto"/>
            </w:tcBorders>
            <w:shd w:val="clear" w:color="auto" w:fill="FFFFFF"/>
          </w:tcPr>
          <w:p w:rsidR="000E6BAE" w:rsidRPr="006B0D5B" w:rsidRDefault="000E6BAE" w:rsidP="006B0D5B">
            <w:pPr>
              <w:spacing w:after="0" w:line="240" w:lineRule="auto"/>
              <w:ind w:firstLine="709"/>
              <w:rPr>
                <w:rFonts w:ascii="Times New Roman" w:hAnsi="Times New Roman" w:cs="Times New Roman"/>
              </w:rPr>
            </w:pPr>
            <w:r w:rsidRPr="006B0D5B">
              <w:rPr>
                <w:rFonts w:ascii="Times New Roman" w:hAnsi="Times New Roman" w:cs="Times New Roman"/>
              </w:rPr>
              <w:t>Добре</w:t>
            </w:r>
          </w:p>
        </w:tc>
        <w:tc>
          <w:tcPr>
            <w:tcW w:w="1760" w:type="dxa"/>
            <w:vMerge/>
            <w:tcBorders>
              <w:left w:val="single" w:sz="4" w:space="0" w:color="auto"/>
              <w:right w:val="single" w:sz="4" w:space="0" w:color="auto"/>
            </w:tcBorders>
            <w:shd w:val="clear" w:color="auto" w:fill="FFFFFF"/>
          </w:tcPr>
          <w:p w:rsidR="000E6BAE" w:rsidRPr="006B0D5B" w:rsidRDefault="000E6BAE" w:rsidP="006B0D5B">
            <w:pPr>
              <w:spacing w:after="0" w:line="240" w:lineRule="auto"/>
              <w:ind w:firstLine="709"/>
              <w:rPr>
                <w:rFonts w:ascii="Times New Roman" w:hAnsi="Times New Roman" w:cs="Times New Roman"/>
              </w:rPr>
            </w:pPr>
          </w:p>
        </w:tc>
        <w:tc>
          <w:tcPr>
            <w:tcW w:w="2812"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ind w:hanging="538"/>
              <w:jc w:val="center"/>
              <w:rPr>
                <w:rFonts w:ascii="Times New Roman" w:hAnsi="Times New Roman" w:cs="Times New Roman"/>
              </w:rPr>
            </w:pPr>
            <w:r w:rsidRPr="006B0D5B">
              <w:rPr>
                <w:rFonts w:ascii="Times New Roman" w:hAnsi="Times New Roman" w:cs="Times New Roman"/>
              </w:rPr>
              <w:t>В</w:t>
            </w:r>
          </w:p>
        </w:tc>
      </w:tr>
      <w:tr w:rsidR="000E6BAE" w:rsidRPr="006B0D5B">
        <w:trPr>
          <w:trHeight w:val="162"/>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jc w:val="center"/>
              <w:rPr>
                <w:rFonts w:ascii="Times New Roman" w:hAnsi="Times New Roman" w:cs="Times New Roman"/>
              </w:rPr>
            </w:pPr>
            <w:r w:rsidRPr="006B0D5B">
              <w:rPr>
                <w:rStyle w:val="41pt"/>
              </w:rPr>
              <w:t>74-81</w:t>
            </w:r>
          </w:p>
        </w:tc>
        <w:tc>
          <w:tcPr>
            <w:tcW w:w="3580" w:type="dxa"/>
            <w:vMerge/>
            <w:tcBorders>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ind w:firstLine="709"/>
              <w:rPr>
                <w:rFonts w:ascii="Times New Roman" w:hAnsi="Times New Roman" w:cs="Times New Roman"/>
              </w:rPr>
            </w:pPr>
          </w:p>
        </w:tc>
        <w:tc>
          <w:tcPr>
            <w:tcW w:w="1760" w:type="dxa"/>
            <w:vMerge/>
            <w:tcBorders>
              <w:left w:val="single" w:sz="4" w:space="0" w:color="auto"/>
              <w:right w:val="single" w:sz="4" w:space="0" w:color="auto"/>
            </w:tcBorders>
            <w:shd w:val="clear" w:color="auto" w:fill="FFFFFF"/>
          </w:tcPr>
          <w:p w:rsidR="000E6BAE" w:rsidRPr="006B0D5B" w:rsidRDefault="000E6BAE" w:rsidP="006B0D5B">
            <w:pPr>
              <w:spacing w:after="0" w:line="240" w:lineRule="auto"/>
              <w:ind w:firstLine="709"/>
              <w:rPr>
                <w:rFonts w:ascii="Times New Roman" w:hAnsi="Times New Roman" w:cs="Times New Roman"/>
              </w:rPr>
            </w:pPr>
          </w:p>
        </w:tc>
        <w:tc>
          <w:tcPr>
            <w:tcW w:w="2812"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ind w:hanging="538"/>
              <w:jc w:val="center"/>
              <w:rPr>
                <w:rFonts w:ascii="Times New Roman" w:hAnsi="Times New Roman" w:cs="Times New Roman"/>
              </w:rPr>
            </w:pPr>
            <w:r w:rsidRPr="006B0D5B">
              <w:rPr>
                <w:rFonts w:ascii="Times New Roman" w:hAnsi="Times New Roman" w:cs="Times New Roman"/>
              </w:rPr>
              <w:t>С</w:t>
            </w:r>
          </w:p>
        </w:tc>
      </w:tr>
      <w:tr w:rsidR="000E6BAE" w:rsidRPr="006B0D5B">
        <w:trPr>
          <w:trHeight w:val="269"/>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jc w:val="center"/>
              <w:rPr>
                <w:rFonts w:ascii="Times New Roman" w:hAnsi="Times New Roman" w:cs="Times New Roman"/>
              </w:rPr>
            </w:pPr>
            <w:r w:rsidRPr="006B0D5B">
              <w:rPr>
                <w:rStyle w:val="41pt"/>
              </w:rPr>
              <w:t>64-73</w:t>
            </w:r>
          </w:p>
        </w:tc>
        <w:tc>
          <w:tcPr>
            <w:tcW w:w="3580" w:type="dxa"/>
            <w:vMerge w:val="restart"/>
            <w:tcBorders>
              <w:top w:val="single" w:sz="4" w:space="0" w:color="auto"/>
              <w:left w:val="single" w:sz="4" w:space="0" w:color="auto"/>
              <w:right w:val="single" w:sz="4" w:space="0" w:color="auto"/>
            </w:tcBorders>
            <w:shd w:val="clear" w:color="auto" w:fill="FFFFFF"/>
          </w:tcPr>
          <w:p w:rsidR="000E6BAE" w:rsidRPr="006B0D5B" w:rsidRDefault="000E6BAE" w:rsidP="006B0D5B">
            <w:pPr>
              <w:spacing w:after="0" w:line="240" w:lineRule="auto"/>
              <w:jc w:val="center"/>
              <w:rPr>
                <w:rFonts w:ascii="Times New Roman" w:hAnsi="Times New Roman" w:cs="Times New Roman"/>
              </w:rPr>
            </w:pPr>
            <w:r w:rsidRPr="006B0D5B">
              <w:rPr>
                <w:rFonts w:ascii="Times New Roman" w:hAnsi="Times New Roman" w:cs="Times New Roman"/>
              </w:rPr>
              <w:t>Задовільно</w:t>
            </w:r>
          </w:p>
        </w:tc>
        <w:tc>
          <w:tcPr>
            <w:tcW w:w="1760" w:type="dxa"/>
            <w:vMerge/>
            <w:tcBorders>
              <w:left w:val="single" w:sz="4" w:space="0" w:color="auto"/>
              <w:right w:val="single" w:sz="4" w:space="0" w:color="auto"/>
            </w:tcBorders>
            <w:shd w:val="clear" w:color="auto" w:fill="FFFFFF"/>
          </w:tcPr>
          <w:p w:rsidR="000E6BAE" w:rsidRPr="006B0D5B" w:rsidRDefault="000E6BAE" w:rsidP="006B0D5B">
            <w:pPr>
              <w:spacing w:after="0" w:line="240" w:lineRule="auto"/>
              <w:ind w:firstLine="709"/>
              <w:rPr>
                <w:rFonts w:ascii="Times New Roman" w:hAnsi="Times New Roman" w:cs="Times New Roman"/>
              </w:rPr>
            </w:pPr>
          </w:p>
        </w:tc>
        <w:tc>
          <w:tcPr>
            <w:tcW w:w="2812"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ind w:hanging="538"/>
              <w:jc w:val="center"/>
              <w:rPr>
                <w:rFonts w:ascii="Times New Roman" w:hAnsi="Times New Roman" w:cs="Times New Roman"/>
              </w:rPr>
            </w:pPr>
            <w:r w:rsidRPr="006B0D5B">
              <w:rPr>
                <w:rFonts w:ascii="Times New Roman" w:hAnsi="Times New Roman" w:cs="Times New Roman"/>
                <w:lang w:val="en-US"/>
              </w:rPr>
              <w:t>D</w:t>
            </w:r>
          </w:p>
        </w:tc>
      </w:tr>
      <w:tr w:rsidR="000E6BAE" w:rsidRPr="006B0D5B">
        <w:trPr>
          <w:trHeight w:val="156"/>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jc w:val="center"/>
              <w:rPr>
                <w:rFonts w:ascii="Times New Roman" w:hAnsi="Times New Roman" w:cs="Times New Roman"/>
              </w:rPr>
            </w:pPr>
            <w:r w:rsidRPr="006B0D5B">
              <w:rPr>
                <w:rStyle w:val="41pt"/>
              </w:rPr>
              <w:t>60-63</w:t>
            </w:r>
          </w:p>
        </w:tc>
        <w:tc>
          <w:tcPr>
            <w:tcW w:w="3580" w:type="dxa"/>
            <w:vMerge/>
            <w:tcBorders>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ind w:firstLine="709"/>
              <w:rPr>
                <w:rFonts w:ascii="Times New Roman" w:hAnsi="Times New Roman" w:cs="Times New Roman"/>
              </w:rPr>
            </w:pPr>
          </w:p>
        </w:tc>
        <w:tc>
          <w:tcPr>
            <w:tcW w:w="1760" w:type="dxa"/>
            <w:vMerge/>
            <w:tcBorders>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ind w:firstLine="709"/>
              <w:rPr>
                <w:rFonts w:ascii="Times New Roman" w:hAnsi="Times New Roman" w:cs="Times New Roman"/>
              </w:rPr>
            </w:pPr>
          </w:p>
        </w:tc>
        <w:tc>
          <w:tcPr>
            <w:tcW w:w="2812"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ind w:hanging="538"/>
              <w:jc w:val="center"/>
              <w:rPr>
                <w:rFonts w:ascii="Times New Roman" w:hAnsi="Times New Roman" w:cs="Times New Roman"/>
              </w:rPr>
            </w:pPr>
            <w:r w:rsidRPr="006B0D5B">
              <w:rPr>
                <w:rFonts w:ascii="Times New Roman" w:hAnsi="Times New Roman" w:cs="Times New Roman"/>
              </w:rPr>
              <w:t>Е</w:t>
            </w:r>
          </w:p>
        </w:tc>
      </w:tr>
      <w:tr w:rsidR="000E6BAE" w:rsidRPr="006B0D5B">
        <w:trPr>
          <w:trHeight w:val="443"/>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jc w:val="center"/>
              <w:rPr>
                <w:rFonts w:ascii="Times New Roman" w:hAnsi="Times New Roman" w:cs="Times New Roman"/>
              </w:rPr>
            </w:pPr>
            <w:r w:rsidRPr="006B0D5B">
              <w:rPr>
                <w:rFonts w:ascii="Times New Roman" w:hAnsi="Times New Roman" w:cs="Times New Roman"/>
              </w:rPr>
              <w:t>35-59</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jc w:val="center"/>
              <w:rPr>
                <w:rFonts w:ascii="Times New Roman" w:hAnsi="Times New Roman" w:cs="Times New Roman"/>
              </w:rPr>
            </w:pPr>
            <w:r w:rsidRPr="006B0D5B">
              <w:rPr>
                <w:rFonts w:ascii="Times New Roman" w:hAnsi="Times New Roman" w:cs="Times New Roman"/>
              </w:rPr>
              <w:t>Незадовільно (незараховано) з можливістю повторного складання</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ind w:hanging="538"/>
              <w:jc w:val="center"/>
              <w:rPr>
                <w:rFonts w:ascii="Times New Roman" w:hAnsi="Times New Roman" w:cs="Times New Roman"/>
              </w:rPr>
            </w:pPr>
            <w:r w:rsidRPr="006B0D5B">
              <w:rPr>
                <w:rFonts w:ascii="Times New Roman" w:hAnsi="Times New Roman" w:cs="Times New Roman"/>
                <w:lang w:val="en-US"/>
              </w:rPr>
              <w:t>FX</w:t>
            </w:r>
          </w:p>
        </w:tc>
      </w:tr>
      <w:tr w:rsidR="000E6BAE" w:rsidRPr="006B0D5B">
        <w:trPr>
          <w:trHeight w:val="465"/>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jc w:val="center"/>
              <w:rPr>
                <w:rFonts w:ascii="Times New Roman" w:hAnsi="Times New Roman" w:cs="Times New Roman"/>
              </w:rPr>
            </w:pPr>
            <w:r w:rsidRPr="006B0D5B">
              <w:rPr>
                <w:rStyle w:val="41pt"/>
              </w:rPr>
              <w:t>0-34</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jc w:val="center"/>
              <w:rPr>
                <w:rFonts w:ascii="Times New Roman" w:hAnsi="Times New Roman" w:cs="Times New Roman"/>
              </w:rPr>
            </w:pPr>
            <w:r w:rsidRPr="006B0D5B">
              <w:rPr>
                <w:rFonts w:ascii="Times New Roman" w:hAnsi="Times New Roman" w:cs="Times New Roman"/>
              </w:rPr>
              <w:t>Незадовільно (незараховано) з обов'язковим повторним вивченням дисципліни</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rsidR="000E6BAE" w:rsidRPr="006B0D5B" w:rsidRDefault="000E6BAE" w:rsidP="006B0D5B">
            <w:pPr>
              <w:spacing w:after="0" w:line="240" w:lineRule="auto"/>
              <w:ind w:hanging="538"/>
              <w:jc w:val="center"/>
              <w:rPr>
                <w:rFonts w:ascii="Times New Roman" w:hAnsi="Times New Roman" w:cs="Times New Roman"/>
              </w:rPr>
            </w:pPr>
            <w:r w:rsidRPr="006B0D5B">
              <w:rPr>
                <w:rFonts w:ascii="Times New Roman" w:hAnsi="Times New Roman" w:cs="Times New Roman"/>
                <w:lang w:val="en-US"/>
              </w:rPr>
              <w:t>F</w:t>
            </w:r>
          </w:p>
        </w:tc>
      </w:tr>
    </w:tbl>
    <w:p w:rsidR="000E6BAE" w:rsidRPr="00324B54" w:rsidRDefault="000E6BAE" w:rsidP="006B0D5B">
      <w:pPr>
        <w:pStyle w:val="a2"/>
        <w:shd w:val="clear" w:color="auto" w:fill="auto"/>
        <w:spacing w:before="0" w:line="240" w:lineRule="auto"/>
        <w:ind w:firstLine="709"/>
        <w:rPr>
          <w:sz w:val="22"/>
          <w:szCs w:val="22"/>
        </w:rPr>
      </w:pPr>
    </w:p>
    <w:p w:rsidR="000E6BAE" w:rsidRPr="000360F4" w:rsidRDefault="000E6BAE" w:rsidP="006B0D5B">
      <w:pPr>
        <w:pStyle w:val="a2"/>
        <w:shd w:val="clear" w:color="auto" w:fill="auto"/>
        <w:spacing w:before="0" w:line="240" w:lineRule="auto"/>
        <w:ind w:firstLine="709"/>
        <w:rPr>
          <w:rFonts w:ascii="Times New Roman" w:hAnsi="Times New Roman" w:cs="Times New Roman"/>
          <w:sz w:val="22"/>
          <w:szCs w:val="22"/>
          <w:lang w:val="uk-UA"/>
        </w:rPr>
      </w:pPr>
      <w:r w:rsidRPr="000360F4">
        <w:rPr>
          <w:rFonts w:ascii="Times New Roman" w:hAnsi="Times New Roman" w:cs="Times New Roman"/>
          <w:sz w:val="22"/>
          <w:szCs w:val="22"/>
        </w:rPr>
        <w:t>Бал з поточного контролю може бути змінений за рахунок заохочувальних балів:</w:t>
      </w:r>
    </w:p>
    <w:p w:rsidR="000E6BAE" w:rsidRPr="000360F4" w:rsidRDefault="000E6BAE" w:rsidP="007F28AD">
      <w:pPr>
        <w:pStyle w:val="a2"/>
        <w:numPr>
          <w:ilvl w:val="0"/>
          <w:numId w:val="36"/>
        </w:numPr>
        <w:shd w:val="clear" w:color="auto" w:fill="auto"/>
        <w:tabs>
          <w:tab w:val="left" w:pos="1438"/>
        </w:tabs>
        <w:spacing w:before="0" w:line="240" w:lineRule="auto"/>
        <w:ind w:firstLine="709"/>
        <w:rPr>
          <w:rFonts w:ascii="Times New Roman" w:hAnsi="Times New Roman" w:cs="Times New Roman"/>
          <w:sz w:val="22"/>
          <w:szCs w:val="22"/>
        </w:rPr>
      </w:pPr>
      <w:r w:rsidRPr="000360F4">
        <w:rPr>
          <w:rFonts w:ascii="Times New Roman" w:hAnsi="Times New Roman" w:cs="Times New Roman"/>
          <w:sz w:val="22"/>
          <w:szCs w:val="22"/>
        </w:rPr>
        <w:t>студентам, які не мають пропусків занять протягом семестру (додається 2 бали);</w:t>
      </w:r>
    </w:p>
    <w:p w:rsidR="000E6BAE" w:rsidRPr="000360F4" w:rsidRDefault="000E6BAE" w:rsidP="007F28AD">
      <w:pPr>
        <w:pStyle w:val="a2"/>
        <w:numPr>
          <w:ilvl w:val="0"/>
          <w:numId w:val="36"/>
        </w:numPr>
        <w:shd w:val="clear" w:color="auto" w:fill="auto"/>
        <w:tabs>
          <w:tab w:val="left" w:pos="1445"/>
        </w:tabs>
        <w:spacing w:before="0" w:line="240" w:lineRule="auto"/>
        <w:ind w:firstLine="709"/>
        <w:rPr>
          <w:rFonts w:ascii="Times New Roman" w:hAnsi="Times New Roman" w:cs="Times New Roman"/>
          <w:sz w:val="22"/>
          <w:szCs w:val="22"/>
        </w:rPr>
      </w:pPr>
      <w:r w:rsidRPr="000360F4">
        <w:rPr>
          <w:rFonts w:ascii="Times New Roman" w:hAnsi="Times New Roman" w:cs="Times New Roman"/>
          <w:sz w:val="22"/>
          <w:szCs w:val="22"/>
        </w:rPr>
        <w:t>за участь в університетських студентських олімпіадах, наукових конференціях (додається 2 бали), на міжвузівському- рівні (додається 5 балів);</w:t>
      </w:r>
    </w:p>
    <w:p w:rsidR="000E6BAE" w:rsidRPr="00324B54" w:rsidRDefault="000E6BAE" w:rsidP="007F28AD">
      <w:pPr>
        <w:ind w:firstLine="709"/>
        <w:jc w:val="both"/>
        <w:rPr>
          <w:rFonts w:cs="Times New Roman"/>
          <w:lang w:val="uk-UA"/>
        </w:rPr>
      </w:pPr>
      <w:r w:rsidRPr="00324B54">
        <w:t xml:space="preserve">- </w:t>
      </w:r>
      <w:r w:rsidRPr="007F28AD">
        <w:rPr>
          <w:rFonts w:ascii="Times New Roman" w:hAnsi="Times New Roman" w:cs="Times New Roman"/>
        </w:rPr>
        <w:t>за інші види навчально-дослідної роботи бали додаються за рішенням кафедри.</w:t>
      </w:r>
    </w:p>
    <w:p w:rsidR="000E6BAE" w:rsidRPr="006B0D5B" w:rsidRDefault="000E6BAE" w:rsidP="000236C0">
      <w:pPr>
        <w:shd w:val="clear" w:color="auto" w:fill="FFFFFF"/>
        <w:spacing w:after="0" w:line="240" w:lineRule="auto"/>
        <w:jc w:val="both"/>
        <w:rPr>
          <w:rFonts w:ascii="Times New Roman" w:hAnsi="Times New Roman" w:cs="Times New Roman"/>
          <w:spacing w:val="-4"/>
        </w:rPr>
      </w:pPr>
    </w:p>
    <w:p w:rsidR="000E6BAE" w:rsidRPr="002D5BCA" w:rsidRDefault="000E6BAE" w:rsidP="000236C0">
      <w:pPr>
        <w:shd w:val="clear" w:color="auto" w:fill="FFFFFF"/>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12. Методичне забезпечення</w:t>
      </w:r>
    </w:p>
    <w:p w:rsidR="000E6BAE" w:rsidRPr="002D5BCA" w:rsidRDefault="000E6BAE" w:rsidP="000236C0">
      <w:pPr>
        <w:pStyle w:val="ListParagraph"/>
        <w:ind w:left="0" w:firstLine="567"/>
        <w:jc w:val="both"/>
        <w:rPr>
          <w:sz w:val="22"/>
          <w:szCs w:val="22"/>
          <w:lang w:val="uk-UA"/>
        </w:rPr>
      </w:pPr>
      <w:r w:rsidRPr="002D5BCA">
        <w:rPr>
          <w:sz w:val="22"/>
          <w:szCs w:val="22"/>
        </w:rPr>
        <w:t>1</w:t>
      </w:r>
      <w:r w:rsidRPr="002D5BCA">
        <w:rPr>
          <w:sz w:val="22"/>
          <w:szCs w:val="22"/>
          <w:lang w:val="uk-UA"/>
        </w:rPr>
        <w:t>. Підручники та навчальні посібники (Калетник М.М., Патлай І.М., Краснов В.П. та ін. Основи лісової радіоекології. – К.: Ярмарок, 1999. – 252 с.).</w:t>
      </w:r>
    </w:p>
    <w:p w:rsidR="000E6BAE" w:rsidRPr="002D5BCA" w:rsidRDefault="000E6BAE" w:rsidP="000236C0">
      <w:pPr>
        <w:spacing w:after="0" w:line="240" w:lineRule="auto"/>
        <w:ind w:firstLine="540"/>
        <w:jc w:val="both"/>
        <w:rPr>
          <w:rFonts w:ascii="Times New Roman" w:hAnsi="Times New Roman" w:cs="Times New Roman"/>
          <w:lang w:val="uk-UA"/>
        </w:rPr>
      </w:pPr>
      <w:r w:rsidRPr="002D5BCA">
        <w:rPr>
          <w:rFonts w:ascii="Times New Roman" w:hAnsi="Times New Roman" w:cs="Times New Roman"/>
          <w:lang w:val="uk-UA"/>
        </w:rPr>
        <w:t>2. Методичні рекомендації (Буцяк В.І., Шемедюк Н.П., Скіп О.С. Методичні вказівки до виконання лабораторних робіт з дисципліни “Радіобіологія” для студентів напрямку підготовки 6.110101 “Ветеринарна медицина”, 6.090102 “Технологія виробництва і переробки продукції тваринництва”, 6.040106 “Екологія, охорона навколишнього середовища та збалансоване природокористування”, Львів – 2014 – 110 с.)</w:t>
      </w:r>
    </w:p>
    <w:p w:rsidR="000E6BAE" w:rsidRPr="002D5BCA" w:rsidRDefault="000E6BAE" w:rsidP="000236C0">
      <w:pPr>
        <w:shd w:val="clear" w:color="auto" w:fill="FFFFFF"/>
        <w:tabs>
          <w:tab w:val="left" w:pos="993"/>
        </w:tabs>
        <w:spacing w:after="0" w:line="240" w:lineRule="auto"/>
        <w:ind w:firstLine="567"/>
        <w:jc w:val="both"/>
        <w:rPr>
          <w:rFonts w:ascii="Times New Roman" w:hAnsi="Times New Roman" w:cs="Times New Roman"/>
          <w:lang w:val="uk-UA"/>
        </w:rPr>
      </w:pPr>
      <w:r w:rsidRPr="002D5BCA">
        <w:rPr>
          <w:rFonts w:ascii="Times New Roman" w:hAnsi="Times New Roman" w:cs="Times New Roman"/>
          <w:lang w:val="uk-UA"/>
        </w:rPr>
        <w:t>3. Конспект лекцій з дисципліни на паперовому та електронних носіях.</w:t>
      </w:r>
    </w:p>
    <w:p w:rsidR="000E6BAE" w:rsidRPr="002D5BCA" w:rsidRDefault="000E6BAE" w:rsidP="000236C0">
      <w:pPr>
        <w:shd w:val="clear" w:color="auto" w:fill="FFFFFF"/>
        <w:tabs>
          <w:tab w:val="left" w:pos="993"/>
        </w:tabs>
        <w:spacing w:after="0" w:line="240" w:lineRule="auto"/>
        <w:ind w:firstLine="567"/>
        <w:jc w:val="both"/>
        <w:rPr>
          <w:rFonts w:ascii="Times New Roman" w:hAnsi="Times New Roman" w:cs="Times New Roman"/>
          <w:lang w:val="uk-UA"/>
        </w:rPr>
      </w:pPr>
      <w:r w:rsidRPr="002D5BCA">
        <w:rPr>
          <w:rFonts w:ascii="Times New Roman" w:hAnsi="Times New Roman" w:cs="Times New Roman"/>
          <w:lang w:val="uk-UA"/>
        </w:rPr>
        <w:t>4. Мультимедійні презентації для проведення лекцій.</w:t>
      </w:r>
    </w:p>
    <w:p w:rsidR="000E6BAE" w:rsidRPr="002D5BCA" w:rsidRDefault="000E6BAE" w:rsidP="000236C0">
      <w:pPr>
        <w:shd w:val="clear" w:color="auto" w:fill="FFFFFF"/>
        <w:tabs>
          <w:tab w:val="left" w:pos="993"/>
        </w:tabs>
        <w:spacing w:after="0" w:line="240" w:lineRule="auto"/>
        <w:ind w:firstLine="567"/>
        <w:jc w:val="both"/>
        <w:rPr>
          <w:rFonts w:ascii="Times New Roman" w:hAnsi="Times New Roman" w:cs="Times New Roman"/>
          <w:lang w:val="uk-UA"/>
        </w:rPr>
      </w:pPr>
      <w:r w:rsidRPr="002D5BCA">
        <w:rPr>
          <w:rFonts w:ascii="Times New Roman" w:hAnsi="Times New Roman" w:cs="Times New Roman"/>
          <w:lang w:val="uk-UA"/>
        </w:rPr>
        <w:t>5. Матеріали для самостійного вивчення на електронних носіях.</w:t>
      </w:r>
    </w:p>
    <w:p w:rsidR="000E6BAE" w:rsidRPr="002D5BCA" w:rsidRDefault="000E6BAE" w:rsidP="000236C0">
      <w:pPr>
        <w:shd w:val="clear" w:color="auto" w:fill="FFFFFF"/>
        <w:tabs>
          <w:tab w:val="left" w:pos="993"/>
        </w:tabs>
        <w:spacing w:after="0" w:line="240" w:lineRule="auto"/>
        <w:ind w:firstLine="567"/>
        <w:jc w:val="both"/>
        <w:rPr>
          <w:rFonts w:ascii="Times New Roman" w:hAnsi="Times New Roman" w:cs="Times New Roman"/>
          <w:lang w:val="uk-UA"/>
        </w:rPr>
      </w:pPr>
      <w:r w:rsidRPr="002D5BCA">
        <w:rPr>
          <w:rFonts w:ascii="Times New Roman" w:hAnsi="Times New Roman" w:cs="Times New Roman"/>
          <w:lang w:val="uk-UA"/>
        </w:rPr>
        <w:t>6. Контрольні питання для поточного контролю знань.</w:t>
      </w:r>
    </w:p>
    <w:p w:rsidR="000E6BAE" w:rsidRPr="002D5BCA" w:rsidRDefault="000E6BAE" w:rsidP="000236C0">
      <w:pPr>
        <w:shd w:val="clear" w:color="auto" w:fill="FFFFFF"/>
        <w:tabs>
          <w:tab w:val="left" w:pos="993"/>
        </w:tabs>
        <w:spacing w:after="0" w:line="240" w:lineRule="auto"/>
        <w:ind w:firstLine="567"/>
        <w:jc w:val="both"/>
        <w:rPr>
          <w:rFonts w:ascii="Times New Roman" w:hAnsi="Times New Roman" w:cs="Times New Roman"/>
          <w:lang w:val="uk-UA"/>
        </w:rPr>
      </w:pPr>
      <w:r w:rsidRPr="002D5BCA">
        <w:rPr>
          <w:rFonts w:ascii="Times New Roman" w:hAnsi="Times New Roman" w:cs="Times New Roman"/>
          <w:lang w:val="uk-UA"/>
        </w:rPr>
        <w:t>7. Навчальні схеми та таблиці.</w:t>
      </w:r>
    </w:p>
    <w:p w:rsidR="000E6BAE" w:rsidRPr="002D5BCA" w:rsidRDefault="000E6BAE" w:rsidP="000236C0">
      <w:pPr>
        <w:shd w:val="clear" w:color="auto" w:fill="FFFFFF"/>
        <w:spacing w:after="0" w:line="240" w:lineRule="auto"/>
        <w:jc w:val="center"/>
        <w:rPr>
          <w:rFonts w:ascii="Times New Roman" w:hAnsi="Times New Roman" w:cs="Times New Roman"/>
          <w:b/>
          <w:bCs/>
          <w:lang w:val="uk-UA"/>
        </w:rPr>
      </w:pPr>
    </w:p>
    <w:p w:rsidR="000E6BAE" w:rsidRPr="002D5BCA" w:rsidRDefault="000E6BAE" w:rsidP="000236C0">
      <w:pPr>
        <w:shd w:val="clear" w:color="auto" w:fill="FFFFFF"/>
        <w:spacing w:after="0" w:line="240" w:lineRule="auto"/>
        <w:jc w:val="center"/>
        <w:rPr>
          <w:rFonts w:ascii="Times New Roman" w:hAnsi="Times New Roman" w:cs="Times New Roman"/>
          <w:b/>
          <w:bCs/>
          <w:spacing w:val="-6"/>
          <w:lang w:val="uk-UA"/>
        </w:rPr>
      </w:pPr>
      <w:r w:rsidRPr="002D5BCA">
        <w:rPr>
          <w:rFonts w:ascii="Times New Roman" w:hAnsi="Times New Roman" w:cs="Times New Roman"/>
          <w:b/>
          <w:bCs/>
          <w:lang w:val="uk-UA"/>
        </w:rPr>
        <w:t>13. Рекомендована література</w:t>
      </w:r>
    </w:p>
    <w:p w:rsidR="000E6BAE" w:rsidRPr="002D5BCA" w:rsidRDefault="000E6BAE" w:rsidP="000236C0">
      <w:pPr>
        <w:shd w:val="clear" w:color="auto" w:fill="FFFFFF"/>
        <w:spacing w:after="0" w:line="240" w:lineRule="auto"/>
        <w:jc w:val="center"/>
        <w:rPr>
          <w:rFonts w:ascii="Times New Roman" w:hAnsi="Times New Roman" w:cs="Times New Roman"/>
          <w:b/>
          <w:bCs/>
          <w:spacing w:val="-6"/>
          <w:lang w:val="uk-UA"/>
        </w:rPr>
      </w:pPr>
      <w:r w:rsidRPr="002D5BCA">
        <w:rPr>
          <w:rFonts w:ascii="Times New Roman" w:hAnsi="Times New Roman" w:cs="Times New Roman"/>
          <w:b/>
          <w:bCs/>
          <w:spacing w:val="-6"/>
          <w:lang w:val="uk-UA"/>
        </w:rPr>
        <w:t>Базова</w:t>
      </w:r>
    </w:p>
    <w:p w:rsidR="000E6BAE" w:rsidRPr="002D5BCA" w:rsidRDefault="000E6BAE" w:rsidP="000236C0">
      <w:pPr>
        <w:numPr>
          <w:ilvl w:val="0"/>
          <w:numId w:val="20"/>
        </w:numPr>
        <w:tabs>
          <w:tab w:val="clear" w:pos="719"/>
          <w:tab w:val="num" w:pos="142"/>
        </w:tabs>
        <w:spacing w:after="0" w:line="240" w:lineRule="auto"/>
        <w:ind w:left="0" w:firstLine="0"/>
        <w:jc w:val="both"/>
        <w:rPr>
          <w:rFonts w:ascii="Times New Roman" w:hAnsi="Times New Roman" w:cs="Times New Roman"/>
          <w:lang w:val="uk-UA"/>
        </w:rPr>
      </w:pPr>
      <w:r w:rsidRPr="002D5BCA">
        <w:rPr>
          <w:rFonts w:ascii="Times New Roman" w:hAnsi="Times New Roman" w:cs="Times New Roman"/>
          <w:lang w:val="uk-UA"/>
        </w:rPr>
        <w:t>Гудков І.М,, Віннічук М.М. Сільськогосподарська радіобіологія. – Житомир, 2003.-472 с.</w:t>
      </w:r>
    </w:p>
    <w:p w:rsidR="000E6BAE" w:rsidRPr="002D5BCA" w:rsidRDefault="000E6BAE" w:rsidP="000236C0">
      <w:pPr>
        <w:pStyle w:val="BodyTextIndent"/>
        <w:numPr>
          <w:ilvl w:val="0"/>
          <w:numId w:val="20"/>
        </w:numPr>
        <w:spacing w:after="0"/>
        <w:ind w:hanging="719"/>
        <w:jc w:val="both"/>
        <w:rPr>
          <w:sz w:val="22"/>
          <w:szCs w:val="22"/>
        </w:rPr>
      </w:pPr>
      <w:r w:rsidRPr="002D5BCA">
        <w:rPr>
          <w:sz w:val="22"/>
          <w:szCs w:val="22"/>
        </w:rPr>
        <w:t>Гродзинський Д.М. Радіобіологія. – К.: Либідь, 2000. – 448 с.</w:t>
      </w:r>
    </w:p>
    <w:p w:rsidR="000E6BAE" w:rsidRPr="002D5BCA" w:rsidRDefault="000E6BAE" w:rsidP="000236C0">
      <w:pPr>
        <w:numPr>
          <w:ilvl w:val="0"/>
          <w:numId w:val="20"/>
        </w:numPr>
        <w:tabs>
          <w:tab w:val="clear" w:pos="719"/>
          <w:tab w:val="num" w:pos="142"/>
        </w:tabs>
        <w:spacing w:after="0" w:line="240" w:lineRule="auto"/>
        <w:ind w:left="0" w:firstLine="0"/>
        <w:jc w:val="both"/>
        <w:rPr>
          <w:rFonts w:ascii="Times New Roman" w:hAnsi="Times New Roman" w:cs="Times New Roman"/>
          <w:lang w:val="uk-UA"/>
        </w:rPr>
      </w:pPr>
      <w:r w:rsidRPr="002D5BCA">
        <w:rPr>
          <w:rFonts w:ascii="Times New Roman" w:hAnsi="Times New Roman" w:cs="Times New Roman"/>
        </w:rPr>
        <w:t>Коваленко Г., Рудя К. Радиоэкология Украины. –</w:t>
      </w:r>
      <w:r w:rsidRPr="002D5BCA">
        <w:rPr>
          <w:rFonts w:ascii="Times New Roman" w:hAnsi="Times New Roman" w:cs="Times New Roman"/>
          <w:lang w:val="uk-UA"/>
        </w:rPr>
        <w:t xml:space="preserve"> </w:t>
      </w:r>
      <w:r w:rsidRPr="002D5BCA">
        <w:rPr>
          <w:rFonts w:ascii="Times New Roman" w:hAnsi="Times New Roman" w:cs="Times New Roman"/>
        </w:rPr>
        <w:t xml:space="preserve">К.: </w:t>
      </w:r>
      <w:r w:rsidRPr="002D5BCA">
        <w:rPr>
          <w:rFonts w:ascii="Times New Roman" w:hAnsi="Times New Roman" w:cs="Times New Roman"/>
          <w:lang w:val="uk-UA"/>
        </w:rPr>
        <w:t>Київський Університет, 2001.-166 с.</w:t>
      </w:r>
    </w:p>
    <w:p w:rsidR="000E6BAE" w:rsidRPr="002D5BCA" w:rsidRDefault="000E6BAE" w:rsidP="000236C0">
      <w:pPr>
        <w:numPr>
          <w:ilvl w:val="0"/>
          <w:numId w:val="20"/>
        </w:numPr>
        <w:tabs>
          <w:tab w:val="clear" w:pos="719"/>
          <w:tab w:val="num" w:pos="142"/>
        </w:tabs>
        <w:spacing w:after="0" w:line="240" w:lineRule="auto"/>
        <w:ind w:left="0" w:firstLine="0"/>
        <w:jc w:val="both"/>
        <w:rPr>
          <w:rFonts w:ascii="Times New Roman" w:hAnsi="Times New Roman" w:cs="Times New Roman"/>
          <w:lang w:val="uk-UA"/>
        </w:rPr>
      </w:pPr>
      <w:r w:rsidRPr="002D5BCA">
        <w:rPr>
          <w:rFonts w:ascii="Times New Roman" w:hAnsi="Times New Roman" w:cs="Times New Roman"/>
        </w:rPr>
        <w:t>Крышев И.И. Радиоэкологические последствия Чернобыльской аварии. –М.: ИАЭ им. Курчатова, 19991.-103 с.</w:t>
      </w:r>
    </w:p>
    <w:p w:rsidR="000E6BAE" w:rsidRPr="002D5BCA" w:rsidRDefault="000E6BAE" w:rsidP="000236C0">
      <w:pPr>
        <w:numPr>
          <w:ilvl w:val="0"/>
          <w:numId w:val="20"/>
        </w:numPr>
        <w:tabs>
          <w:tab w:val="clear" w:pos="719"/>
          <w:tab w:val="num" w:pos="142"/>
        </w:tabs>
        <w:spacing w:after="0" w:line="240" w:lineRule="auto"/>
        <w:ind w:left="0" w:firstLine="0"/>
        <w:jc w:val="both"/>
        <w:rPr>
          <w:rFonts w:ascii="Times New Roman" w:hAnsi="Times New Roman" w:cs="Times New Roman"/>
          <w:lang w:val="uk-UA"/>
        </w:rPr>
      </w:pPr>
      <w:r w:rsidRPr="002D5BCA">
        <w:rPr>
          <w:rFonts w:ascii="Times New Roman" w:hAnsi="Times New Roman" w:cs="Times New Roman"/>
        </w:rPr>
        <w:t>Кузьмин А.М. Структурно-метоболическая теория в радиобиологии.- М.: Наука, 1986.-284 с.</w:t>
      </w:r>
    </w:p>
    <w:p w:rsidR="000E6BAE" w:rsidRPr="002D5BCA" w:rsidRDefault="000E6BAE" w:rsidP="000236C0">
      <w:pPr>
        <w:numPr>
          <w:ilvl w:val="0"/>
          <w:numId w:val="20"/>
        </w:numPr>
        <w:tabs>
          <w:tab w:val="clear" w:pos="719"/>
          <w:tab w:val="num" w:pos="142"/>
        </w:tabs>
        <w:spacing w:after="0" w:line="240" w:lineRule="auto"/>
        <w:ind w:left="0" w:firstLine="0"/>
        <w:jc w:val="both"/>
        <w:rPr>
          <w:rFonts w:ascii="Times New Roman" w:hAnsi="Times New Roman" w:cs="Times New Roman"/>
          <w:lang w:val="uk-UA"/>
        </w:rPr>
      </w:pPr>
      <w:r w:rsidRPr="002D5BCA">
        <w:rPr>
          <w:rFonts w:ascii="Times New Roman" w:hAnsi="Times New Roman" w:cs="Times New Roman"/>
        </w:rPr>
        <w:t>Куликов Н.В., Молчанов И.В. Континентальная радиоэкология (Почвенные и пресноводные экосистемы). –М.: Наука, 1975. – 184 с.</w:t>
      </w:r>
    </w:p>
    <w:p w:rsidR="000E6BAE" w:rsidRPr="002D5BCA" w:rsidRDefault="000E6BAE" w:rsidP="000236C0">
      <w:pPr>
        <w:numPr>
          <w:ilvl w:val="0"/>
          <w:numId w:val="20"/>
        </w:numPr>
        <w:tabs>
          <w:tab w:val="clear" w:pos="719"/>
          <w:tab w:val="num" w:pos="142"/>
        </w:tabs>
        <w:spacing w:after="0" w:line="240" w:lineRule="auto"/>
        <w:ind w:left="0" w:firstLine="0"/>
        <w:jc w:val="both"/>
        <w:rPr>
          <w:rFonts w:ascii="Times New Roman" w:hAnsi="Times New Roman" w:cs="Times New Roman"/>
          <w:lang w:val="uk-UA"/>
        </w:rPr>
      </w:pPr>
      <w:r w:rsidRPr="002D5BCA">
        <w:rPr>
          <w:rFonts w:ascii="Times New Roman" w:hAnsi="Times New Roman" w:cs="Times New Roman"/>
          <w:lang w:val="uk-UA"/>
        </w:rPr>
        <w:t>Кутлахмедов Ю.О., Корогодінг В.І., Кольтовер В.К. Основи радіоекології. К.: «Вища школа», 2003.-317 с.</w:t>
      </w:r>
    </w:p>
    <w:p w:rsidR="000E6BAE" w:rsidRPr="002D5BCA" w:rsidRDefault="000E6BAE" w:rsidP="000236C0">
      <w:pPr>
        <w:pStyle w:val="ListParagraph"/>
        <w:numPr>
          <w:ilvl w:val="0"/>
          <w:numId w:val="20"/>
        </w:numPr>
        <w:tabs>
          <w:tab w:val="clear" w:pos="719"/>
          <w:tab w:val="num" w:pos="0"/>
        </w:tabs>
        <w:ind w:left="0" w:firstLine="0"/>
        <w:jc w:val="both"/>
        <w:rPr>
          <w:sz w:val="22"/>
          <w:szCs w:val="22"/>
        </w:rPr>
      </w:pPr>
      <w:r w:rsidRPr="002D5BCA">
        <w:rPr>
          <w:sz w:val="22"/>
          <w:szCs w:val="22"/>
        </w:rPr>
        <w:t>Кудряшов Ю.Б. Радиационная биофизика (ионизирующие излучения) / Под ред. В.К. Мазурика, М.Ф. Ломанова. – М.: ФИЗМАТЛИТ, 2004. – 448 с.</w:t>
      </w:r>
    </w:p>
    <w:p w:rsidR="000E6BAE" w:rsidRPr="002D5BCA" w:rsidRDefault="000E6BAE" w:rsidP="000236C0">
      <w:pPr>
        <w:pStyle w:val="ListParagraph"/>
        <w:numPr>
          <w:ilvl w:val="0"/>
          <w:numId w:val="20"/>
        </w:numPr>
        <w:tabs>
          <w:tab w:val="clear" w:pos="719"/>
          <w:tab w:val="num" w:pos="0"/>
        </w:tabs>
        <w:ind w:left="0" w:firstLine="0"/>
        <w:jc w:val="both"/>
        <w:rPr>
          <w:sz w:val="22"/>
          <w:szCs w:val="22"/>
          <w:lang w:val="uk-UA"/>
        </w:rPr>
      </w:pPr>
      <w:r w:rsidRPr="002D5BCA">
        <w:rPr>
          <w:sz w:val="22"/>
          <w:szCs w:val="22"/>
          <w:lang w:val="uk-UA"/>
        </w:rPr>
        <w:t>Кутлахмедов Ю.О., Корогодін В.І., Кольтовер В.К. Основи радіоекології. – К.: Вища школа, 2003. – 320 с.</w:t>
      </w:r>
    </w:p>
    <w:p w:rsidR="000E6BAE" w:rsidRPr="002D5BCA" w:rsidRDefault="000E6BAE" w:rsidP="000236C0">
      <w:pPr>
        <w:numPr>
          <w:ilvl w:val="0"/>
          <w:numId w:val="20"/>
        </w:numPr>
        <w:tabs>
          <w:tab w:val="clear" w:pos="719"/>
          <w:tab w:val="num" w:pos="142"/>
        </w:tabs>
        <w:spacing w:after="0" w:line="240" w:lineRule="auto"/>
        <w:ind w:left="0" w:firstLine="0"/>
        <w:jc w:val="both"/>
        <w:rPr>
          <w:rFonts w:ascii="Times New Roman" w:hAnsi="Times New Roman" w:cs="Times New Roman"/>
          <w:lang w:val="uk-UA"/>
        </w:rPr>
      </w:pPr>
      <w:r w:rsidRPr="002D5BCA">
        <w:rPr>
          <w:rFonts w:ascii="Times New Roman" w:hAnsi="Times New Roman" w:cs="Times New Roman"/>
          <w:lang w:val="uk-UA"/>
        </w:rPr>
        <w:t>Романенко В.Д. Основи гідроекології. –К.: Обереги. 2001.-728 с.</w:t>
      </w:r>
    </w:p>
    <w:p w:rsidR="000E6BAE" w:rsidRPr="002D5BCA" w:rsidRDefault="000E6BAE" w:rsidP="000236C0">
      <w:pPr>
        <w:pStyle w:val="ListParagraph"/>
        <w:numPr>
          <w:ilvl w:val="0"/>
          <w:numId w:val="20"/>
        </w:numPr>
        <w:tabs>
          <w:tab w:val="clear" w:pos="719"/>
          <w:tab w:val="num" w:pos="0"/>
        </w:tabs>
        <w:ind w:left="0" w:firstLine="0"/>
        <w:jc w:val="both"/>
        <w:rPr>
          <w:sz w:val="22"/>
          <w:szCs w:val="22"/>
        </w:rPr>
      </w:pPr>
      <w:r w:rsidRPr="002D5BCA">
        <w:rPr>
          <w:sz w:val="22"/>
          <w:szCs w:val="22"/>
        </w:rPr>
        <w:t>Трапезников А.В., Молчанова И.В., Караваева Е.Н., Трапезникова В.Н. Миграция радионуклидов в пресноводных и наземных экосистемах (в 2-х томах) – Екатеринбург: Изд-во Урал. ун-та, 2007. – 880 с.</w:t>
      </w:r>
    </w:p>
    <w:p w:rsidR="000E6BAE" w:rsidRPr="002D5BCA" w:rsidRDefault="000E6BAE" w:rsidP="000236C0">
      <w:pPr>
        <w:pStyle w:val="ListParagraph"/>
        <w:numPr>
          <w:ilvl w:val="0"/>
          <w:numId w:val="20"/>
        </w:numPr>
        <w:tabs>
          <w:tab w:val="clear" w:pos="719"/>
          <w:tab w:val="num" w:pos="0"/>
          <w:tab w:val="num" w:pos="142"/>
        </w:tabs>
        <w:ind w:left="0" w:firstLine="0"/>
        <w:jc w:val="both"/>
        <w:rPr>
          <w:sz w:val="22"/>
          <w:szCs w:val="22"/>
          <w:lang w:val="uk-UA"/>
        </w:rPr>
      </w:pPr>
      <w:r w:rsidRPr="002D5BCA">
        <w:rPr>
          <w:sz w:val="22"/>
          <w:szCs w:val="22"/>
        </w:rPr>
        <w:t xml:space="preserve">Ярмоненко С.П., Вайнсон А.А. Радиобиология человека и животных. – М.: Высшая школа, 2004. – 550 с. </w:t>
      </w:r>
    </w:p>
    <w:p w:rsidR="000E6BAE" w:rsidRPr="002D5BCA" w:rsidRDefault="000E6BAE" w:rsidP="000236C0">
      <w:pPr>
        <w:shd w:val="clear" w:color="auto" w:fill="FFFFFF"/>
        <w:tabs>
          <w:tab w:val="num" w:pos="142"/>
        </w:tabs>
        <w:spacing w:after="0" w:line="240" w:lineRule="auto"/>
        <w:jc w:val="center"/>
        <w:rPr>
          <w:rFonts w:ascii="Times New Roman" w:hAnsi="Times New Roman" w:cs="Times New Roman"/>
          <w:lang w:val="uk-UA"/>
        </w:rPr>
      </w:pPr>
      <w:r w:rsidRPr="002D5BCA">
        <w:rPr>
          <w:rFonts w:ascii="Times New Roman" w:hAnsi="Times New Roman" w:cs="Times New Roman"/>
          <w:b/>
          <w:bCs/>
          <w:spacing w:val="-6"/>
          <w:lang w:val="uk-UA"/>
        </w:rPr>
        <w:t>До</w:t>
      </w:r>
      <w:r>
        <w:rPr>
          <w:rFonts w:ascii="Times New Roman" w:hAnsi="Times New Roman" w:cs="Times New Roman"/>
          <w:b/>
          <w:bCs/>
          <w:spacing w:val="-6"/>
          <w:lang w:val="uk-UA"/>
        </w:rPr>
        <w:t>даткова</w:t>
      </w:r>
    </w:p>
    <w:p w:rsidR="000E6BAE" w:rsidRPr="002D5BCA" w:rsidRDefault="000E6BAE" w:rsidP="000236C0">
      <w:pPr>
        <w:pStyle w:val="ListParagraph"/>
        <w:numPr>
          <w:ilvl w:val="0"/>
          <w:numId w:val="21"/>
        </w:numPr>
        <w:ind w:hanging="795"/>
        <w:jc w:val="both"/>
        <w:rPr>
          <w:sz w:val="22"/>
          <w:szCs w:val="22"/>
          <w:lang w:val="uk-UA"/>
        </w:rPr>
      </w:pPr>
      <w:r w:rsidRPr="002D5BCA">
        <w:rPr>
          <w:sz w:val="22"/>
          <w:szCs w:val="22"/>
        </w:rPr>
        <w:t xml:space="preserve">Белов А.Д., Киршин В.А. и др. Радиобиология. – М.: Колос, 1999. – 384 с. </w:t>
      </w:r>
    </w:p>
    <w:p w:rsidR="000E6BAE" w:rsidRPr="002D5BCA" w:rsidRDefault="000E6BAE" w:rsidP="000236C0">
      <w:pPr>
        <w:pStyle w:val="ListParagraph"/>
        <w:numPr>
          <w:ilvl w:val="0"/>
          <w:numId w:val="21"/>
        </w:numPr>
        <w:ind w:hanging="795"/>
        <w:jc w:val="both"/>
        <w:rPr>
          <w:sz w:val="22"/>
          <w:szCs w:val="22"/>
        </w:rPr>
      </w:pPr>
      <w:r w:rsidRPr="002D5BCA">
        <w:rPr>
          <w:sz w:val="22"/>
          <w:szCs w:val="22"/>
        </w:rPr>
        <w:t>Гродзинский Д.М. Радиобиология растений. – К.: Наук. думка, 1989. – 370</w:t>
      </w:r>
      <w:r w:rsidRPr="002D5BCA">
        <w:rPr>
          <w:sz w:val="22"/>
          <w:szCs w:val="22"/>
          <w:lang w:val="uk-UA"/>
        </w:rPr>
        <w:t xml:space="preserve"> </w:t>
      </w:r>
      <w:r w:rsidRPr="002D5BCA">
        <w:rPr>
          <w:sz w:val="22"/>
          <w:szCs w:val="22"/>
        </w:rPr>
        <w:t>с.</w:t>
      </w:r>
    </w:p>
    <w:p w:rsidR="000E6BAE" w:rsidRPr="002D5BCA" w:rsidRDefault="000E6BAE" w:rsidP="000236C0">
      <w:pPr>
        <w:pStyle w:val="BodyTextIndent"/>
        <w:numPr>
          <w:ilvl w:val="0"/>
          <w:numId w:val="21"/>
        </w:numPr>
        <w:tabs>
          <w:tab w:val="clear" w:pos="795"/>
          <w:tab w:val="num" w:pos="709"/>
        </w:tabs>
        <w:spacing w:after="0"/>
        <w:ind w:left="0" w:firstLine="0"/>
        <w:jc w:val="both"/>
        <w:rPr>
          <w:sz w:val="22"/>
          <w:szCs w:val="22"/>
        </w:rPr>
      </w:pPr>
      <w:r w:rsidRPr="002D5BCA">
        <w:rPr>
          <w:sz w:val="22"/>
          <w:szCs w:val="22"/>
        </w:rPr>
        <w:t>Гудков И.Н. Основы общей и сельскохозяйственной радиобиологии. – К.: Изд-во УСХА, 1991. – 327 с.</w:t>
      </w:r>
    </w:p>
    <w:p w:rsidR="000E6BAE" w:rsidRPr="002D5BCA" w:rsidRDefault="000E6BAE" w:rsidP="000236C0">
      <w:pPr>
        <w:pStyle w:val="ListParagraph"/>
        <w:numPr>
          <w:ilvl w:val="0"/>
          <w:numId w:val="21"/>
        </w:numPr>
        <w:tabs>
          <w:tab w:val="clear" w:pos="795"/>
          <w:tab w:val="num" w:pos="0"/>
        </w:tabs>
        <w:ind w:left="0" w:firstLine="0"/>
        <w:jc w:val="both"/>
        <w:rPr>
          <w:sz w:val="22"/>
          <w:szCs w:val="22"/>
          <w:lang w:val="uk-UA"/>
        </w:rPr>
      </w:pPr>
      <w:r w:rsidRPr="002D5BCA">
        <w:rPr>
          <w:sz w:val="22"/>
          <w:szCs w:val="22"/>
          <w:lang w:val="uk-UA"/>
        </w:rPr>
        <w:t xml:space="preserve">Калетник М.М., Патлай І.М., Краснов В.П. та ін. Основи лісової радіоекології. – К.: Ярмарок, 1999. – 252 с. </w:t>
      </w:r>
    </w:p>
    <w:p w:rsidR="000E6BAE" w:rsidRPr="002D5BCA" w:rsidRDefault="000E6BAE" w:rsidP="000236C0">
      <w:pPr>
        <w:pStyle w:val="ListParagraph"/>
        <w:numPr>
          <w:ilvl w:val="0"/>
          <w:numId w:val="21"/>
        </w:numPr>
        <w:tabs>
          <w:tab w:val="clear" w:pos="795"/>
          <w:tab w:val="num" w:pos="0"/>
        </w:tabs>
        <w:ind w:left="0" w:firstLine="0"/>
        <w:jc w:val="both"/>
        <w:rPr>
          <w:sz w:val="22"/>
          <w:szCs w:val="22"/>
        </w:rPr>
      </w:pPr>
      <w:r w:rsidRPr="002D5BCA">
        <w:rPr>
          <w:sz w:val="22"/>
          <w:szCs w:val="22"/>
        </w:rPr>
        <w:t>Куликов Н.В., Молчанова И.В. Континентальная радиоэкология (почвенные и пресноводные экосистемы). – М.: Наука, 1975. – 184 с.</w:t>
      </w:r>
    </w:p>
    <w:p w:rsidR="000E6BAE" w:rsidRPr="002D5BCA" w:rsidRDefault="000E6BAE" w:rsidP="000236C0">
      <w:pPr>
        <w:numPr>
          <w:ilvl w:val="0"/>
          <w:numId w:val="21"/>
        </w:numPr>
        <w:tabs>
          <w:tab w:val="num" w:pos="142"/>
        </w:tabs>
        <w:spacing w:after="0" w:line="240" w:lineRule="auto"/>
        <w:ind w:left="0" w:firstLine="0"/>
        <w:jc w:val="both"/>
        <w:rPr>
          <w:rFonts w:ascii="Times New Roman" w:hAnsi="Times New Roman" w:cs="Times New Roman"/>
        </w:rPr>
      </w:pPr>
      <w:r w:rsidRPr="002D5BCA">
        <w:rPr>
          <w:rFonts w:ascii="Times New Roman" w:hAnsi="Times New Roman" w:cs="Times New Roman"/>
        </w:rPr>
        <w:t>Пристер Б.С., Лощилов Н.А., Немец О.Ф. Основы сельскохозяйственной радиоэкологии. –К.: Урожай, 1991. -470 с.</w:t>
      </w:r>
    </w:p>
    <w:p w:rsidR="000E6BAE" w:rsidRPr="002D5BCA" w:rsidRDefault="000E6BAE" w:rsidP="000236C0">
      <w:pPr>
        <w:pStyle w:val="ListParagraph"/>
        <w:numPr>
          <w:ilvl w:val="0"/>
          <w:numId w:val="21"/>
        </w:numPr>
        <w:tabs>
          <w:tab w:val="clear" w:pos="795"/>
          <w:tab w:val="num" w:pos="0"/>
        </w:tabs>
        <w:ind w:left="0" w:firstLine="0"/>
        <w:jc w:val="both"/>
        <w:rPr>
          <w:sz w:val="22"/>
          <w:szCs w:val="22"/>
          <w:lang w:val="uk-UA"/>
        </w:rPr>
      </w:pPr>
      <w:r w:rsidRPr="002D5BCA">
        <w:rPr>
          <w:sz w:val="22"/>
          <w:szCs w:val="22"/>
          <w:lang w:val="en-US"/>
        </w:rPr>
        <w:t xml:space="preserve">Gudkov I.M., Vinichuk M.M. Radiobiology and Radioecology. – K.: NAUU, 2006. </w:t>
      </w:r>
      <w:r w:rsidRPr="002D5BCA">
        <w:rPr>
          <w:sz w:val="22"/>
          <w:szCs w:val="22"/>
          <w:lang w:val="en-GB"/>
        </w:rPr>
        <w:t>–</w:t>
      </w:r>
      <w:r w:rsidRPr="002D5BCA">
        <w:rPr>
          <w:sz w:val="22"/>
          <w:szCs w:val="22"/>
          <w:lang w:val="en-US"/>
        </w:rPr>
        <w:t xml:space="preserve"> 295 p.</w:t>
      </w:r>
    </w:p>
    <w:p w:rsidR="000E6BAE" w:rsidRPr="002D5BCA" w:rsidRDefault="000E6BAE" w:rsidP="000236C0">
      <w:pPr>
        <w:spacing w:after="0" w:line="240" w:lineRule="auto"/>
        <w:jc w:val="both"/>
        <w:rPr>
          <w:rFonts w:ascii="Times New Roman" w:hAnsi="Times New Roman" w:cs="Times New Roman"/>
          <w:lang w:val="en-US"/>
        </w:rPr>
      </w:pPr>
    </w:p>
    <w:p w:rsidR="000E6BAE" w:rsidRPr="002D5BCA" w:rsidRDefault="000E6BAE" w:rsidP="000236C0">
      <w:pPr>
        <w:shd w:val="clear" w:color="auto" w:fill="FFFFFF"/>
        <w:tabs>
          <w:tab w:val="left" w:pos="365"/>
        </w:tabs>
        <w:spacing w:after="0" w:line="240" w:lineRule="auto"/>
        <w:jc w:val="center"/>
        <w:rPr>
          <w:rFonts w:ascii="Times New Roman" w:hAnsi="Times New Roman" w:cs="Times New Roman"/>
          <w:b/>
          <w:bCs/>
          <w:lang w:val="uk-UA"/>
        </w:rPr>
      </w:pPr>
      <w:r w:rsidRPr="002D5BCA">
        <w:rPr>
          <w:rFonts w:ascii="Times New Roman" w:hAnsi="Times New Roman" w:cs="Times New Roman"/>
          <w:b/>
          <w:bCs/>
          <w:lang w:val="uk-UA"/>
        </w:rPr>
        <w:t>14. Інформаційні ресурси</w:t>
      </w:r>
    </w:p>
    <w:p w:rsidR="000E6BAE" w:rsidRPr="002D5BCA" w:rsidRDefault="000E6BAE" w:rsidP="000236C0">
      <w:pPr>
        <w:widowControl w:val="0"/>
        <w:spacing w:after="0" w:line="240" w:lineRule="auto"/>
        <w:ind w:firstLine="709"/>
        <w:jc w:val="both"/>
        <w:rPr>
          <w:rFonts w:ascii="Times New Roman" w:hAnsi="Times New Roman" w:cs="Times New Roman"/>
          <w:lang w:val="uk-UA"/>
        </w:rPr>
      </w:pPr>
      <w:r w:rsidRPr="002D5BCA">
        <w:rPr>
          <w:rFonts w:ascii="Times New Roman" w:hAnsi="Times New Roman" w:cs="Times New Roman"/>
          <w:lang w:val="uk-UA"/>
        </w:rPr>
        <w:t>Нормативною базою вивчення дисципліни «Радіобіологія та радіоекологія» є навчальна програма, навчальний план та робоча програма дисципліни. Джерелами інформаційних ресурсів вивчення дисципліни є наступні:</w:t>
      </w:r>
    </w:p>
    <w:p w:rsidR="000E6BAE" w:rsidRPr="002D5BCA" w:rsidRDefault="000E6BAE" w:rsidP="000236C0">
      <w:pPr>
        <w:spacing w:after="0" w:line="240" w:lineRule="auto"/>
        <w:jc w:val="center"/>
        <w:rPr>
          <w:rFonts w:ascii="Times New Roman" w:hAnsi="Times New Roman" w:cs="Times New Roman"/>
          <w:lang w:val="uk-UA"/>
        </w:rPr>
      </w:pPr>
      <w:r w:rsidRPr="002D5BCA">
        <w:rPr>
          <w:rFonts w:ascii="Times New Roman" w:hAnsi="Times New Roman" w:cs="Times New Roman"/>
          <w:lang w:val="uk-UA"/>
        </w:rPr>
        <w:t>Бібліотеки:</w:t>
      </w:r>
    </w:p>
    <w:p w:rsidR="000E6BAE" w:rsidRPr="002D5BCA" w:rsidRDefault="000E6BAE" w:rsidP="000236C0">
      <w:pPr>
        <w:numPr>
          <w:ilvl w:val="0"/>
          <w:numId w:val="16"/>
        </w:numPr>
        <w:tabs>
          <w:tab w:val="left" w:pos="284"/>
        </w:tabs>
        <w:spacing w:after="0" w:line="240" w:lineRule="auto"/>
        <w:ind w:left="0" w:firstLine="0"/>
        <w:jc w:val="both"/>
        <w:rPr>
          <w:rFonts w:ascii="Times New Roman" w:hAnsi="Times New Roman" w:cs="Times New Roman"/>
          <w:lang w:val="uk-UA"/>
        </w:rPr>
      </w:pPr>
      <w:r w:rsidRPr="002D5BCA">
        <w:rPr>
          <w:rFonts w:ascii="Times New Roman" w:hAnsi="Times New Roman" w:cs="Times New Roman"/>
          <w:lang w:val="uk-UA"/>
        </w:rPr>
        <w:t>Львівська наукова бібліотека ім. В.Стефаника (вул. В. Стефаника, 2);</w:t>
      </w:r>
    </w:p>
    <w:p w:rsidR="000E6BAE" w:rsidRPr="002D5BCA" w:rsidRDefault="000E6BAE" w:rsidP="000236C0">
      <w:pPr>
        <w:numPr>
          <w:ilvl w:val="0"/>
          <w:numId w:val="16"/>
        </w:numPr>
        <w:tabs>
          <w:tab w:val="left" w:pos="284"/>
        </w:tabs>
        <w:spacing w:after="0" w:line="240" w:lineRule="auto"/>
        <w:ind w:left="0" w:firstLine="0"/>
        <w:jc w:val="both"/>
        <w:rPr>
          <w:rFonts w:ascii="Times New Roman" w:hAnsi="Times New Roman" w:cs="Times New Roman"/>
          <w:lang w:val="uk-UA"/>
        </w:rPr>
      </w:pPr>
      <w:r w:rsidRPr="002D5BCA">
        <w:rPr>
          <w:rFonts w:ascii="Times New Roman" w:hAnsi="Times New Roman" w:cs="Times New Roman"/>
          <w:lang w:val="uk-UA"/>
        </w:rPr>
        <w:t>Львівська обласна наукова бібліотека (просп. Шевченка, 13);</w:t>
      </w:r>
    </w:p>
    <w:p w:rsidR="000E6BAE" w:rsidRPr="002D5BCA" w:rsidRDefault="000E6BAE" w:rsidP="000236C0">
      <w:pPr>
        <w:numPr>
          <w:ilvl w:val="0"/>
          <w:numId w:val="16"/>
        </w:numPr>
        <w:tabs>
          <w:tab w:val="left" w:pos="284"/>
        </w:tabs>
        <w:spacing w:after="0" w:line="240" w:lineRule="auto"/>
        <w:ind w:left="0" w:firstLine="0"/>
        <w:jc w:val="both"/>
        <w:rPr>
          <w:rFonts w:ascii="Times New Roman" w:hAnsi="Times New Roman" w:cs="Times New Roman"/>
          <w:lang w:val="uk-UA"/>
        </w:rPr>
      </w:pPr>
      <w:r w:rsidRPr="002D5BCA">
        <w:rPr>
          <w:rFonts w:ascii="Times New Roman" w:hAnsi="Times New Roman" w:cs="Times New Roman"/>
          <w:lang w:val="uk-UA"/>
        </w:rPr>
        <w:t>Наукова бібліотека ЛНУ імені Івана Франка (вул. Драгоманова, 17);</w:t>
      </w:r>
    </w:p>
    <w:p w:rsidR="000E6BAE" w:rsidRPr="002D5BCA" w:rsidRDefault="000E6BAE" w:rsidP="000236C0">
      <w:pPr>
        <w:numPr>
          <w:ilvl w:val="0"/>
          <w:numId w:val="16"/>
        </w:numPr>
        <w:tabs>
          <w:tab w:val="left" w:pos="284"/>
        </w:tabs>
        <w:spacing w:after="0" w:line="240" w:lineRule="auto"/>
        <w:ind w:left="0" w:firstLine="0"/>
        <w:jc w:val="both"/>
        <w:rPr>
          <w:rFonts w:ascii="Times New Roman" w:hAnsi="Times New Roman" w:cs="Times New Roman"/>
          <w:lang w:val="uk-UA"/>
        </w:rPr>
      </w:pPr>
      <w:r w:rsidRPr="002D5BCA">
        <w:rPr>
          <w:rFonts w:ascii="Times New Roman" w:hAnsi="Times New Roman" w:cs="Times New Roman"/>
          <w:lang w:val="uk-UA"/>
        </w:rPr>
        <w:t>Центральна міська бібліотека імені Л. Українки (вул. Мулярська, 2а);</w:t>
      </w:r>
    </w:p>
    <w:p w:rsidR="000E6BAE" w:rsidRPr="002D5BCA" w:rsidRDefault="000E6BAE" w:rsidP="000236C0">
      <w:pPr>
        <w:numPr>
          <w:ilvl w:val="0"/>
          <w:numId w:val="16"/>
        </w:numPr>
        <w:tabs>
          <w:tab w:val="left" w:pos="284"/>
        </w:tabs>
        <w:spacing w:after="0" w:line="240" w:lineRule="auto"/>
        <w:ind w:left="0" w:firstLine="0"/>
        <w:jc w:val="both"/>
        <w:rPr>
          <w:rFonts w:ascii="Times New Roman" w:hAnsi="Times New Roman" w:cs="Times New Roman"/>
          <w:lang w:val="uk-UA"/>
        </w:rPr>
      </w:pPr>
      <w:r w:rsidRPr="002D5BCA">
        <w:rPr>
          <w:rFonts w:ascii="Times New Roman" w:hAnsi="Times New Roman" w:cs="Times New Roman"/>
          <w:lang w:val="uk-UA"/>
        </w:rPr>
        <w:t>Бібліотека ЛНУВМта БТ імені С.З. Гжицького (вул. Пекарська, 50).</w:t>
      </w:r>
    </w:p>
    <w:p w:rsidR="000E6BAE" w:rsidRPr="002D5BCA" w:rsidRDefault="000E6BAE" w:rsidP="000236C0">
      <w:pPr>
        <w:tabs>
          <w:tab w:val="left" w:pos="1134"/>
        </w:tabs>
        <w:spacing w:after="0" w:line="240" w:lineRule="auto"/>
        <w:jc w:val="center"/>
        <w:rPr>
          <w:rFonts w:ascii="Times New Roman" w:hAnsi="Times New Roman" w:cs="Times New Roman"/>
          <w:lang w:val="uk-UA"/>
        </w:rPr>
      </w:pPr>
      <w:r w:rsidRPr="002D5BCA">
        <w:rPr>
          <w:rFonts w:ascii="Times New Roman" w:hAnsi="Times New Roman" w:cs="Times New Roman"/>
          <w:lang w:val="uk-UA"/>
        </w:rPr>
        <w:t>Інтернет ресурс:</w:t>
      </w:r>
    </w:p>
    <w:p w:rsidR="000E6BAE" w:rsidRPr="002D5BCA" w:rsidRDefault="000E6BAE" w:rsidP="000236C0">
      <w:pPr>
        <w:numPr>
          <w:ilvl w:val="0"/>
          <w:numId w:val="26"/>
        </w:numPr>
        <w:shd w:val="clear" w:color="auto" w:fill="FFFFFF"/>
        <w:tabs>
          <w:tab w:val="clear" w:pos="720"/>
          <w:tab w:val="num" w:pos="0"/>
          <w:tab w:val="left" w:pos="284"/>
        </w:tabs>
        <w:spacing w:after="0" w:line="240" w:lineRule="auto"/>
        <w:ind w:left="0" w:firstLine="0"/>
        <w:jc w:val="both"/>
        <w:rPr>
          <w:rFonts w:ascii="Times New Roman" w:hAnsi="Times New Roman" w:cs="Times New Roman"/>
        </w:rPr>
      </w:pPr>
      <w:r w:rsidRPr="002D5BCA">
        <w:rPr>
          <w:rFonts w:ascii="Times New Roman" w:hAnsi="Times New Roman" w:cs="Times New Roman"/>
          <w:lang w:val="uk-UA"/>
        </w:rPr>
        <w:t xml:space="preserve"> </w:t>
      </w:r>
      <w:hyperlink r:id="rId7" w:history="1">
        <w:r w:rsidRPr="002D5BCA">
          <w:rPr>
            <w:rStyle w:val="Hyperlink"/>
            <w:rFonts w:ascii="Times New Roman" w:hAnsi="Times New Roman" w:cs="Times New Roman"/>
            <w:color w:val="auto"/>
            <w:u w:val="none"/>
          </w:rPr>
          <w:t>http://www.rupest.ru/ppdb/ld50.html - розрахунок ЛД</w:t>
        </w:r>
        <w:r w:rsidRPr="002D5BCA">
          <w:rPr>
            <w:rStyle w:val="Hyperlink"/>
            <w:rFonts w:ascii="Times New Roman" w:hAnsi="Times New Roman" w:cs="Times New Roman"/>
            <w:color w:val="auto"/>
            <w:u w:val="none"/>
            <w:vertAlign w:val="subscript"/>
          </w:rPr>
          <w:t>50</w:t>
        </w:r>
      </w:hyperlink>
      <w:r w:rsidRPr="002D5BCA">
        <w:rPr>
          <w:rFonts w:ascii="Times New Roman" w:hAnsi="Times New Roman" w:cs="Times New Roman"/>
        </w:rPr>
        <w:t xml:space="preserve"> методом пробіт аналізу</w:t>
      </w:r>
    </w:p>
    <w:p w:rsidR="000E6BAE" w:rsidRPr="002D5BCA" w:rsidRDefault="000E6BAE" w:rsidP="000236C0">
      <w:pPr>
        <w:numPr>
          <w:ilvl w:val="0"/>
          <w:numId w:val="26"/>
        </w:numPr>
        <w:shd w:val="clear" w:color="auto" w:fill="FFFFFF"/>
        <w:tabs>
          <w:tab w:val="clear" w:pos="720"/>
          <w:tab w:val="num" w:pos="0"/>
          <w:tab w:val="left" w:pos="284"/>
        </w:tabs>
        <w:spacing w:after="0" w:line="240" w:lineRule="auto"/>
        <w:ind w:left="0" w:firstLine="0"/>
        <w:jc w:val="both"/>
        <w:rPr>
          <w:rFonts w:ascii="Times New Roman" w:hAnsi="Times New Roman" w:cs="Times New Roman"/>
        </w:rPr>
      </w:pPr>
      <w:hyperlink r:id="rId8" w:history="1">
        <w:r w:rsidRPr="002D5BCA">
          <w:rPr>
            <w:rStyle w:val="Hyperlink"/>
            <w:rFonts w:ascii="Times New Roman" w:hAnsi="Times New Roman" w:cs="Times New Roman"/>
            <w:color w:val="auto"/>
            <w:u w:val="none"/>
          </w:rPr>
          <w:t>http://bgd.alpud.ru/_private/Radiaziya/X_4_dozi.htm</w:t>
        </w:r>
      </w:hyperlink>
      <w:r w:rsidRPr="002D5BCA">
        <w:rPr>
          <w:rFonts w:ascii="Times New Roman" w:hAnsi="Times New Roman" w:cs="Times New Roman"/>
        </w:rPr>
        <w:t xml:space="preserve"> - дозиметричні величини</w:t>
      </w:r>
    </w:p>
    <w:p w:rsidR="000E6BAE" w:rsidRPr="002D5BCA" w:rsidRDefault="000E6BAE" w:rsidP="000236C0">
      <w:pPr>
        <w:numPr>
          <w:ilvl w:val="0"/>
          <w:numId w:val="26"/>
        </w:numPr>
        <w:shd w:val="clear" w:color="auto" w:fill="FFFFFF"/>
        <w:tabs>
          <w:tab w:val="clear" w:pos="720"/>
          <w:tab w:val="num" w:pos="0"/>
          <w:tab w:val="left" w:pos="284"/>
        </w:tabs>
        <w:spacing w:after="0" w:line="240" w:lineRule="auto"/>
        <w:ind w:left="0" w:firstLine="0"/>
        <w:jc w:val="both"/>
        <w:rPr>
          <w:rFonts w:ascii="Times New Roman" w:hAnsi="Times New Roman" w:cs="Times New Roman"/>
        </w:rPr>
      </w:pPr>
      <w:hyperlink r:id="rId9" w:history="1">
        <w:r w:rsidRPr="002D5BCA">
          <w:rPr>
            <w:rStyle w:val="Hyperlink"/>
            <w:rFonts w:ascii="Times New Roman" w:hAnsi="Times New Roman" w:cs="Times New Roman"/>
            <w:color w:val="auto"/>
            <w:u w:val="none"/>
          </w:rPr>
          <w:t>http://www.tnu.in.ua/study/books.php?do=file&amp;id=3866</w:t>
        </w:r>
      </w:hyperlink>
      <w:r w:rsidRPr="002D5BCA">
        <w:rPr>
          <w:rFonts w:ascii="Times New Roman" w:hAnsi="Times New Roman" w:cs="Times New Roman"/>
        </w:rPr>
        <w:t xml:space="preserve"> - Кудряшов Ю.Б., Беренфельд Б.С. Основи радиационной биофизики.- М.: Из-воМГУ, 1982. - 304с.</w:t>
      </w:r>
    </w:p>
    <w:p w:rsidR="000E6BAE" w:rsidRPr="002D5BCA" w:rsidRDefault="000E6BAE" w:rsidP="000236C0">
      <w:pPr>
        <w:numPr>
          <w:ilvl w:val="0"/>
          <w:numId w:val="26"/>
        </w:numPr>
        <w:shd w:val="clear" w:color="auto" w:fill="FFFFFF"/>
        <w:tabs>
          <w:tab w:val="clear" w:pos="720"/>
          <w:tab w:val="num" w:pos="0"/>
          <w:tab w:val="left" w:pos="284"/>
        </w:tabs>
        <w:spacing w:after="0" w:line="240" w:lineRule="auto"/>
        <w:ind w:left="0" w:firstLine="0"/>
        <w:jc w:val="both"/>
        <w:rPr>
          <w:rFonts w:ascii="Times New Roman" w:hAnsi="Times New Roman" w:cs="Times New Roman"/>
        </w:rPr>
      </w:pPr>
      <w:hyperlink r:id="rId10" w:history="1">
        <w:r w:rsidRPr="002D5BCA">
          <w:rPr>
            <w:rStyle w:val="Hyperlink"/>
            <w:rFonts w:ascii="Times New Roman" w:hAnsi="Times New Roman" w:cs="Times New Roman"/>
            <w:color w:val="auto"/>
            <w:u w:val="none"/>
          </w:rPr>
          <w:t>http://www.tnu.in.ua/study/books.php?do=file&amp;id=3910</w:t>
        </w:r>
      </w:hyperlink>
      <w:r w:rsidRPr="002D5BCA">
        <w:rPr>
          <w:rFonts w:ascii="Times New Roman" w:hAnsi="Times New Roman" w:cs="Times New Roman"/>
        </w:rPr>
        <w:t xml:space="preserve">  - Ярмоненко С.П. Радиобиология человека и животных.- М.: Высшая школа, 1988.- 424 с. </w:t>
      </w:r>
    </w:p>
    <w:p w:rsidR="000E6BAE" w:rsidRPr="002D5BCA" w:rsidRDefault="000E6BAE" w:rsidP="000236C0">
      <w:pPr>
        <w:numPr>
          <w:ilvl w:val="0"/>
          <w:numId w:val="26"/>
        </w:numPr>
        <w:shd w:val="clear" w:color="auto" w:fill="FFFFFF"/>
        <w:tabs>
          <w:tab w:val="clear" w:pos="720"/>
          <w:tab w:val="num" w:pos="0"/>
          <w:tab w:val="left" w:pos="284"/>
        </w:tabs>
        <w:spacing w:after="0" w:line="240" w:lineRule="auto"/>
        <w:ind w:left="0" w:firstLine="0"/>
        <w:jc w:val="both"/>
        <w:rPr>
          <w:rFonts w:ascii="Times New Roman" w:hAnsi="Times New Roman" w:cs="Times New Roman"/>
        </w:rPr>
      </w:pPr>
      <w:hyperlink r:id="rId11" w:history="1">
        <w:r w:rsidRPr="002D5BCA">
          <w:rPr>
            <w:rStyle w:val="Hyperlink"/>
            <w:rFonts w:ascii="Times New Roman" w:hAnsi="Times New Roman" w:cs="Times New Roman"/>
            <w:color w:val="auto"/>
            <w:u w:val="none"/>
          </w:rPr>
          <w:t>http://moikompas.ru/compas/radiation</w:t>
        </w:r>
      </w:hyperlink>
      <w:r w:rsidRPr="002D5BCA">
        <w:rPr>
          <w:rFonts w:ascii="Times New Roman" w:hAnsi="Times New Roman" w:cs="Times New Roman"/>
        </w:rPr>
        <w:t xml:space="preserve"> - Вплив іонізуючого випромінювання на процеси старіння</w:t>
      </w:r>
    </w:p>
    <w:p w:rsidR="000E6BAE" w:rsidRPr="002D5BCA" w:rsidRDefault="000E6BAE" w:rsidP="000236C0">
      <w:pPr>
        <w:numPr>
          <w:ilvl w:val="0"/>
          <w:numId w:val="26"/>
        </w:numPr>
        <w:shd w:val="clear" w:color="auto" w:fill="FFFFFF"/>
        <w:tabs>
          <w:tab w:val="clear" w:pos="720"/>
          <w:tab w:val="num" w:pos="0"/>
          <w:tab w:val="left" w:pos="284"/>
        </w:tabs>
        <w:spacing w:after="0" w:line="240" w:lineRule="auto"/>
        <w:ind w:left="0" w:firstLine="0"/>
        <w:jc w:val="both"/>
        <w:rPr>
          <w:rFonts w:ascii="Times New Roman" w:hAnsi="Times New Roman" w:cs="Times New Roman"/>
        </w:rPr>
      </w:pPr>
      <w:hyperlink r:id="rId12" w:history="1">
        <w:r w:rsidRPr="002D5BCA">
          <w:rPr>
            <w:rStyle w:val="Hyperlink"/>
            <w:rFonts w:ascii="Times New Roman" w:hAnsi="Times New Roman" w:cs="Times New Roman"/>
            <w:color w:val="auto"/>
            <w:u w:val="none"/>
          </w:rPr>
          <w:t>http://www.altermed.ru/articles.php?cid=3329</w:t>
        </w:r>
      </w:hyperlink>
      <w:r w:rsidRPr="002D5BCA">
        <w:rPr>
          <w:rFonts w:ascii="Times New Roman" w:hAnsi="Times New Roman" w:cs="Times New Roman"/>
        </w:rPr>
        <w:t xml:space="preserve"> – Променева хвороба</w:t>
      </w:r>
    </w:p>
    <w:p w:rsidR="000E6BAE" w:rsidRPr="002D5BCA" w:rsidRDefault="000E6BAE" w:rsidP="000236C0">
      <w:pPr>
        <w:numPr>
          <w:ilvl w:val="0"/>
          <w:numId w:val="26"/>
        </w:numPr>
        <w:shd w:val="clear" w:color="auto" w:fill="FFFFFF"/>
        <w:tabs>
          <w:tab w:val="clear" w:pos="720"/>
          <w:tab w:val="num" w:pos="0"/>
          <w:tab w:val="left" w:pos="284"/>
        </w:tabs>
        <w:spacing w:after="0" w:line="240" w:lineRule="auto"/>
        <w:ind w:left="0" w:firstLine="0"/>
        <w:jc w:val="both"/>
        <w:rPr>
          <w:rFonts w:ascii="Times New Roman" w:hAnsi="Times New Roman" w:cs="Times New Roman"/>
        </w:rPr>
      </w:pPr>
      <w:hyperlink r:id="rId13" w:history="1">
        <w:r w:rsidRPr="002D5BCA">
          <w:rPr>
            <w:rStyle w:val="Hyperlink"/>
            <w:rFonts w:ascii="Times New Roman" w:hAnsi="Times New Roman" w:cs="Times New Roman"/>
            <w:color w:val="auto"/>
            <w:u w:val="none"/>
          </w:rPr>
          <w:t>http://www.tnu.in.ua/study/books.php?do=file&amp;id=3643</w:t>
        </w:r>
      </w:hyperlink>
      <w:r w:rsidRPr="002D5BCA">
        <w:rPr>
          <w:rFonts w:ascii="Times New Roman" w:hAnsi="Times New Roman" w:cs="Times New Roman"/>
        </w:rPr>
        <w:t xml:space="preserve"> – Коггл Дж. Биологические эффекты </w:t>
      </w:r>
      <w:r w:rsidRPr="002D5BCA">
        <w:rPr>
          <w:rFonts w:ascii="Times New Roman" w:hAnsi="Times New Roman" w:cs="Times New Roman"/>
          <w:lang w:val="uk-UA"/>
        </w:rPr>
        <w:t>р</w:t>
      </w:r>
      <w:r w:rsidRPr="002D5BCA">
        <w:rPr>
          <w:rFonts w:ascii="Times New Roman" w:hAnsi="Times New Roman" w:cs="Times New Roman"/>
        </w:rPr>
        <w:t>адиации</w:t>
      </w:r>
    </w:p>
    <w:p w:rsidR="000E6BAE" w:rsidRPr="002D5BCA" w:rsidRDefault="000E6BAE" w:rsidP="000236C0">
      <w:pPr>
        <w:numPr>
          <w:ilvl w:val="0"/>
          <w:numId w:val="26"/>
        </w:numPr>
        <w:shd w:val="clear" w:color="auto" w:fill="FFFFFF"/>
        <w:tabs>
          <w:tab w:val="clear" w:pos="720"/>
          <w:tab w:val="num" w:pos="0"/>
          <w:tab w:val="left" w:pos="284"/>
        </w:tabs>
        <w:spacing w:after="0" w:line="240" w:lineRule="auto"/>
        <w:ind w:left="0" w:firstLine="0"/>
        <w:jc w:val="both"/>
        <w:rPr>
          <w:rFonts w:ascii="Times New Roman" w:hAnsi="Times New Roman" w:cs="Times New Roman"/>
        </w:rPr>
      </w:pPr>
      <w:hyperlink r:id="rId14" w:history="1">
        <w:r w:rsidRPr="002D5BCA">
          <w:rPr>
            <w:rStyle w:val="Hyperlink"/>
            <w:rFonts w:ascii="Times New Roman" w:hAnsi="Times New Roman" w:cs="Times New Roman"/>
            <w:color w:val="auto"/>
            <w:u w:val="none"/>
          </w:rPr>
          <w:t>http://www.tnu.in.ua/study/books.php?do=file&amp;id=3941</w:t>
        </w:r>
      </w:hyperlink>
      <w:r w:rsidRPr="002D5BCA">
        <w:rPr>
          <w:rFonts w:ascii="Times New Roman" w:hAnsi="Times New Roman" w:cs="Times New Roman"/>
        </w:rPr>
        <w:t xml:space="preserve"> – Хуг О., Келлерер  А. Стохастическая радиобиология</w:t>
      </w:r>
    </w:p>
    <w:p w:rsidR="000E6BAE" w:rsidRPr="002D5BCA" w:rsidRDefault="000E6BAE" w:rsidP="000236C0">
      <w:pPr>
        <w:shd w:val="clear" w:color="auto" w:fill="FFFFFF"/>
        <w:spacing w:after="0" w:line="240" w:lineRule="auto"/>
        <w:ind w:firstLine="709"/>
        <w:rPr>
          <w:rStyle w:val="HTMLCite"/>
          <w:rFonts w:ascii="Times New Roman" w:hAnsi="Times New Roman" w:cs="Times New Roman"/>
          <w:i w:val="0"/>
          <w:iCs w:val="0"/>
        </w:rPr>
      </w:pPr>
    </w:p>
    <w:p w:rsidR="000E6BAE" w:rsidRPr="002D5BCA" w:rsidRDefault="000E6BAE" w:rsidP="000236C0">
      <w:pPr>
        <w:shd w:val="clear" w:color="auto" w:fill="FFFFFF"/>
        <w:spacing w:line="253" w:lineRule="atLeast"/>
        <w:ind w:firstLine="709"/>
        <w:rPr>
          <w:rFonts w:ascii="Times New Roman" w:hAnsi="Times New Roman" w:cs="Times New Roman"/>
          <w:color w:val="808080"/>
          <w:lang w:val="uk-UA"/>
        </w:rPr>
      </w:pPr>
    </w:p>
    <w:p w:rsidR="000E6BAE" w:rsidRPr="002D5BCA" w:rsidRDefault="000E6BAE" w:rsidP="000236C0">
      <w:pPr>
        <w:rPr>
          <w:rFonts w:ascii="Times New Roman" w:hAnsi="Times New Roman" w:cs="Times New Roman"/>
          <w:lang w:val="uk-UA"/>
        </w:rPr>
      </w:pPr>
    </w:p>
    <w:p w:rsidR="000E6BAE" w:rsidRDefault="000E6BAE">
      <w:pPr>
        <w:rPr>
          <w:rFonts w:ascii="Times New Roman" w:hAnsi="Times New Roman" w:cs="Times New Roman"/>
          <w:lang w:val="uk-UA"/>
        </w:rPr>
      </w:pPr>
    </w:p>
    <w:p w:rsidR="000E6BAE" w:rsidRDefault="000E6BAE">
      <w:pPr>
        <w:rPr>
          <w:rFonts w:ascii="Times New Roman" w:hAnsi="Times New Roman" w:cs="Times New Roman"/>
          <w:lang w:val="uk-UA"/>
        </w:rPr>
      </w:pPr>
    </w:p>
    <w:p w:rsidR="000E6BAE" w:rsidRDefault="000E6BAE">
      <w:pPr>
        <w:rPr>
          <w:rFonts w:ascii="Times New Roman" w:hAnsi="Times New Roman" w:cs="Times New Roman"/>
          <w:lang w:val="uk-UA"/>
        </w:rPr>
      </w:pPr>
    </w:p>
    <w:p w:rsidR="000E6BAE" w:rsidRDefault="000E6BAE">
      <w:pPr>
        <w:rPr>
          <w:rFonts w:ascii="Times New Roman" w:hAnsi="Times New Roman" w:cs="Times New Roman"/>
          <w:lang w:val="uk-UA"/>
        </w:rPr>
      </w:pPr>
    </w:p>
    <w:p w:rsidR="000E6BAE" w:rsidRDefault="000E6BAE">
      <w:pPr>
        <w:rPr>
          <w:rFonts w:ascii="Times New Roman" w:hAnsi="Times New Roman" w:cs="Times New Roman"/>
          <w:lang w:val="uk-UA"/>
        </w:rPr>
      </w:pPr>
    </w:p>
    <w:p w:rsidR="000E6BAE" w:rsidRPr="002D5BCA" w:rsidRDefault="000E6BAE">
      <w:pPr>
        <w:rPr>
          <w:rFonts w:ascii="Times New Roman" w:hAnsi="Times New Roman" w:cs="Times New Roman"/>
          <w:lang w:val="uk-UA"/>
        </w:rPr>
      </w:pPr>
    </w:p>
    <w:sectPr w:rsidR="000E6BAE" w:rsidRPr="002D5BCA" w:rsidSect="00DC0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6A32FC"/>
    <w:lvl w:ilvl="0">
      <w:numFmt w:val="bullet"/>
      <w:lvlText w:val="*"/>
      <w:lvlJc w:val="left"/>
    </w:lvl>
  </w:abstractNum>
  <w:abstractNum w:abstractNumId="1">
    <w:nsid w:val="0500093F"/>
    <w:multiLevelType w:val="hybridMultilevel"/>
    <w:tmpl w:val="1D0A794C"/>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EA71C4"/>
    <w:multiLevelType w:val="singleLevel"/>
    <w:tmpl w:val="8DCA0218"/>
    <w:lvl w:ilvl="0">
      <w:start w:val="90"/>
      <w:numFmt w:val="bullet"/>
      <w:lvlText w:val="–"/>
      <w:lvlJc w:val="left"/>
      <w:pPr>
        <w:tabs>
          <w:tab w:val="num" w:pos="360"/>
        </w:tabs>
        <w:ind w:left="360" w:hanging="360"/>
      </w:pPr>
      <w:rPr>
        <w:rFonts w:hint="default"/>
      </w:rPr>
    </w:lvl>
  </w:abstractNum>
  <w:abstractNum w:abstractNumId="3">
    <w:nsid w:val="085269F4"/>
    <w:multiLevelType w:val="multilevel"/>
    <w:tmpl w:val="1C80BD8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98B4F53"/>
    <w:multiLevelType w:val="hybridMultilevel"/>
    <w:tmpl w:val="E844FAA2"/>
    <w:lvl w:ilvl="0" w:tplc="E3D4BF1A">
      <w:start w:val="1"/>
      <w:numFmt w:val="decimal"/>
      <w:lvlText w:val="%1."/>
      <w:lvlJc w:val="left"/>
      <w:pPr>
        <w:tabs>
          <w:tab w:val="num" w:pos="720"/>
        </w:tabs>
        <w:ind w:left="720" w:hanging="360"/>
      </w:pPr>
    </w:lvl>
    <w:lvl w:ilvl="1" w:tplc="D0362FAA">
      <w:start w:val="1"/>
      <w:numFmt w:val="decimal"/>
      <w:lvlText w:val="%2."/>
      <w:lvlJc w:val="left"/>
      <w:pPr>
        <w:tabs>
          <w:tab w:val="num" w:pos="1440"/>
        </w:tabs>
        <w:ind w:left="1440" w:hanging="360"/>
      </w:pPr>
    </w:lvl>
    <w:lvl w:ilvl="2" w:tplc="F7D0A92E">
      <w:start w:val="1"/>
      <w:numFmt w:val="decimal"/>
      <w:lvlText w:val="%3."/>
      <w:lvlJc w:val="left"/>
      <w:pPr>
        <w:tabs>
          <w:tab w:val="num" w:pos="2160"/>
        </w:tabs>
        <w:ind w:left="2160" w:hanging="360"/>
      </w:pPr>
    </w:lvl>
    <w:lvl w:ilvl="3" w:tplc="D876A91A">
      <w:start w:val="1"/>
      <w:numFmt w:val="decimal"/>
      <w:lvlText w:val="%4."/>
      <w:lvlJc w:val="left"/>
      <w:pPr>
        <w:tabs>
          <w:tab w:val="num" w:pos="2880"/>
        </w:tabs>
        <w:ind w:left="2880" w:hanging="360"/>
      </w:pPr>
    </w:lvl>
    <w:lvl w:ilvl="4" w:tplc="CFA81384">
      <w:start w:val="1"/>
      <w:numFmt w:val="decimal"/>
      <w:lvlText w:val="%5."/>
      <w:lvlJc w:val="left"/>
      <w:pPr>
        <w:tabs>
          <w:tab w:val="num" w:pos="3600"/>
        </w:tabs>
        <w:ind w:left="3600" w:hanging="360"/>
      </w:pPr>
    </w:lvl>
    <w:lvl w:ilvl="5" w:tplc="27509794">
      <w:start w:val="1"/>
      <w:numFmt w:val="decimal"/>
      <w:lvlText w:val="%6."/>
      <w:lvlJc w:val="left"/>
      <w:pPr>
        <w:tabs>
          <w:tab w:val="num" w:pos="4320"/>
        </w:tabs>
        <w:ind w:left="4320" w:hanging="360"/>
      </w:pPr>
    </w:lvl>
    <w:lvl w:ilvl="6" w:tplc="AAA60FEC">
      <w:start w:val="1"/>
      <w:numFmt w:val="decimal"/>
      <w:lvlText w:val="%7."/>
      <w:lvlJc w:val="left"/>
      <w:pPr>
        <w:tabs>
          <w:tab w:val="num" w:pos="5040"/>
        </w:tabs>
        <w:ind w:left="5040" w:hanging="360"/>
      </w:pPr>
    </w:lvl>
    <w:lvl w:ilvl="7" w:tplc="2FB21424">
      <w:start w:val="1"/>
      <w:numFmt w:val="decimal"/>
      <w:lvlText w:val="%8."/>
      <w:lvlJc w:val="left"/>
      <w:pPr>
        <w:tabs>
          <w:tab w:val="num" w:pos="5760"/>
        </w:tabs>
        <w:ind w:left="5760" w:hanging="360"/>
      </w:pPr>
    </w:lvl>
    <w:lvl w:ilvl="8" w:tplc="16B818EE">
      <w:start w:val="1"/>
      <w:numFmt w:val="decimal"/>
      <w:lvlText w:val="%9."/>
      <w:lvlJc w:val="left"/>
      <w:pPr>
        <w:tabs>
          <w:tab w:val="num" w:pos="6480"/>
        </w:tabs>
        <w:ind w:left="6480" w:hanging="360"/>
      </w:pPr>
    </w:lvl>
  </w:abstractNum>
  <w:abstractNum w:abstractNumId="5">
    <w:nsid w:val="0B1F5E5B"/>
    <w:multiLevelType w:val="multilevel"/>
    <w:tmpl w:val="1ABC193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346F0F"/>
    <w:multiLevelType w:val="hybridMultilevel"/>
    <w:tmpl w:val="C53AECCC"/>
    <w:lvl w:ilvl="0" w:tplc="42E6BE4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nsid w:val="0DD259CB"/>
    <w:multiLevelType w:val="hybridMultilevel"/>
    <w:tmpl w:val="114871B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AC65A3A"/>
    <w:multiLevelType w:val="multilevel"/>
    <w:tmpl w:val="46023E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F2033D3"/>
    <w:multiLevelType w:val="singleLevel"/>
    <w:tmpl w:val="A8567F6A"/>
    <w:lvl w:ilvl="0">
      <w:start w:val="3"/>
      <w:numFmt w:val="decimal"/>
      <w:lvlText w:val="%1."/>
      <w:legacy w:legacy="1" w:legacySpace="0" w:legacyIndent="278"/>
      <w:lvlJc w:val="left"/>
      <w:rPr>
        <w:rFonts w:ascii="Times New Roman" w:hAnsi="Times New Roman" w:cs="Times New Roman" w:hint="default"/>
      </w:rPr>
    </w:lvl>
  </w:abstractNum>
  <w:abstractNum w:abstractNumId="10">
    <w:nsid w:val="1FFC382D"/>
    <w:multiLevelType w:val="hybridMultilevel"/>
    <w:tmpl w:val="923C7AB6"/>
    <w:lvl w:ilvl="0" w:tplc="249E32B4">
      <w:start w:val="1"/>
      <w:numFmt w:val="decimal"/>
      <w:lvlText w:val="%1."/>
      <w:lvlJc w:val="left"/>
      <w:pPr>
        <w:tabs>
          <w:tab w:val="num" w:pos="928"/>
        </w:tabs>
        <w:ind w:left="928" w:hanging="360"/>
      </w:pPr>
    </w:lvl>
    <w:lvl w:ilvl="1" w:tplc="762AC8DC">
      <w:start w:val="1"/>
      <w:numFmt w:val="decimal"/>
      <w:lvlText w:val="%2."/>
      <w:lvlJc w:val="left"/>
      <w:pPr>
        <w:tabs>
          <w:tab w:val="num" w:pos="1648"/>
        </w:tabs>
        <w:ind w:left="1648" w:hanging="360"/>
      </w:pPr>
    </w:lvl>
    <w:lvl w:ilvl="2" w:tplc="4628EF50">
      <w:start w:val="1"/>
      <w:numFmt w:val="decimal"/>
      <w:lvlText w:val="%3."/>
      <w:lvlJc w:val="left"/>
      <w:pPr>
        <w:tabs>
          <w:tab w:val="num" w:pos="2368"/>
        </w:tabs>
        <w:ind w:left="2368" w:hanging="360"/>
      </w:pPr>
    </w:lvl>
    <w:lvl w:ilvl="3" w:tplc="56E03796">
      <w:start w:val="1"/>
      <w:numFmt w:val="decimal"/>
      <w:lvlText w:val="%4."/>
      <w:lvlJc w:val="left"/>
      <w:pPr>
        <w:tabs>
          <w:tab w:val="num" w:pos="3088"/>
        </w:tabs>
        <w:ind w:left="3088" w:hanging="360"/>
      </w:pPr>
    </w:lvl>
    <w:lvl w:ilvl="4" w:tplc="C6B6DAE4">
      <w:start w:val="1"/>
      <w:numFmt w:val="decimal"/>
      <w:lvlText w:val="%5."/>
      <w:lvlJc w:val="left"/>
      <w:pPr>
        <w:tabs>
          <w:tab w:val="num" w:pos="3808"/>
        </w:tabs>
        <w:ind w:left="3808" w:hanging="360"/>
      </w:pPr>
    </w:lvl>
    <w:lvl w:ilvl="5" w:tplc="1AFA6B7A">
      <w:start w:val="1"/>
      <w:numFmt w:val="decimal"/>
      <w:lvlText w:val="%6."/>
      <w:lvlJc w:val="left"/>
      <w:pPr>
        <w:tabs>
          <w:tab w:val="num" w:pos="4528"/>
        </w:tabs>
        <w:ind w:left="4528" w:hanging="360"/>
      </w:pPr>
    </w:lvl>
    <w:lvl w:ilvl="6" w:tplc="99827E90">
      <w:start w:val="1"/>
      <w:numFmt w:val="decimal"/>
      <w:lvlText w:val="%7."/>
      <w:lvlJc w:val="left"/>
      <w:pPr>
        <w:tabs>
          <w:tab w:val="num" w:pos="5248"/>
        </w:tabs>
        <w:ind w:left="5248" w:hanging="360"/>
      </w:pPr>
    </w:lvl>
    <w:lvl w:ilvl="7" w:tplc="D1100AE2">
      <w:start w:val="1"/>
      <w:numFmt w:val="decimal"/>
      <w:lvlText w:val="%8."/>
      <w:lvlJc w:val="left"/>
      <w:pPr>
        <w:tabs>
          <w:tab w:val="num" w:pos="5968"/>
        </w:tabs>
        <w:ind w:left="5968" w:hanging="360"/>
      </w:pPr>
    </w:lvl>
    <w:lvl w:ilvl="8" w:tplc="FF4CA13C">
      <w:start w:val="1"/>
      <w:numFmt w:val="decimal"/>
      <w:lvlText w:val="%9."/>
      <w:lvlJc w:val="left"/>
      <w:pPr>
        <w:tabs>
          <w:tab w:val="num" w:pos="6688"/>
        </w:tabs>
        <w:ind w:left="6688" w:hanging="360"/>
      </w:pPr>
    </w:lvl>
  </w:abstractNum>
  <w:abstractNum w:abstractNumId="11">
    <w:nsid w:val="23F951CE"/>
    <w:multiLevelType w:val="hybridMultilevel"/>
    <w:tmpl w:val="EE48C26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0FD1BBE"/>
    <w:multiLevelType w:val="hybridMultilevel"/>
    <w:tmpl w:val="B7886510"/>
    <w:lvl w:ilvl="0" w:tplc="0419000F">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3">
    <w:nsid w:val="31B8127A"/>
    <w:multiLevelType w:val="hybridMultilevel"/>
    <w:tmpl w:val="70525244"/>
    <w:lvl w:ilvl="0" w:tplc="687E11E8">
      <w:start w:val="1"/>
      <w:numFmt w:val="decimal"/>
      <w:lvlText w:val="%1."/>
      <w:lvlJc w:val="left"/>
      <w:pPr>
        <w:tabs>
          <w:tab w:val="num" w:pos="719"/>
        </w:tabs>
        <w:ind w:left="719" w:hanging="435"/>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4">
    <w:nsid w:val="35472EB9"/>
    <w:multiLevelType w:val="singleLevel"/>
    <w:tmpl w:val="3AB49E3C"/>
    <w:lvl w:ilvl="0">
      <w:start w:val="1"/>
      <w:numFmt w:val="decimal"/>
      <w:lvlText w:val="%1."/>
      <w:legacy w:legacy="1" w:legacySpace="0" w:legacyIndent="403"/>
      <w:lvlJc w:val="left"/>
      <w:rPr>
        <w:rFonts w:ascii="Times New Roman" w:hAnsi="Times New Roman" w:cs="Times New Roman" w:hint="default"/>
      </w:rPr>
    </w:lvl>
  </w:abstractNum>
  <w:abstractNum w:abstractNumId="15">
    <w:nsid w:val="386C3364"/>
    <w:multiLevelType w:val="hybridMultilevel"/>
    <w:tmpl w:val="6ECE2F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06F176C"/>
    <w:multiLevelType w:val="multilevel"/>
    <w:tmpl w:val="592C6D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0DB406A"/>
    <w:multiLevelType w:val="hybridMultilevel"/>
    <w:tmpl w:val="AA38C676"/>
    <w:lvl w:ilvl="0" w:tplc="1C0428AC">
      <w:start w:val="1"/>
      <w:numFmt w:val="decimal"/>
      <w:lvlText w:val="%1."/>
      <w:lvlJc w:val="left"/>
      <w:pPr>
        <w:tabs>
          <w:tab w:val="num" w:pos="720"/>
        </w:tabs>
        <w:ind w:left="720" w:hanging="360"/>
      </w:pPr>
    </w:lvl>
    <w:lvl w:ilvl="1" w:tplc="D47E80EE">
      <w:start w:val="1"/>
      <w:numFmt w:val="decimal"/>
      <w:lvlText w:val="%2."/>
      <w:lvlJc w:val="left"/>
      <w:pPr>
        <w:tabs>
          <w:tab w:val="num" w:pos="1440"/>
        </w:tabs>
        <w:ind w:left="1440" w:hanging="360"/>
      </w:pPr>
    </w:lvl>
    <w:lvl w:ilvl="2" w:tplc="B5ACFCC8">
      <w:start w:val="1"/>
      <w:numFmt w:val="decimal"/>
      <w:lvlText w:val="%3."/>
      <w:lvlJc w:val="left"/>
      <w:pPr>
        <w:tabs>
          <w:tab w:val="num" w:pos="2160"/>
        </w:tabs>
        <w:ind w:left="2160" w:hanging="360"/>
      </w:pPr>
    </w:lvl>
    <w:lvl w:ilvl="3" w:tplc="16AE74DE">
      <w:start w:val="1"/>
      <w:numFmt w:val="decimal"/>
      <w:lvlText w:val="%4."/>
      <w:lvlJc w:val="left"/>
      <w:pPr>
        <w:tabs>
          <w:tab w:val="num" w:pos="2880"/>
        </w:tabs>
        <w:ind w:left="2880" w:hanging="360"/>
      </w:pPr>
    </w:lvl>
    <w:lvl w:ilvl="4" w:tplc="00C018F8">
      <w:start w:val="1"/>
      <w:numFmt w:val="decimal"/>
      <w:lvlText w:val="%5."/>
      <w:lvlJc w:val="left"/>
      <w:pPr>
        <w:tabs>
          <w:tab w:val="num" w:pos="3600"/>
        </w:tabs>
        <w:ind w:left="3600" w:hanging="360"/>
      </w:pPr>
    </w:lvl>
    <w:lvl w:ilvl="5" w:tplc="60E24FBC">
      <w:start w:val="1"/>
      <w:numFmt w:val="decimal"/>
      <w:lvlText w:val="%6."/>
      <w:lvlJc w:val="left"/>
      <w:pPr>
        <w:tabs>
          <w:tab w:val="num" w:pos="4320"/>
        </w:tabs>
        <w:ind w:left="4320" w:hanging="360"/>
      </w:pPr>
    </w:lvl>
    <w:lvl w:ilvl="6" w:tplc="41782EAA">
      <w:start w:val="1"/>
      <w:numFmt w:val="decimal"/>
      <w:lvlText w:val="%7."/>
      <w:lvlJc w:val="left"/>
      <w:pPr>
        <w:tabs>
          <w:tab w:val="num" w:pos="5040"/>
        </w:tabs>
        <w:ind w:left="5040" w:hanging="360"/>
      </w:pPr>
    </w:lvl>
    <w:lvl w:ilvl="7" w:tplc="869A664E">
      <w:start w:val="1"/>
      <w:numFmt w:val="decimal"/>
      <w:lvlText w:val="%8."/>
      <w:lvlJc w:val="left"/>
      <w:pPr>
        <w:tabs>
          <w:tab w:val="num" w:pos="5760"/>
        </w:tabs>
        <w:ind w:left="5760" w:hanging="360"/>
      </w:pPr>
    </w:lvl>
    <w:lvl w:ilvl="8" w:tplc="44E2032C">
      <w:start w:val="1"/>
      <w:numFmt w:val="decimal"/>
      <w:lvlText w:val="%9."/>
      <w:lvlJc w:val="left"/>
      <w:pPr>
        <w:tabs>
          <w:tab w:val="num" w:pos="6480"/>
        </w:tabs>
        <w:ind w:left="6480" w:hanging="360"/>
      </w:pPr>
    </w:lvl>
  </w:abstractNum>
  <w:abstractNum w:abstractNumId="18">
    <w:nsid w:val="490B67C0"/>
    <w:multiLevelType w:val="hybridMultilevel"/>
    <w:tmpl w:val="08667590"/>
    <w:lvl w:ilvl="0" w:tplc="979E0490">
      <w:start w:val="1"/>
      <w:numFmt w:val="decimal"/>
      <w:lvlText w:val="%1."/>
      <w:lvlJc w:val="left"/>
      <w:pPr>
        <w:tabs>
          <w:tab w:val="num" w:pos="720"/>
        </w:tabs>
        <w:ind w:left="720" w:hanging="360"/>
      </w:pPr>
    </w:lvl>
    <w:lvl w:ilvl="1" w:tplc="42840EA8">
      <w:start w:val="1"/>
      <w:numFmt w:val="decimal"/>
      <w:lvlText w:val="%2."/>
      <w:lvlJc w:val="left"/>
      <w:pPr>
        <w:tabs>
          <w:tab w:val="num" w:pos="1440"/>
        </w:tabs>
        <w:ind w:left="1440" w:hanging="360"/>
      </w:pPr>
    </w:lvl>
    <w:lvl w:ilvl="2" w:tplc="7F6A6280">
      <w:start w:val="1"/>
      <w:numFmt w:val="decimal"/>
      <w:lvlText w:val="%3."/>
      <w:lvlJc w:val="left"/>
      <w:pPr>
        <w:tabs>
          <w:tab w:val="num" w:pos="2160"/>
        </w:tabs>
        <w:ind w:left="2160" w:hanging="360"/>
      </w:pPr>
    </w:lvl>
    <w:lvl w:ilvl="3" w:tplc="27DA4A10">
      <w:start w:val="1"/>
      <w:numFmt w:val="decimal"/>
      <w:lvlText w:val="%4."/>
      <w:lvlJc w:val="left"/>
      <w:pPr>
        <w:tabs>
          <w:tab w:val="num" w:pos="2880"/>
        </w:tabs>
        <w:ind w:left="2880" w:hanging="360"/>
      </w:pPr>
    </w:lvl>
    <w:lvl w:ilvl="4" w:tplc="DB5AC1AC">
      <w:start w:val="1"/>
      <w:numFmt w:val="decimal"/>
      <w:lvlText w:val="%5."/>
      <w:lvlJc w:val="left"/>
      <w:pPr>
        <w:tabs>
          <w:tab w:val="num" w:pos="3600"/>
        </w:tabs>
        <w:ind w:left="3600" w:hanging="360"/>
      </w:pPr>
    </w:lvl>
    <w:lvl w:ilvl="5" w:tplc="596E3D98">
      <w:start w:val="1"/>
      <w:numFmt w:val="decimal"/>
      <w:lvlText w:val="%6."/>
      <w:lvlJc w:val="left"/>
      <w:pPr>
        <w:tabs>
          <w:tab w:val="num" w:pos="4320"/>
        </w:tabs>
        <w:ind w:left="4320" w:hanging="360"/>
      </w:pPr>
    </w:lvl>
    <w:lvl w:ilvl="6" w:tplc="770EAE92">
      <w:start w:val="1"/>
      <w:numFmt w:val="decimal"/>
      <w:lvlText w:val="%7."/>
      <w:lvlJc w:val="left"/>
      <w:pPr>
        <w:tabs>
          <w:tab w:val="num" w:pos="5040"/>
        </w:tabs>
        <w:ind w:left="5040" w:hanging="360"/>
      </w:pPr>
    </w:lvl>
    <w:lvl w:ilvl="7" w:tplc="C88C5F54">
      <w:start w:val="1"/>
      <w:numFmt w:val="decimal"/>
      <w:lvlText w:val="%8."/>
      <w:lvlJc w:val="left"/>
      <w:pPr>
        <w:tabs>
          <w:tab w:val="num" w:pos="5760"/>
        </w:tabs>
        <w:ind w:left="5760" w:hanging="360"/>
      </w:pPr>
    </w:lvl>
    <w:lvl w:ilvl="8" w:tplc="8A8A7AC0">
      <w:start w:val="1"/>
      <w:numFmt w:val="decimal"/>
      <w:lvlText w:val="%9."/>
      <w:lvlJc w:val="left"/>
      <w:pPr>
        <w:tabs>
          <w:tab w:val="num" w:pos="6480"/>
        </w:tabs>
        <w:ind w:left="6480" w:hanging="360"/>
      </w:pPr>
    </w:lvl>
  </w:abstractNum>
  <w:abstractNum w:abstractNumId="19">
    <w:nsid w:val="4C8E35A9"/>
    <w:multiLevelType w:val="hybridMultilevel"/>
    <w:tmpl w:val="004EE7F0"/>
    <w:lvl w:ilvl="0" w:tplc="B7CC803C">
      <w:start w:val="1"/>
      <w:numFmt w:val="decimal"/>
      <w:lvlText w:val="%1."/>
      <w:lvlJc w:val="left"/>
      <w:pPr>
        <w:ind w:left="825" w:hanging="465"/>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4DF60D8C"/>
    <w:multiLevelType w:val="hybridMultilevel"/>
    <w:tmpl w:val="2ACC3A70"/>
    <w:lvl w:ilvl="0" w:tplc="558C31A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4E8F1319"/>
    <w:multiLevelType w:val="hybridMultilevel"/>
    <w:tmpl w:val="D6AAF3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EB06A50"/>
    <w:multiLevelType w:val="hybridMultilevel"/>
    <w:tmpl w:val="7870C2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18C4001"/>
    <w:multiLevelType w:val="hybridMultilevel"/>
    <w:tmpl w:val="2B96930A"/>
    <w:lvl w:ilvl="0" w:tplc="0422000F">
      <w:start w:val="1"/>
      <w:numFmt w:val="decimal"/>
      <w:lvlText w:val="%1."/>
      <w:lvlJc w:val="left"/>
      <w:pPr>
        <w:ind w:left="1287" w:hanging="360"/>
      </w:pPr>
      <w:rPr>
        <w:rFonts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4">
    <w:nsid w:val="54661959"/>
    <w:multiLevelType w:val="multilevel"/>
    <w:tmpl w:val="518A84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54030A7"/>
    <w:multiLevelType w:val="hybridMultilevel"/>
    <w:tmpl w:val="733089D4"/>
    <w:lvl w:ilvl="0" w:tplc="F7A88652">
      <w:start w:val="1"/>
      <w:numFmt w:val="decimal"/>
      <w:lvlText w:val="%1."/>
      <w:lvlJc w:val="left"/>
      <w:pPr>
        <w:tabs>
          <w:tab w:val="num" w:pos="720"/>
        </w:tabs>
        <w:ind w:left="720" w:hanging="360"/>
      </w:pPr>
    </w:lvl>
    <w:lvl w:ilvl="1" w:tplc="7DEE919A">
      <w:start w:val="1"/>
      <w:numFmt w:val="decimal"/>
      <w:lvlText w:val="%2."/>
      <w:lvlJc w:val="left"/>
      <w:pPr>
        <w:tabs>
          <w:tab w:val="num" w:pos="1440"/>
        </w:tabs>
        <w:ind w:left="1440" w:hanging="360"/>
      </w:pPr>
    </w:lvl>
    <w:lvl w:ilvl="2" w:tplc="2A78815E">
      <w:start w:val="1"/>
      <w:numFmt w:val="decimal"/>
      <w:lvlText w:val="%3."/>
      <w:lvlJc w:val="left"/>
      <w:pPr>
        <w:tabs>
          <w:tab w:val="num" w:pos="2160"/>
        </w:tabs>
        <w:ind w:left="2160" w:hanging="360"/>
      </w:pPr>
    </w:lvl>
    <w:lvl w:ilvl="3" w:tplc="7A1C1492">
      <w:start w:val="1"/>
      <w:numFmt w:val="decimal"/>
      <w:lvlText w:val="%4."/>
      <w:lvlJc w:val="left"/>
      <w:pPr>
        <w:tabs>
          <w:tab w:val="num" w:pos="2880"/>
        </w:tabs>
        <w:ind w:left="2880" w:hanging="360"/>
      </w:pPr>
    </w:lvl>
    <w:lvl w:ilvl="4" w:tplc="83CCC096">
      <w:start w:val="1"/>
      <w:numFmt w:val="decimal"/>
      <w:lvlText w:val="%5."/>
      <w:lvlJc w:val="left"/>
      <w:pPr>
        <w:tabs>
          <w:tab w:val="num" w:pos="3600"/>
        </w:tabs>
        <w:ind w:left="3600" w:hanging="360"/>
      </w:pPr>
    </w:lvl>
    <w:lvl w:ilvl="5" w:tplc="C46AB012">
      <w:start w:val="1"/>
      <w:numFmt w:val="decimal"/>
      <w:lvlText w:val="%6."/>
      <w:lvlJc w:val="left"/>
      <w:pPr>
        <w:tabs>
          <w:tab w:val="num" w:pos="4320"/>
        </w:tabs>
        <w:ind w:left="4320" w:hanging="360"/>
      </w:pPr>
    </w:lvl>
    <w:lvl w:ilvl="6" w:tplc="58E01C0E">
      <w:start w:val="1"/>
      <w:numFmt w:val="decimal"/>
      <w:lvlText w:val="%7."/>
      <w:lvlJc w:val="left"/>
      <w:pPr>
        <w:tabs>
          <w:tab w:val="num" w:pos="5040"/>
        </w:tabs>
        <w:ind w:left="5040" w:hanging="360"/>
      </w:pPr>
    </w:lvl>
    <w:lvl w:ilvl="7" w:tplc="91ACF180">
      <w:start w:val="1"/>
      <w:numFmt w:val="decimal"/>
      <w:lvlText w:val="%8."/>
      <w:lvlJc w:val="left"/>
      <w:pPr>
        <w:tabs>
          <w:tab w:val="num" w:pos="5760"/>
        </w:tabs>
        <w:ind w:left="5760" w:hanging="360"/>
      </w:pPr>
    </w:lvl>
    <w:lvl w:ilvl="8" w:tplc="6ADA9ACA">
      <w:start w:val="1"/>
      <w:numFmt w:val="decimal"/>
      <w:lvlText w:val="%9."/>
      <w:lvlJc w:val="left"/>
      <w:pPr>
        <w:tabs>
          <w:tab w:val="num" w:pos="6480"/>
        </w:tabs>
        <w:ind w:left="6480" w:hanging="360"/>
      </w:pPr>
    </w:lvl>
  </w:abstractNum>
  <w:abstractNum w:abstractNumId="26">
    <w:nsid w:val="5705206E"/>
    <w:multiLevelType w:val="hybridMultilevel"/>
    <w:tmpl w:val="70525244"/>
    <w:lvl w:ilvl="0" w:tplc="687E11E8">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F96509C"/>
    <w:multiLevelType w:val="hybridMultilevel"/>
    <w:tmpl w:val="804423B8"/>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nsid w:val="604E5009"/>
    <w:multiLevelType w:val="hybridMultilevel"/>
    <w:tmpl w:val="5DAA9878"/>
    <w:lvl w:ilvl="0" w:tplc="0419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62EF3B16"/>
    <w:multiLevelType w:val="hybridMultilevel"/>
    <w:tmpl w:val="F2A687FA"/>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30">
    <w:nsid w:val="63F7389C"/>
    <w:multiLevelType w:val="hybridMultilevel"/>
    <w:tmpl w:val="6B3AF1A0"/>
    <w:lvl w:ilvl="0" w:tplc="80B8BA60">
      <w:start w:val="1"/>
      <w:numFmt w:val="decimal"/>
      <w:lvlText w:val="%1."/>
      <w:lvlJc w:val="left"/>
      <w:pPr>
        <w:tabs>
          <w:tab w:val="num" w:pos="540"/>
        </w:tabs>
        <w:ind w:left="540" w:hanging="360"/>
      </w:pPr>
      <w:rPr>
        <w:rFonts w:hint="default"/>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1">
    <w:nsid w:val="6BF55819"/>
    <w:multiLevelType w:val="singleLevel"/>
    <w:tmpl w:val="11FC5FBC"/>
    <w:lvl w:ilvl="0">
      <w:start w:val="1"/>
      <w:numFmt w:val="decimal"/>
      <w:lvlText w:val="%1."/>
      <w:legacy w:legacy="1" w:legacySpace="0" w:legacyIndent="180"/>
      <w:lvlJc w:val="left"/>
      <w:rPr>
        <w:rFonts w:ascii="Times New Roman" w:hAnsi="Times New Roman" w:cs="Times New Roman" w:hint="default"/>
        <w:b w:val="0"/>
        <w:bCs w:val="0"/>
      </w:rPr>
    </w:lvl>
  </w:abstractNum>
  <w:abstractNum w:abstractNumId="32">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B25967"/>
    <w:multiLevelType w:val="multilevel"/>
    <w:tmpl w:val="33B4C8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EB4F80"/>
    <w:multiLevelType w:val="hybridMultilevel"/>
    <w:tmpl w:val="6026E58A"/>
    <w:lvl w:ilvl="0" w:tplc="42E6BE4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egacy w:legacy="1" w:legacySpace="0" w:legacyIndent="341"/>
        <w:lvlJc w:val="left"/>
        <w:rPr>
          <w:rFonts w:ascii="Times New Roman" w:hAnsi="Times New Roman" w:cs="Times New Roman" w:hint="default"/>
        </w:rPr>
      </w:lvl>
    </w:lvlOverride>
  </w:num>
  <w:num w:numId="2">
    <w:abstractNumId w:val="9"/>
  </w:num>
  <w:num w:numId="3">
    <w:abstractNumId w:val="14"/>
  </w:num>
  <w:num w:numId="4">
    <w:abstractNumId w:val="31"/>
  </w:num>
  <w:num w:numId="5">
    <w:abstractNumId w:val="3"/>
  </w:num>
  <w:num w:numId="6">
    <w:abstractNumId w:val="5"/>
  </w:num>
  <w:num w:numId="7">
    <w:abstractNumId w:val="7"/>
  </w:num>
  <w:num w:numId="8">
    <w:abstractNumId w:val="2"/>
  </w:num>
  <w:num w:numId="9">
    <w:abstractNumId w:val="11"/>
  </w:num>
  <w:num w:numId="10">
    <w:abstractNumId w:val="1"/>
  </w:num>
  <w:num w:numId="11">
    <w:abstractNumId w:val="27"/>
  </w:num>
  <w:num w:numId="12">
    <w:abstractNumId w:val="30"/>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28"/>
  </w:num>
  <w:num w:numId="17">
    <w:abstractNumId w:val="19"/>
  </w:num>
  <w:num w:numId="18">
    <w:abstractNumId w:val="34"/>
  </w:num>
  <w:num w:numId="19">
    <w:abstractNumId w:val="6"/>
  </w:num>
  <w:num w:numId="20">
    <w:abstractNumId w:val="13"/>
  </w:num>
  <w:num w:numId="21">
    <w:abstractNumId w:val="26"/>
  </w:num>
  <w:num w:numId="22">
    <w:abstractNumId w:val="20"/>
  </w:num>
  <w:num w:numId="23">
    <w:abstractNumId w:val="16"/>
  </w:num>
  <w:num w:numId="24">
    <w:abstractNumId w:val="8"/>
  </w:num>
  <w:num w:numId="25">
    <w:abstractNumId w:val="24"/>
  </w:num>
  <w:num w:numId="26">
    <w:abstractNumId w:val="15"/>
  </w:num>
  <w:num w:numId="27">
    <w:abstractNumId w:val="4"/>
  </w:num>
  <w:num w:numId="28">
    <w:abstractNumId w:val="10"/>
  </w:num>
  <w:num w:numId="29">
    <w:abstractNumId w:val="25"/>
  </w:num>
  <w:num w:numId="30">
    <w:abstractNumId w:val="17"/>
  </w:num>
  <w:num w:numId="31">
    <w:abstractNumId w:val="29"/>
  </w:num>
  <w:num w:numId="32">
    <w:abstractNumId w:val="23"/>
  </w:num>
  <w:num w:numId="33">
    <w:abstractNumId w:val="18"/>
  </w:num>
  <w:num w:numId="34">
    <w:abstractNumId w:val="0"/>
    <w:lvlOverride w:ilvl="0">
      <w:lvl w:ilvl="0">
        <w:numFmt w:val="bullet"/>
        <w:lvlText w:val="-"/>
        <w:legacy w:legacy="1" w:legacySpace="0" w:legacyIndent="226"/>
        <w:lvlJc w:val="left"/>
        <w:rPr>
          <w:rFonts w:ascii="Times New Roman" w:hAnsi="Times New Roman" w:cs="Times New Roman" w:hint="default"/>
        </w:rPr>
      </w:lvl>
    </w:lvlOverride>
  </w:num>
  <w:num w:numId="35">
    <w:abstractNumId w:val="12"/>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0FB"/>
    <w:rsid w:val="000236C0"/>
    <w:rsid w:val="000360F4"/>
    <w:rsid w:val="00077874"/>
    <w:rsid w:val="000C142D"/>
    <w:rsid w:val="000C4E31"/>
    <w:rsid w:val="000E6BAE"/>
    <w:rsid w:val="000E7278"/>
    <w:rsid w:val="000E7AB0"/>
    <w:rsid w:val="000F2EE0"/>
    <w:rsid w:val="0015654B"/>
    <w:rsid w:val="00181043"/>
    <w:rsid w:val="00184E01"/>
    <w:rsid w:val="00191762"/>
    <w:rsid w:val="001C061B"/>
    <w:rsid w:val="001E3CE8"/>
    <w:rsid w:val="002338D9"/>
    <w:rsid w:val="00277CFF"/>
    <w:rsid w:val="002B2CC1"/>
    <w:rsid w:val="002D5BCA"/>
    <w:rsid w:val="00324B54"/>
    <w:rsid w:val="00324CEA"/>
    <w:rsid w:val="00334035"/>
    <w:rsid w:val="003A4C6A"/>
    <w:rsid w:val="003C3090"/>
    <w:rsid w:val="003E1BB8"/>
    <w:rsid w:val="0049299A"/>
    <w:rsid w:val="00525E65"/>
    <w:rsid w:val="0055275B"/>
    <w:rsid w:val="005A7133"/>
    <w:rsid w:val="005B1274"/>
    <w:rsid w:val="005D496D"/>
    <w:rsid w:val="00613587"/>
    <w:rsid w:val="00613A3A"/>
    <w:rsid w:val="0066737B"/>
    <w:rsid w:val="006A0453"/>
    <w:rsid w:val="006B0D5B"/>
    <w:rsid w:val="006E6F3A"/>
    <w:rsid w:val="007120DF"/>
    <w:rsid w:val="007567EB"/>
    <w:rsid w:val="007A54DF"/>
    <w:rsid w:val="007B3E30"/>
    <w:rsid w:val="007E1ECA"/>
    <w:rsid w:val="007F28AD"/>
    <w:rsid w:val="00845CFC"/>
    <w:rsid w:val="008A734A"/>
    <w:rsid w:val="008B6CA6"/>
    <w:rsid w:val="0093606F"/>
    <w:rsid w:val="009445C2"/>
    <w:rsid w:val="00995141"/>
    <w:rsid w:val="009B44B1"/>
    <w:rsid w:val="009D0BA7"/>
    <w:rsid w:val="00A07E86"/>
    <w:rsid w:val="00B04DD8"/>
    <w:rsid w:val="00B615B5"/>
    <w:rsid w:val="00B61FA3"/>
    <w:rsid w:val="00B72012"/>
    <w:rsid w:val="00BC504A"/>
    <w:rsid w:val="00BF663A"/>
    <w:rsid w:val="00C03281"/>
    <w:rsid w:val="00C2609C"/>
    <w:rsid w:val="00C5171C"/>
    <w:rsid w:val="00C74DB1"/>
    <w:rsid w:val="00CB5272"/>
    <w:rsid w:val="00CC7945"/>
    <w:rsid w:val="00D74CE2"/>
    <w:rsid w:val="00DB2086"/>
    <w:rsid w:val="00DC0A40"/>
    <w:rsid w:val="00DC5DC2"/>
    <w:rsid w:val="00DE14AF"/>
    <w:rsid w:val="00E02F45"/>
    <w:rsid w:val="00E47F35"/>
    <w:rsid w:val="00EF632F"/>
    <w:rsid w:val="00F016F2"/>
    <w:rsid w:val="00F37C4D"/>
    <w:rsid w:val="00F5458E"/>
    <w:rsid w:val="00FD302E"/>
    <w:rsid w:val="00FF00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36C0"/>
    <w:pPr>
      <w:spacing w:after="200" w:line="276" w:lineRule="auto"/>
    </w:pPr>
    <w:rPr>
      <w:rFonts w:eastAsia="Times New Roman" w:cs="Calibri"/>
    </w:rPr>
  </w:style>
  <w:style w:type="paragraph" w:styleId="Heading1">
    <w:name w:val="heading 1"/>
    <w:basedOn w:val="Normal"/>
    <w:next w:val="Normal"/>
    <w:link w:val="Heading1Char"/>
    <w:uiPriority w:val="99"/>
    <w:qFormat/>
    <w:rsid w:val="000236C0"/>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236C0"/>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236C0"/>
    <w:pPr>
      <w:keepNext/>
      <w:spacing w:before="240" w:after="60" w:line="240" w:lineRule="auto"/>
      <w:outlineLvl w:val="2"/>
    </w:pPr>
    <w:rPr>
      <w:rFonts w:ascii="Arial" w:hAnsi="Arial" w:cs="Arial"/>
      <w:b/>
      <w:bCs/>
      <w:sz w:val="26"/>
      <w:szCs w:val="26"/>
    </w:rPr>
  </w:style>
  <w:style w:type="paragraph" w:styleId="Heading4">
    <w:name w:val="heading 4"/>
    <w:basedOn w:val="Normal"/>
    <w:link w:val="Heading4Char"/>
    <w:uiPriority w:val="99"/>
    <w:qFormat/>
    <w:rsid w:val="000236C0"/>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9"/>
    <w:qFormat/>
    <w:rsid w:val="000236C0"/>
    <w:pPr>
      <w:spacing w:before="240" w:after="60" w:line="240" w:lineRule="auto"/>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rsid w:val="000236C0"/>
    <w:p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uiPriority w:val="99"/>
    <w:qFormat/>
    <w:rsid w:val="000236C0"/>
    <w:p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0236C0"/>
    <w:pPr>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0236C0"/>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36C0"/>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0236C0"/>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0236C0"/>
    <w:rPr>
      <w:rFonts w:ascii="Arial" w:hAnsi="Arial" w:cs="Arial"/>
      <w:b/>
      <w:bCs/>
      <w:sz w:val="26"/>
      <w:szCs w:val="26"/>
      <w:lang w:val="ru-RU" w:eastAsia="ru-RU"/>
    </w:rPr>
  </w:style>
  <w:style w:type="character" w:customStyle="1" w:styleId="Heading4Char">
    <w:name w:val="Heading 4 Char"/>
    <w:basedOn w:val="DefaultParagraphFont"/>
    <w:link w:val="Heading4"/>
    <w:uiPriority w:val="99"/>
    <w:locked/>
    <w:rsid w:val="000236C0"/>
    <w:rPr>
      <w:rFonts w:ascii="Times New Roman" w:hAnsi="Times New Roman" w:cs="Times New Roman"/>
      <w:b/>
      <w:bCs/>
      <w:sz w:val="24"/>
      <w:szCs w:val="24"/>
      <w:lang w:val="ru-RU" w:eastAsia="ru-RU"/>
    </w:rPr>
  </w:style>
  <w:style w:type="character" w:customStyle="1" w:styleId="Heading5Char">
    <w:name w:val="Heading 5 Char"/>
    <w:basedOn w:val="DefaultParagraphFont"/>
    <w:link w:val="Heading5"/>
    <w:uiPriority w:val="99"/>
    <w:locked/>
    <w:rsid w:val="000236C0"/>
    <w:rPr>
      <w:rFonts w:ascii="Times New Roman" w:hAnsi="Times New Roman" w:cs="Times New Roman"/>
      <w:b/>
      <w:bCs/>
      <w:i/>
      <w:iCs/>
      <w:sz w:val="26"/>
      <w:szCs w:val="26"/>
      <w:lang w:val="ru-RU" w:eastAsia="ru-RU"/>
    </w:rPr>
  </w:style>
  <w:style w:type="character" w:customStyle="1" w:styleId="Heading6Char">
    <w:name w:val="Heading 6 Char"/>
    <w:basedOn w:val="DefaultParagraphFont"/>
    <w:link w:val="Heading6"/>
    <w:uiPriority w:val="99"/>
    <w:locked/>
    <w:rsid w:val="000236C0"/>
    <w:rPr>
      <w:rFonts w:ascii="Times New Roman" w:hAnsi="Times New Roman" w:cs="Times New Roman"/>
      <w:b/>
      <w:bCs/>
      <w:lang w:val="ru-RU" w:eastAsia="ru-RU"/>
    </w:rPr>
  </w:style>
  <w:style w:type="character" w:customStyle="1" w:styleId="Heading7Char">
    <w:name w:val="Heading 7 Char"/>
    <w:basedOn w:val="DefaultParagraphFont"/>
    <w:link w:val="Heading7"/>
    <w:uiPriority w:val="99"/>
    <w:locked/>
    <w:rsid w:val="000236C0"/>
    <w:rPr>
      <w:rFonts w:ascii="Times New Roman" w:hAnsi="Times New Roman" w:cs="Times New Roman"/>
      <w:sz w:val="24"/>
      <w:szCs w:val="24"/>
      <w:lang w:val="ru-RU" w:eastAsia="ru-RU"/>
    </w:rPr>
  </w:style>
  <w:style w:type="character" w:customStyle="1" w:styleId="Heading8Char">
    <w:name w:val="Heading 8 Char"/>
    <w:basedOn w:val="DefaultParagraphFont"/>
    <w:link w:val="Heading8"/>
    <w:uiPriority w:val="99"/>
    <w:locked/>
    <w:rsid w:val="000236C0"/>
    <w:rPr>
      <w:rFonts w:ascii="Times New Roman" w:hAnsi="Times New Roman" w:cs="Times New Roman"/>
      <w:i/>
      <w:iCs/>
      <w:sz w:val="24"/>
      <w:szCs w:val="24"/>
      <w:lang w:val="ru-RU" w:eastAsia="ru-RU"/>
    </w:rPr>
  </w:style>
  <w:style w:type="character" w:customStyle="1" w:styleId="Heading9Char">
    <w:name w:val="Heading 9 Char"/>
    <w:basedOn w:val="DefaultParagraphFont"/>
    <w:link w:val="Heading9"/>
    <w:uiPriority w:val="99"/>
    <w:locked/>
    <w:rsid w:val="000236C0"/>
    <w:rPr>
      <w:rFonts w:ascii="Arial" w:hAnsi="Arial" w:cs="Arial"/>
      <w:lang w:val="ru-RU" w:eastAsia="ru-RU"/>
    </w:rPr>
  </w:style>
  <w:style w:type="paragraph" w:styleId="Title">
    <w:name w:val="Title"/>
    <w:basedOn w:val="Normal"/>
    <w:link w:val="TitleChar"/>
    <w:uiPriority w:val="99"/>
    <w:qFormat/>
    <w:rsid w:val="000236C0"/>
    <w:pPr>
      <w:spacing w:after="0" w:line="240" w:lineRule="auto"/>
      <w:jc w:val="center"/>
    </w:pPr>
    <w:rPr>
      <w:rFonts w:ascii="Times New Roman" w:hAnsi="Times New Roman" w:cs="Times New Roman"/>
      <w:sz w:val="28"/>
      <w:szCs w:val="28"/>
      <w:lang w:val="uk-UA"/>
    </w:rPr>
  </w:style>
  <w:style w:type="character" w:customStyle="1" w:styleId="TitleChar">
    <w:name w:val="Title Char"/>
    <w:basedOn w:val="DefaultParagraphFont"/>
    <w:link w:val="Title"/>
    <w:uiPriority w:val="99"/>
    <w:locked/>
    <w:rsid w:val="000236C0"/>
    <w:rPr>
      <w:rFonts w:ascii="Times New Roman" w:hAnsi="Times New Roman" w:cs="Times New Roman"/>
      <w:sz w:val="24"/>
      <w:szCs w:val="24"/>
      <w:lang w:eastAsia="ru-RU"/>
    </w:rPr>
  </w:style>
  <w:style w:type="paragraph" w:styleId="BodyText">
    <w:name w:val="Body Text"/>
    <w:basedOn w:val="Normal"/>
    <w:link w:val="BodyTextChar"/>
    <w:uiPriority w:val="99"/>
    <w:rsid w:val="000236C0"/>
    <w:pPr>
      <w:spacing w:after="0" w:line="240" w:lineRule="auto"/>
      <w:jc w:val="both"/>
    </w:pPr>
    <w:rPr>
      <w:rFonts w:ascii="Times New Roman" w:hAnsi="Times New Roman" w:cs="Times New Roman"/>
      <w:sz w:val="28"/>
      <w:szCs w:val="28"/>
      <w:lang w:val="uk-UA"/>
    </w:rPr>
  </w:style>
  <w:style w:type="character" w:customStyle="1" w:styleId="BodyTextChar">
    <w:name w:val="Body Text Char"/>
    <w:basedOn w:val="DefaultParagraphFont"/>
    <w:link w:val="BodyText"/>
    <w:uiPriority w:val="99"/>
    <w:locked/>
    <w:rsid w:val="000236C0"/>
    <w:rPr>
      <w:rFonts w:ascii="Times New Roman" w:hAnsi="Times New Roman" w:cs="Times New Roman"/>
      <w:sz w:val="24"/>
      <w:szCs w:val="24"/>
      <w:lang w:eastAsia="ru-RU"/>
    </w:rPr>
  </w:style>
  <w:style w:type="paragraph" w:styleId="BodyText3">
    <w:name w:val="Body Text 3"/>
    <w:basedOn w:val="Normal"/>
    <w:link w:val="BodyText3Char"/>
    <w:uiPriority w:val="99"/>
    <w:rsid w:val="000236C0"/>
    <w:pPr>
      <w:spacing w:after="0" w:line="240" w:lineRule="auto"/>
    </w:pPr>
    <w:rPr>
      <w:rFonts w:ascii="Times New Roman" w:hAnsi="Times New Roman" w:cs="Times New Roman"/>
      <w:sz w:val="28"/>
      <w:szCs w:val="28"/>
      <w:lang w:val="uk-UA"/>
    </w:rPr>
  </w:style>
  <w:style w:type="character" w:customStyle="1" w:styleId="BodyText3Char">
    <w:name w:val="Body Text 3 Char"/>
    <w:basedOn w:val="DefaultParagraphFont"/>
    <w:link w:val="BodyText3"/>
    <w:uiPriority w:val="99"/>
    <w:locked/>
    <w:rsid w:val="000236C0"/>
    <w:rPr>
      <w:rFonts w:ascii="Times New Roman" w:hAnsi="Times New Roman" w:cs="Times New Roman"/>
      <w:sz w:val="24"/>
      <w:szCs w:val="24"/>
      <w:lang w:eastAsia="ru-RU"/>
    </w:rPr>
  </w:style>
  <w:style w:type="paragraph" w:styleId="NormalWeb">
    <w:name w:val="Normal (Web)"/>
    <w:basedOn w:val="Normal"/>
    <w:uiPriority w:val="99"/>
    <w:rsid w:val="000236C0"/>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uiPriority w:val="99"/>
    <w:rsid w:val="000236C0"/>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
    <w:name w:val="Style2"/>
    <w:basedOn w:val="Normal"/>
    <w:uiPriority w:val="99"/>
    <w:rsid w:val="000236C0"/>
    <w:pPr>
      <w:widowControl w:val="0"/>
      <w:autoSpaceDE w:val="0"/>
      <w:autoSpaceDN w:val="0"/>
      <w:adjustRightInd w:val="0"/>
      <w:spacing w:after="0" w:line="480" w:lineRule="exact"/>
      <w:ind w:firstLine="859"/>
    </w:pPr>
    <w:rPr>
      <w:rFonts w:ascii="Times New Roman" w:hAnsi="Times New Roman" w:cs="Times New Roman"/>
      <w:sz w:val="20"/>
      <w:szCs w:val="20"/>
    </w:rPr>
  </w:style>
  <w:style w:type="paragraph" w:customStyle="1" w:styleId="Style3">
    <w:name w:val="Style3"/>
    <w:basedOn w:val="Normal"/>
    <w:uiPriority w:val="99"/>
    <w:rsid w:val="000236C0"/>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4">
    <w:name w:val="Style4"/>
    <w:basedOn w:val="Normal"/>
    <w:uiPriority w:val="99"/>
    <w:rsid w:val="000236C0"/>
    <w:pPr>
      <w:widowControl w:val="0"/>
      <w:autoSpaceDE w:val="0"/>
      <w:autoSpaceDN w:val="0"/>
      <w:adjustRightInd w:val="0"/>
      <w:spacing w:after="0" w:line="480" w:lineRule="exact"/>
      <w:ind w:hanging="355"/>
    </w:pPr>
    <w:rPr>
      <w:rFonts w:ascii="Times New Roman" w:hAnsi="Times New Roman" w:cs="Times New Roman"/>
      <w:sz w:val="20"/>
      <w:szCs w:val="20"/>
    </w:rPr>
  </w:style>
  <w:style w:type="paragraph" w:customStyle="1" w:styleId="Style5">
    <w:name w:val="Style5"/>
    <w:basedOn w:val="Normal"/>
    <w:uiPriority w:val="99"/>
    <w:rsid w:val="000236C0"/>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ntStyle11">
    <w:name w:val="Font Style11"/>
    <w:uiPriority w:val="99"/>
    <w:rsid w:val="000236C0"/>
    <w:rPr>
      <w:rFonts w:ascii="Times New Roman" w:hAnsi="Times New Roman" w:cs="Times New Roman"/>
      <w:b/>
      <w:bCs/>
      <w:sz w:val="26"/>
      <w:szCs w:val="26"/>
    </w:rPr>
  </w:style>
  <w:style w:type="character" w:customStyle="1" w:styleId="FontStyle12">
    <w:name w:val="Font Style12"/>
    <w:uiPriority w:val="99"/>
    <w:rsid w:val="000236C0"/>
    <w:rPr>
      <w:rFonts w:ascii="Times New Roman" w:hAnsi="Times New Roman" w:cs="Times New Roman"/>
      <w:sz w:val="26"/>
      <w:szCs w:val="26"/>
    </w:rPr>
  </w:style>
  <w:style w:type="character" w:customStyle="1" w:styleId="FontStyle13">
    <w:name w:val="Font Style13"/>
    <w:uiPriority w:val="99"/>
    <w:rsid w:val="000236C0"/>
    <w:rPr>
      <w:rFonts w:ascii="Palatino Linotype" w:hAnsi="Palatino Linotype" w:cs="Palatino Linotype"/>
      <w:i/>
      <w:iCs/>
      <w:sz w:val="28"/>
      <w:szCs w:val="28"/>
    </w:rPr>
  </w:style>
  <w:style w:type="character" w:styleId="Strong">
    <w:name w:val="Strong"/>
    <w:basedOn w:val="DefaultParagraphFont"/>
    <w:uiPriority w:val="99"/>
    <w:qFormat/>
    <w:rsid w:val="000236C0"/>
    <w:rPr>
      <w:b/>
      <w:bCs/>
    </w:rPr>
  </w:style>
  <w:style w:type="paragraph" w:customStyle="1" w:styleId="Style6">
    <w:name w:val="Style6"/>
    <w:basedOn w:val="Normal"/>
    <w:uiPriority w:val="99"/>
    <w:rsid w:val="000236C0"/>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8">
    <w:name w:val="Style8"/>
    <w:basedOn w:val="Normal"/>
    <w:uiPriority w:val="99"/>
    <w:rsid w:val="000236C0"/>
    <w:pPr>
      <w:widowControl w:val="0"/>
      <w:autoSpaceDE w:val="0"/>
      <w:autoSpaceDN w:val="0"/>
      <w:adjustRightInd w:val="0"/>
      <w:spacing w:after="0" w:line="365" w:lineRule="exact"/>
    </w:pPr>
    <w:rPr>
      <w:rFonts w:ascii="Times New Roman" w:hAnsi="Times New Roman" w:cs="Times New Roman"/>
      <w:sz w:val="20"/>
      <w:szCs w:val="20"/>
    </w:rPr>
  </w:style>
  <w:style w:type="paragraph" w:customStyle="1" w:styleId="Style9">
    <w:name w:val="Style9"/>
    <w:basedOn w:val="Normal"/>
    <w:uiPriority w:val="99"/>
    <w:rsid w:val="000236C0"/>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10">
    <w:name w:val="Style10"/>
    <w:basedOn w:val="Normal"/>
    <w:uiPriority w:val="99"/>
    <w:rsid w:val="000236C0"/>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ntStyle14">
    <w:name w:val="Font Style14"/>
    <w:uiPriority w:val="99"/>
    <w:rsid w:val="000236C0"/>
    <w:rPr>
      <w:rFonts w:ascii="Times New Roman" w:hAnsi="Times New Roman" w:cs="Times New Roman"/>
      <w:i/>
      <w:iCs/>
      <w:sz w:val="28"/>
      <w:szCs w:val="28"/>
    </w:rPr>
  </w:style>
  <w:style w:type="character" w:customStyle="1" w:styleId="FontStyle15">
    <w:name w:val="Font Style15"/>
    <w:uiPriority w:val="99"/>
    <w:rsid w:val="000236C0"/>
    <w:rPr>
      <w:rFonts w:ascii="Times New Roman" w:hAnsi="Times New Roman" w:cs="Times New Roman"/>
      <w:smallCaps/>
      <w:sz w:val="26"/>
      <w:szCs w:val="26"/>
    </w:rPr>
  </w:style>
  <w:style w:type="character" w:customStyle="1" w:styleId="FontStyle16">
    <w:name w:val="Font Style16"/>
    <w:uiPriority w:val="99"/>
    <w:rsid w:val="000236C0"/>
    <w:rPr>
      <w:rFonts w:ascii="Times New Roman" w:hAnsi="Times New Roman" w:cs="Times New Roman"/>
      <w:sz w:val="26"/>
      <w:szCs w:val="26"/>
    </w:rPr>
  </w:style>
  <w:style w:type="character" w:customStyle="1" w:styleId="FontStyle17">
    <w:name w:val="Font Style17"/>
    <w:uiPriority w:val="99"/>
    <w:rsid w:val="000236C0"/>
    <w:rPr>
      <w:rFonts w:ascii="Times New Roman" w:hAnsi="Times New Roman" w:cs="Times New Roman"/>
      <w:sz w:val="26"/>
      <w:szCs w:val="26"/>
    </w:rPr>
  </w:style>
  <w:style w:type="paragraph" w:customStyle="1" w:styleId="a">
    <w:name w:val="Îáû÷íûé"/>
    <w:uiPriority w:val="99"/>
    <w:rsid w:val="000236C0"/>
    <w:pPr>
      <w:widowControl w:val="0"/>
      <w:overflowPunct w:val="0"/>
      <w:autoSpaceDE w:val="0"/>
      <w:autoSpaceDN w:val="0"/>
      <w:adjustRightInd w:val="0"/>
      <w:textAlignment w:val="baseline"/>
    </w:pPr>
    <w:rPr>
      <w:rFonts w:ascii="Times New Roman" w:eastAsia="Times New Roman" w:hAnsi="Times New Roman"/>
      <w:sz w:val="24"/>
      <w:szCs w:val="24"/>
      <w:lang w:val="en-GB"/>
    </w:rPr>
  </w:style>
  <w:style w:type="character" w:styleId="Hyperlink">
    <w:name w:val="Hyperlink"/>
    <w:basedOn w:val="DefaultParagraphFont"/>
    <w:uiPriority w:val="99"/>
    <w:rsid w:val="000236C0"/>
    <w:rPr>
      <w:color w:val="0000FF"/>
      <w:u w:val="single"/>
    </w:rPr>
  </w:style>
  <w:style w:type="paragraph" w:styleId="BodyTextIndent2">
    <w:name w:val="Body Text Indent 2"/>
    <w:basedOn w:val="Normal"/>
    <w:link w:val="BodyTextIndent2Char"/>
    <w:uiPriority w:val="99"/>
    <w:rsid w:val="000236C0"/>
    <w:pPr>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0236C0"/>
    <w:rPr>
      <w:rFonts w:ascii="Times New Roman" w:hAnsi="Times New Roman" w:cs="Times New Roman"/>
      <w:sz w:val="24"/>
      <w:szCs w:val="24"/>
      <w:lang w:val="ru-RU" w:eastAsia="ru-RU"/>
    </w:rPr>
  </w:style>
  <w:style w:type="paragraph" w:styleId="BodyTextIndent3">
    <w:name w:val="Body Text Indent 3"/>
    <w:basedOn w:val="Normal"/>
    <w:link w:val="BodyTextIndent3Char"/>
    <w:uiPriority w:val="99"/>
    <w:rsid w:val="000236C0"/>
    <w:pPr>
      <w:spacing w:after="120" w:line="240" w:lineRule="auto"/>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locked/>
    <w:rsid w:val="000236C0"/>
    <w:rPr>
      <w:rFonts w:ascii="Times New Roman" w:hAnsi="Times New Roman" w:cs="Times New Roman"/>
      <w:sz w:val="16"/>
      <w:szCs w:val="16"/>
      <w:lang w:val="ru-RU" w:eastAsia="ru-RU"/>
    </w:rPr>
  </w:style>
  <w:style w:type="paragraph" w:styleId="BodyText2">
    <w:name w:val="Body Text 2"/>
    <w:basedOn w:val="Normal"/>
    <w:link w:val="BodyText2Char"/>
    <w:uiPriority w:val="99"/>
    <w:rsid w:val="000236C0"/>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locked/>
    <w:rsid w:val="000236C0"/>
    <w:rPr>
      <w:rFonts w:ascii="Times New Roman" w:hAnsi="Times New Roman" w:cs="Times New Roman"/>
      <w:sz w:val="24"/>
      <w:szCs w:val="24"/>
      <w:lang w:val="ru-RU" w:eastAsia="ru-RU"/>
    </w:rPr>
  </w:style>
  <w:style w:type="paragraph" w:styleId="BodyTextIndent">
    <w:name w:val="Body Text Indent"/>
    <w:basedOn w:val="Normal"/>
    <w:link w:val="BodyTextIndentChar"/>
    <w:uiPriority w:val="99"/>
    <w:rsid w:val="000236C0"/>
    <w:pPr>
      <w:spacing w:after="120" w:line="240" w:lineRule="auto"/>
      <w:ind w:left="283"/>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0236C0"/>
    <w:rPr>
      <w:rFonts w:ascii="Times New Roman" w:hAnsi="Times New Roman" w:cs="Times New Roman"/>
      <w:sz w:val="24"/>
      <w:szCs w:val="24"/>
      <w:lang w:val="ru-RU" w:eastAsia="ru-RU"/>
    </w:rPr>
  </w:style>
  <w:style w:type="paragraph" w:customStyle="1" w:styleId="1">
    <w:name w:val="Обычный1"/>
    <w:uiPriority w:val="99"/>
    <w:rsid w:val="000236C0"/>
    <w:pPr>
      <w:spacing w:line="440" w:lineRule="auto"/>
      <w:ind w:firstLine="580"/>
      <w:jc w:val="both"/>
    </w:pPr>
    <w:rPr>
      <w:rFonts w:ascii="Times New Roman" w:eastAsia="Times New Roman" w:hAnsi="Times New Roman"/>
      <w:lang w:val="uk-UA"/>
    </w:rPr>
  </w:style>
  <w:style w:type="paragraph" w:customStyle="1" w:styleId="FR1">
    <w:name w:val="FR1"/>
    <w:uiPriority w:val="99"/>
    <w:rsid w:val="000236C0"/>
    <w:pPr>
      <w:widowControl w:val="0"/>
      <w:spacing w:before="440"/>
      <w:jc w:val="center"/>
    </w:pPr>
    <w:rPr>
      <w:rFonts w:ascii="Times New Roman" w:eastAsia="Times New Roman" w:hAnsi="Times New Roman"/>
      <w:b/>
      <w:bCs/>
      <w:sz w:val="32"/>
      <w:szCs w:val="32"/>
      <w:lang w:val="uk-UA"/>
    </w:rPr>
  </w:style>
  <w:style w:type="table" w:styleId="TableGrid">
    <w:name w:val="Table Grid"/>
    <w:basedOn w:val="TableNormal"/>
    <w:uiPriority w:val="99"/>
    <w:rsid w:val="000236C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uiPriority w:val="99"/>
    <w:rsid w:val="000236C0"/>
  </w:style>
  <w:style w:type="paragraph" w:customStyle="1" w:styleId="Default">
    <w:name w:val="Default"/>
    <w:uiPriority w:val="99"/>
    <w:rsid w:val="000236C0"/>
    <w:pPr>
      <w:autoSpaceDE w:val="0"/>
      <w:autoSpaceDN w:val="0"/>
      <w:adjustRightInd w:val="0"/>
    </w:pPr>
    <w:rPr>
      <w:rFonts w:ascii="Times New Roman" w:eastAsia="Times New Roman" w:hAnsi="Times New Roman"/>
      <w:color w:val="000000"/>
      <w:sz w:val="24"/>
      <w:szCs w:val="24"/>
    </w:rPr>
  </w:style>
  <w:style w:type="character" w:customStyle="1" w:styleId="longtext">
    <w:name w:val="long_text"/>
    <w:basedOn w:val="DefaultParagraphFont"/>
    <w:uiPriority w:val="99"/>
    <w:rsid w:val="000236C0"/>
  </w:style>
  <w:style w:type="paragraph" w:customStyle="1" w:styleId="FR2">
    <w:name w:val="FR2"/>
    <w:uiPriority w:val="99"/>
    <w:rsid w:val="000236C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a0">
    <w:name w:val="Стиль"/>
    <w:uiPriority w:val="99"/>
    <w:rsid w:val="000236C0"/>
    <w:rPr>
      <w:rFonts w:ascii="Times New Roman" w:eastAsia="Times New Roman" w:hAnsi="Times New Roman"/>
      <w:sz w:val="28"/>
      <w:szCs w:val="28"/>
      <w:lang w:val="uk-UA"/>
    </w:rPr>
  </w:style>
  <w:style w:type="paragraph" w:styleId="ListParagraph">
    <w:name w:val="List Paragraph"/>
    <w:basedOn w:val="Normal"/>
    <w:uiPriority w:val="99"/>
    <w:qFormat/>
    <w:rsid w:val="000236C0"/>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rsid w:val="00023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0236C0"/>
    <w:rPr>
      <w:rFonts w:ascii="Segoe UI" w:hAnsi="Segoe UI" w:cs="Segoe UI"/>
      <w:sz w:val="18"/>
      <w:szCs w:val="18"/>
      <w:lang w:val="ru-RU" w:eastAsia="ru-RU"/>
    </w:rPr>
  </w:style>
  <w:style w:type="paragraph" w:customStyle="1" w:styleId="21">
    <w:name w:val="Основной текст с отступом 21"/>
    <w:basedOn w:val="Normal"/>
    <w:uiPriority w:val="99"/>
    <w:rsid w:val="000236C0"/>
    <w:pPr>
      <w:overflowPunct w:val="0"/>
      <w:autoSpaceDE w:val="0"/>
      <w:autoSpaceDN w:val="0"/>
      <w:adjustRightInd w:val="0"/>
      <w:spacing w:after="0" w:line="240" w:lineRule="auto"/>
      <w:ind w:firstLine="709"/>
      <w:jc w:val="both"/>
      <w:textAlignment w:val="baseline"/>
    </w:pPr>
    <w:rPr>
      <w:rFonts w:ascii="Times New Roman" w:hAnsi="Times New Roman" w:cs="Times New Roman"/>
      <w:sz w:val="28"/>
      <w:szCs w:val="28"/>
      <w:lang w:val="uk-UA"/>
    </w:rPr>
  </w:style>
  <w:style w:type="paragraph" w:customStyle="1" w:styleId="210">
    <w:name w:val="Основной текст 21"/>
    <w:basedOn w:val="Normal"/>
    <w:uiPriority w:val="99"/>
    <w:rsid w:val="000236C0"/>
    <w:pPr>
      <w:overflowPunct w:val="0"/>
      <w:autoSpaceDE w:val="0"/>
      <w:autoSpaceDN w:val="0"/>
      <w:adjustRightInd w:val="0"/>
      <w:spacing w:after="0" w:line="240" w:lineRule="auto"/>
      <w:jc w:val="both"/>
      <w:textAlignment w:val="baseline"/>
    </w:pPr>
    <w:rPr>
      <w:rFonts w:ascii="Times New Roman" w:hAnsi="Times New Roman" w:cs="Times New Roman"/>
      <w:sz w:val="24"/>
      <w:szCs w:val="24"/>
      <w:lang w:val="uk-UA"/>
    </w:rPr>
  </w:style>
  <w:style w:type="character" w:styleId="HTMLCite">
    <w:name w:val="HTML Cite"/>
    <w:basedOn w:val="DefaultParagraphFont"/>
    <w:uiPriority w:val="99"/>
    <w:rsid w:val="000236C0"/>
    <w:rPr>
      <w:i/>
      <w:iCs/>
    </w:rPr>
  </w:style>
  <w:style w:type="character" w:customStyle="1" w:styleId="a1">
    <w:name w:val="Основний текст_"/>
    <w:link w:val="a2"/>
    <w:uiPriority w:val="99"/>
    <w:locked/>
    <w:rsid w:val="006B0D5B"/>
    <w:rPr>
      <w:sz w:val="44"/>
      <w:szCs w:val="44"/>
      <w:shd w:val="clear" w:color="auto" w:fill="FFFFFF"/>
    </w:rPr>
  </w:style>
  <w:style w:type="paragraph" w:customStyle="1" w:styleId="a2">
    <w:name w:val="Основний текст"/>
    <w:basedOn w:val="Normal"/>
    <w:link w:val="a1"/>
    <w:uiPriority w:val="99"/>
    <w:rsid w:val="006B0D5B"/>
    <w:pPr>
      <w:shd w:val="clear" w:color="auto" w:fill="FFFFFF"/>
      <w:spacing w:before="360" w:after="0" w:line="600" w:lineRule="exact"/>
      <w:ind w:firstLine="1180"/>
      <w:jc w:val="both"/>
    </w:pPr>
    <w:rPr>
      <w:rFonts w:eastAsia="Calibri"/>
      <w:sz w:val="44"/>
      <w:szCs w:val="44"/>
      <w:shd w:val="clear" w:color="auto" w:fill="FFFFFF"/>
    </w:rPr>
  </w:style>
  <w:style w:type="character" w:customStyle="1" w:styleId="4">
    <w:name w:val="Основний текст (4)"/>
    <w:uiPriority w:val="99"/>
    <w:rsid w:val="006B0D5B"/>
    <w:rPr>
      <w:rFonts w:ascii="Times New Roman" w:hAnsi="Times New Roman" w:cs="Times New Roman"/>
      <w:spacing w:val="0"/>
      <w:sz w:val="22"/>
      <w:szCs w:val="22"/>
    </w:rPr>
  </w:style>
  <w:style w:type="character" w:customStyle="1" w:styleId="41pt">
    <w:name w:val="Основний текст (4) + Інтервал 1 pt"/>
    <w:uiPriority w:val="99"/>
    <w:rsid w:val="006B0D5B"/>
    <w:rPr>
      <w:rFonts w:ascii="Times New Roman" w:hAnsi="Times New Roman" w:cs="Times New Roman"/>
      <w:spacing w:val="3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gd.alpud.ru/_private/Radiaziya/X_4_dozi.htm" TargetMode="External"/><Relationship Id="rId13" Type="http://schemas.openxmlformats.org/officeDocument/2006/relationships/hyperlink" Target="http://www.tnu.in.ua/study/books.php?do=file&amp;id=3643" TargetMode="External"/><Relationship Id="rId3" Type="http://schemas.openxmlformats.org/officeDocument/2006/relationships/settings" Target="settings.xml"/><Relationship Id="rId7" Type="http://schemas.openxmlformats.org/officeDocument/2006/relationships/hyperlink" Target="http://www.rupest.ru/ppdb/ld50.html%20-%20&#1088;&#1086;&#1079;&#1088;&#1072;&#1093;&#1091;&#1085;&#1086;&#1082;%20&#1051;&#1044;50" TargetMode="External"/><Relationship Id="rId12" Type="http://schemas.openxmlformats.org/officeDocument/2006/relationships/hyperlink" Target="http://www.altermed.ru/articles.php?cid=332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moikompas.ru/compas/radiation"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www.tnu.in.ua/study/books.php?do=file&amp;id=3910" TargetMode="External"/><Relationship Id="rId4" Type="http://schemas.openxmlformats.org/officeDocument/2006/relationships/webSettings" Target="webSettings.xml"/><Relationship Id="rId9" Type="http://schemas.openxmlformats.org/officeDocument/2006/relationships/hyperlink" Target="http://www.tnu.in.ua/study/books.php?do=file&amp;id=3866" TargetMode="External"/><Relationship Id="rId14" Type="http://schemas.openxmlformats.org/officeDocument/2006/relationships/hyperlink" Target="http://www.tnu.in.ua/study/books.php?do=file&amp;id=3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565</TotalTime>
  <Pages>11</Pages>
  <Words>3944</Words>
  <Characters>22487</Characters>
  <Application>Microsoft Office Outlook</Application>
  <DocSecurity>0</DocSecurity>
  <Lines>0</Lines>
  <Paragraphs>0</Paragraphs>
  <ScaleCrop>false</ScaleCrop>
  <Company>XTreme.ws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SamLab.ws</cp:lastModifiedBy>
  <cp:revision>12</cp:revision>
  <cp:lastPrinted>2015-09-25T09:26:00Z</cp:lastPrinted>
  <dcterms:created xsi:type="dcterms:W3CDTF">2014-11-08T08:32:00Z</dcterms:created>
  <dcterms:modified xsi:type="dcterms:W3CDTF">2016-02-16T07:42:00Z</dcterms:modified>
</cp:coreProperties>
</file>