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945"/>
        <w:gridCol w:w="1057"/>
      </w:tblGrid>
      <w:tr w:rsidR="00FA7C3B" w:rsidTr="00183E2E">
        <w:trPr>
          <w:jc w:val="center"/>
        </w:trPr>
        <w:tc>
          <w:tcPr>
            <w:tcW w:w="1101" w:type="dxa"/>
          </w:tcPr>
          <w:p w:rsidR="00FA7C3B" w:rsidRDefault="0035427A" w:rsidP="0035427A">
            <w:pPr>
              <w:rPr>
                <w:i/>
              </w:rPr>
            </w:pPr>
            <w:bookmarkStart w:id="0" w:name="_heading=h.gjdgxs" w:colFirst="0" w:colLast="0"/>
            <w:bookmarkEnd w:id="0"/>
            <w:r>
              <w:rPr>
                <w:noProof/>
                <w:lang w:eastAsia="uk-UA"/>
              </w:rPr>
              <w:drawing>
                <wp:inline distT="0" distB="0" distL="0" distR="0">
                  <wp:extent cx="532287" cy="532287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87" cy="532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FA7C3B" w:rsidRPr="0035427A" w:rsidRDefault="00FA7C3B" w:rsidP="00FA7C3B">
            <w:pPr>
              <w:jc w:val="center"/>
              <w:rPr>
                <w:rFonts w:ascii="Times New Roman" w:hAnsi="Times New Roman"/>
                <w:i/>
              </w:rPr>
            </w:pPr>
            <w:r w:rsidRPr="0035427A">
              <w:rPr>
                <w:rFonts w:ascii="Times New Roman" w:hAnsi="Times New Roman"/>
                <w:i/>
              </w:rPr>
              <w:t>Міністерство освіти і науки України</w:t>
            </w:r>
          </w:p>
          <w:p w:rsidR="00FA7C3B" w:rsidRPr="0035427A" w:rsidRDefault="00FA7C3B" w:rsidP="00FA7C3B">
            <w:pPr>
              <w:jc w:val="center"/>
              <w:rPr>
                <w:rFonts w:ascii="Times New Roman" w:hAnsi="Times New Roman"/>
                <w:b/>
              </w:rPr>
            </w:pPr>
            <w:r w:rsidRPr="0035427A">
              <w:rPr>
                <w:rFonts w:ascii="Times New Roman" w:hAnsi="Times New Roman"/>
                <w:b/>
              </w:rPr>
              <w:t>СУМСЬКИЙ ДЕРЖАВНИЙ УНІВЕРСИТЕТ</w:t>
            </w:r>
          </w:p>
          <w:p w:rsidR="00FA7C3B" w:rsidRDefault="00FA7C3B" w:rsidP="0035427A">
            <w:pPr>
              <w:jc w:val="center"/>
              <w:rPr>
                <w:i/>
              </w:rPr>
            </w:pPr>
            <w:r w:rsidRPr="0035427A">
              <w:rPr>
                <w:rFonts w:ascii="Times New Roman" w:hAnsi="Times New Roman"/>
                <w:b/>
              </w:rPr>
              <w:t>ЦЕНТ</w:t>
            </w:r>
            <w:r w:rsidR="0035427A">
              <w:rPr>
                <w:rFonts w:ascii="Times New Roman" w:hAnsi="Times New Roman"/>
                <w:b/>
              </w:rPr>
              <w:t>Р РОЗВИТКУ КАДРОВОГО ПОТЕНЦІАЛУ</w:t>
            </w:r>
          </w:p>
        </w:tc>
        <w:tc>
          <w:tcPr>
            <w:tcW w:w="1057" w:type="dxa"/>
          </w:tcPr>
          <w:p w:rsidR="00FA7C3B" w:rsidRDefault="0035427A">
            <w:pPr>
              <w:jc w:val="center"/>
              <w:rPr>
                <w:i/>
              </w:rPr>
            </w:pPr>
            <w:r>
              <w:rPr>
                <w:i/>
                <w:noProof/>
                <w:lang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59055</wp:posOffset>
                  </wp:positionV>
                  <wp:extent cx="685800" cy="362585"/>
                  <wp:effectExtent l="19050" t="0" r="0" b="0"/>
                  <wp:wrapSquare wrapText="bothSides" distT="0" distB="0" distL="114300" distR="11430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62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E604A" w:rsidRDefault="00CE604A">
      <w:pPr>
        <w:rPr>
          <w:b/>
          <w:sz w:val="10"/>
          <w:szCs w:val="10"/>
        </w:rPr>
      </w:pPr>
    </w:p>
    <w:p w:rsidR="00CE604A" w:rsidRPr="00AD1796" w:rsidRDefault="00CE604A">
      <w:pPr>
        <w:spacing w:after="120"/>
        <w:jc w:val="center"/>
        <w:rPr>
          <w:b/>
          <w:sz w:val="6"/>
          <w:szCs w:val="22"/>
        </w:rPr>
      </w:pPr>
    </w:p>
    <w:p w:rsidR="00CE604A" w:rsidRPr="0035427A" w:rsidRDefault="007E7813">
      <w:pPr>
        <w:spacing w:after="120"/>
        <w:jc w:val="center"/>
        <w:rPr>
          <w:b/>
          <w:sz w:val="22"/>
          <w:szCs w:val="22"/>
        </w:rPr>
      </w:pPr>
      <w:r w:rsidRPr="0035427A">
        <w:rPr>
          <w:b/>
          <w:sz w:val="22"/>
          <w:szCs w:val="22"/>
        </w:rPr>
        <w:t>Шановні колеги!</w:t>
      </w:r>
    </w:p>
    <w:p w:rsidR="00C3153F" w:rsidRPr="0035427A" w:rsidRDefault="007E7813" w:rsidP="00745D5C">
      <w:pPr>
        <w:ind w:firstLine="709"/>
        <w:jc w:val="both"/>
        <w:rPr>
          <w:b/>
          <w:sz w:val="22"/>
          <w:szCs w:val="22"/>
        </w:rPr>
      </w:pPr>
      <w:r w:rsidRPr="0035427A">
        <w:rPr>
          <w:sz w:val="22"/>
          <w:szCs w:val="22"/>
        </w:rPr>
        <w:t>Запрошуємо на програму</w:t>
      </w:r>
      <w:r w:rsidR="002F1EBA" w:rsidRPr="0035427A">
        <w:rPr>
          <w:sz w:val="22"/>
          <w:szCs w:val="22"/>
        </w:rPr>
        <w:t xml:space="preserve"> </w:t>
      </w:r>
      <w:r w:rsidR="00745D5C">
        <w:rPr>
          <w:sz w:val="22"/>
          <w:szCs w:val="22"/>
        </w:rPr>
        <w:t xml:space="preserve">від досвідченого фахівця у сфері медицини та спорту, </w:t>
      </w:r>
      <w:proofErr w:type="spellStart"/>
      <w:r w:rsidR="00745D5C">
        <w:rPr>
          <w:sz w:val="22"/>
          <w:szCs w:val="22"/>
        </w:rPr>
        <w:t>д.б.н</w:t>
      </w:r>
      <w:proofErr w:type="spellEnd"/>
      <w:r w:rsidR="00745D5C">
        <w:rPr>
          <w:sz w:val="22"/>
          <w:szCs w:val="22"/>
        </w:rPr>
        <w:t>., професора Лариси Михайлівни ГУНІНОЇ</w:t>
      </w:r>
      <w:r w:rsidRPr="0035427A">
        <w:rPr>
          <w:sz w:val="22"/>
          <w:szCs w:val="22"/>
        </w:rPr>
        <w:t xml:space="preserve"> </w:t>
      </w:r>
      <w:r w:rsidRPr="0035427A">
        <w:rPr>
          <w:b/>
          <w:sz w:val="22"/>
          <w:szCs w:val="22"/>
        </w:rPr>
        <w:t>«</w:t>
      </w:r>
      <w:r w:rsidR="00A014E0" w:rsidRPr="0035427A">
        <w:rPr>
          <w:b/>
          <w:sz w:val="22"/>
          <w:szCs w:val="22"/>
        </w:rPr>
        <w:t>Інноваційні технології медико-біологічного забезпечення спортивної діяльності</w:t>
      </w:r>
      <w:r w:rsidR="002F1EBA" w:rsidRPr="0035427A">
        <w:rPr>
          <w:b/>
          <w:sz w:val="22"/>
          <w:szCs w:val="22"/>
        </w:rPr>
        <w:t>»</w:t>
      </w:r>
      <w:r w:rsidR="00AA56B0" w:rsidRPr="0035427A">
        <w:rPr>
          <w:b/>
          <w:sz w:val="22"/>
          <w:szCs w:val="22"/>
        </w:rPr>
        <w:t>.</w:t>
      </w:r>
      <w:r w:rsidR="002F1EBA" w:rsidRPr="0035427A">
        <w:rPr>
          <w:b/>
          <w:sz w:val="22"/>
          <w:szCs w:val="22"/>
        </w:rPr>
        <w:t xml:space="preserve"> </w:t>
      </w:r>
    </w:p>
    <w:p w:rsidR="00745D5C" w:rsidRDefault="00745D5C" w:rsidP="00FA7C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Програма охоплює широке коло питань пов’язаних</w:t>
      </w:r>
      <w:r w:rsidR="00AD1796">
        <w:rPr>
          <w:sz w:val="22"/>
          <w:szCs w:val="22"/>
        </w:rPr>
        <w:t xml:space="preserve"> із особливостями </w:t>
      </w:r>
      <w:r>
        <w:rPr>
          <w:sz w:val="22"/>
          <w:szCs w:val="22"/>
        </w:rPr>
        <w:t xml:space="preserve">сучасного медико-біологічного забезпечення спортсменів, яке дозволяє підвищити їх фізичну працездатність, а також запобігти негативного впливу від тренувальних та змагальних навантажень. </w:t>
      </w:r>
    </w:p>
    <w:p w:rsidR="00A25C4A" w:rsidRPr="00955B82" w:rsidRDefault="00A25C4A" w:rsidP="00FA7C3B">
      <w:pPr>
        <w:ind w:firstLine="709"/>
        <w:jc w:val="both"/>
        <w:rPr>
          <w:sz w:val="22"/>
          <w:szCs w:val="22"/>
          <w:u w:val="single"/>
        </w:rPr>
      </w:pPr>
      <w:r w:rsidRPr="0035427A">
        <w:rPr>
          <w:sz w:val="22"/>
          <w:szCs w:val="22"/>
        </w:rPr>
        <w:t xml:space="preserve">У рамках програми буде організований круглий стіл </w:t>
      </w:r>
      <w:r w:rsidR="00FA7C3B" w:rsidRPr="0035427A">
        <w:rPr>
          <w:sz w:val="22"/>
          <w:szCs w:val="22"/>
        </w:rPr>
        <w:t>за участю</w:t>
      </w:r>
      <w:r w:rsidRPr="0035427A">
        <w:rPr>
          <w:sz w:val="22"/>
          <w:szCs w:val="22"/>
        </w:rPr>
        <w:t xml:space="preserve"> досвідченого фахівця у </w:t>
      </w:r>
      <w:r w:rsidR="00D36010">
        <w:rPr>
          <w:sz w:val="22"/>
          <w:szCs w:val="22"/>
        </w:rPr>
        <w:t xml:space="preserve">сфері </w:t>
      </w:r>
      <w:r w:rsidR="00AD1796">
        <w:rPr>
          <w:sz w:val="22"/>
          <w:szCs w:val="22"/>
        </w:rPr>
        <w:t>реабілітації</w:t>
      </w:r>
      <w:r w:rsidR="00D36010">
        <w:rPr>
          <w:sz w:val="22"/>
          <w:szCs w:val="22"/>
        </w:rPr>
        <w:t xml:space="preserve"> та спортивної</w:t>
      </w:r>
      <w:r w:rsidRPr="0035427A">
        <w:rPr>
          <w:sz w:val="22"/>
          <w:szCs w:val="22"/>
        </w:rPr>
        <w:t xml:space="preserve"> медицин</w:t>
      </w:r>
      <w:r w:rsidR="00D36010">
        <w:rPr>
          <w:sz w:val="22"/>
          <w:szCs w:val="22"/>
        </w:rPr>
        <w:t>и</w:t>
      </w:r>
      <w:r w:rsidRPr="0035427A">
        <w:rPr>
          <w:sz w:val="22"/>
          <w:szCs w:val="22"/>
        </w:rPr>
        <w:t>, кандидата медичних наук, доцента, голови Медичного комітету У</w:t>
      </w:r>
      <w:r w:rsidR="00FA7C3B" w:rsidRPr="0035427A">
        <w:rPr>
          <w:sz w:val="22"/>
          <w:szCs w:val="22"/>
        </w:rPr>
        <w:t>країнської федерації карате</w:t>
      </w:r>
      <w:r w:rsidRPr="0035427A">
        <w:rPr>
          <w:sz w:val="22"/>
          <w:szCs w:val="22"/>
        </w:rPr>
        <w:t xml:space="preserve"> </w:t>
      </w:r>
      <w:r w:rsidRPr="00D36010">
        <w:rPr>
          <w:b/>
          <w:sz w:val="22"/>
          <w:szCs w:val="22"/>
        </w:rPr>
        <w:t>Тетян</w:t>
      </w:r>
      <w:r w:rsidR="00FA7C3B" w:rsidRPr="00D36010">
        <w:rPr>
          <w:b/>
          <w:sz w:val="22"/>
          <w:szCs w:val="22"/>
        </w:rPr>
        <w:t>и</w:t>
      </w:r>
      <w:r w:rsidRPr="00D36010">
        <w:rPr>
          <w:b/>
          <w:sz w:val="22"/>
          <w:szCs w:val="22"/>
        </w:rPr>
        <w:t xml:space="preserve"> КУРТЯН</w:t>
      </w:r>
      <w:r w:rsidR="00AD1796">
        <w:rPr>
          <w:b/>
          <w:sz w:val="22"/>
          <w:szCs w:val="22"/>
        </w:rPr>
        <w:t>,</w:t>
      </w:r>
      <w:r w:rsidRPr="0035427A">
        <w:rPr>
          <w:sz w:val="22"/>
          <w:szCs w:val="22"/>
        </w:rPr>
        <w:t xml:space="preserve"> </w:t>
      </w:r>
      <w:r w:rsidR="00FA7C3B" w:rsidRPr="0035427A">
        <w:rPr>
          <w:sz w:val="22"/>
          <w:szCs w:val="22"/>
        </w:rPr>
        <w:t xml:space="preserve">разом із доктором біологічних наук, </w:t>
      </w:r>
      <w:r w:rsidR="00D36010">
        <w:rPr>
          <w:sz w:val="22"/>
          <w:szCs w:val="22"/>
        </w:rPr>
        <w:t xml:space="preserve">професором </w:t>
      </w:r>
      <w:r w:rsidR="00D36010" w:rsidRPr="00D36010">
        <w:rPr>
          <w:b/>
          <w:sz w:val="22"/>
          <w:szCs w:val="22"/>
        </w:rPr>
        <w:t>Ларисою ГУНІНОЮ</w:t>
      </w:r>
      <w:r w:rsidR="00D36010">
        <w:rPr>
          <w:sz w:val="22"/>
          <w:szCs w:val="22"/>
        </w:rPr>
        <w:t xml:space="preserve"> </w:t>
      </w:r>
      <w:r w:rsidRPr="0035427A">
        <w:rPr>
          <w:sz w:val="22"/>
          <w:szCs w:val="22"/>
        </w:rPr>
        <w:t>на тему</w:t>
      </w:r>
      <w:r w:rsidRPr="0035427A">
        <w:rPr>
          <w:b/>
          <w:i/>
          <w:sz w:val="22"/>
          <w:szCs w:val="22"/>
        </w:rPr>
        <w:t xml:space="preserve"> </w:t>
      </w:r>
      <w:r w:rsidRPr="00955B82">
        <w:rPr>
          <w:b/>
          <w:i/>
          <w:sz w:val="22"/>
          <w:szCs w:val="22"/>
          <w:u w:val="single"/>
        </w:rPr>
        <w:t>«Допінг у спорті: аналіз забороненого списку Всесвітньої антидопінгової агенції (WADA)»</w:t>
      </w:r>
      <w:r w:rsidRPr="00955B82">
        <w:rPr>
          <w:sz w:val="22"/>
          <w:szCs w:val="22"/>
          <w:u w:val="single"/>
        </w:rPr>
        <w:t>.</w:t>
      </w:r>
    </w:p>
    <w:p w:rsidR="00A25C4A" w:rsidRPr="0035427A" w:rsidRDefault="00A25C4A" w:rsidP="002F1EBA">
      <w:pPr>
        <w:ind w:firstLine="284"/>
        <w:jc w:val="both"/>
        <w:rPr>
          <w:sz w:val="22"/>
          <w:szCs w:val="22"/>
        </w:rPr>
      </w:pPr>
    </w:p>
    <w:p w:rsidR="00CE604A" w:rsidRPr="0035427A" w:rsidRDefault="007E7813">
      <w:pPr>
        <w:spacing w:after="120"/>
        <w:ind w:firstLine="284"/>
        <w:jc w:val="both"/>
        <w:rPr>
          <w:color w:val="0070C0"/>
          <w:sz w:val="22"/>
          <w:szCs w:val="22"/>
        </w:rPr>
      </w:pPr>
      <w:r w:rsidRPr="0035427A">
        <w:rPr>
          <w:b/>
          <w:sz w:val="22"/>
          <w:szCs w:val="22"/>
        </w:rPr>
        <w:t>Організатор програми:</w:t>
      </w:r>
      <w:r w:rsidRPr="0035427A">
        <w:rPr>
          <w:sz w:val="22"/>
          <w:szCs w:val="22"/>
        </w:rPr>
        <w:t xml:space="preserve"> Центр розвитку кадрового потенціалу Сумського державного університету: </w:t>
      </w:r>
      <w:hyperlink r:id="rId8">
        <w:r w:rsidRPr="0035427A">
          <w:rPr>
            <w:color w:val="0070C0"/>
            <w:sz w:val="22"/>
            <w:szCs w:val="22"/>
            <w:u w:val="single"/>
          </w:rPr>
          <w:t>http://crkp.sumdu.edu.ua/uk/</w:t>
        </w:r>
      </w:hyperlink>
      <w:r w:rsidRPr="0035427A">
        <w:rPr>
          <w:color w:val="0070C0"/>
          <w:sz w:val="22"/>
          <w:szCs w:val="22"/>
        </w:rPr>
        <w:t xml:space="preserve"> </w:t>
      </w:r>
    </w:p>
    <w:p w:rsidR="00CE604A" w:rsidRPr="0035427A" w:rsidRDefault="007E7813">
      <w:pPr>
        <w:ind w:left="284"/>
        <w:jc w:val="both"/>
        <w:rPr>
          <w:sz w:val="22"/>
          <w:szCs w:val="22"/>
        </w:rPr>
      </w:pPr>
      <w:r w:rsidRPr="0035427A">
        <w:rPr>
          <w:b/>
          <w:sz w:val="22"/>
          <w:szCs w:val="22"/>
        </w:rPr>
        <w:t xml:space="preserve">Період проведення: </w:t>
      </w:r>
      <w:r w:rsidR="00CB7B5B" w:rsidRPr="0035427A">
        <w:rPr>
          <w:sz w:val="22"/>
          <w:szCs w:val="22"/>
        </w:rPr>
        <w:t>2</w:t>
      </w:r>
      <w:r w:rsidR="00C3153F" w:rsidRPr="0035427A">
        <w:rPr>
          <w:sz w:val="22"/>
          <w:szCs w:val="22"/>
        </w:rPr>
        <w:t>3</w:t>
      </w:r>
      <w:r w:rsidR="00A014E0" w:rsidRPr="0035427A">
        <w:rPr>
          <w:sz w:val="22"/>
          <w:szCs w:val="22"/>
        </w:rPr>
        <w:t>.10</w:t>
      </w:r>
      <w:r w:rsidR="0069270A" w:rsidRPr="0035427A">
        <w:rPr>
          <w:sz w:val="22"/>
          <w:szCs w:val="22"/>
        </w:rPr>
        <w:t>.2024</w:t>
      </w:r>
      <w:r w:rsidR="002F1EBA" w:rsidRPr="0035427A">
        <w:rPr>
          <w:sz w:val="22"/>
          <w:szCs w:val="22"/>
        </w:rPr>
        <w:t xml:space="preserve"> </w:t>
      </w:r>
      <w:r w:rsidR="00FA7C3B" w:rsidRPr="0035427A">
        <w:rPr>
          <w:sz w:val="22"/>
          <w:szCs w:val="22"/>
        </w:rPr>
        <w:t xml:space="preserve"> − </w:t>
      </w:r>
      <w:r w:rsidR="00CB7B5B" w:rsidRPr="0035427A">
        <w:rPr>
          <w:sz w:val="22"/>
          <w:szCs w:val="22"/>
        </w:rPr>
        <w:t>30</w:t>
      </w:r>
      <w:r w:rsidR="00A014E0" w:rsidRPr="0035427A">
        <w:rPr>
          <w:sz w:val="22"/>
          <w:szCs w:val="22"/>
        </w:rPr>
        <w:t>.10</w:t>
      </w:r>
      <w:r w:rsidR="002F1EBA" w:rsidRPr="0035427A">
        <w:rPr>
          <w:sz w:val="22"/>
          <w:szCs w:val="22"/>
        </w:rPr>
        <w:t>.</w:t>
      </w:r>
      <w:r w:rsidRPr="0035427A">
        <w:rPr>
          <w:sz w:val="22"/>
          <w:szCs w:val="22"/>
        </w:rPr>
        <w:t>202</w:t>
      </w:r>
      <w:r w:rsidR="00A014E0" w:rsidRPr="0035427A">
        <w:rPr>
          <w:sz w:val="22"/>
          <w:szCs w:val="22"/>
        </w:rPr>
        <w:t>4</w:t>
      </w:r>
      <w:r w:rsidRPr="0035427A">
        <w:rPr>
          <w:sz w:val="22"/>
          <w:szCs w:val="22"/>
        </w:rPr>
        <w:t xml:space="preserve"> р</w:t>
      </w:r>
      <w:r w:rsidR="002F1EBA" w:rsidRPr="0035427A">
        <w:rPr>
          <w:sz w:val="22"/>
          <w:szCs w:val="22"/>
        </w:rPr>
        <w:t>.</w:t>
      </w:r>
    </w:p>
    <w:p w:rsidR="00CE604A" w:rsidRPr="0035427A" w:rsidRDefault="007E7813">
      <w:pPr>
        <w:ind w:left="284"/>
        <w:jc w:val="both"/>
        <w:rPr>
          <w:color w:val="333333"/>
          <w:sz w:val="22"/>
          <w:szCs w:val="22"/>
        </w:rPr>
      </w:pPr>
      <w:r w:rsidRPr="0035427A">
        <w:rPr>
          <w:b/>
          <w:sz w:val="22"/>
          <w:szCs w:val="22"/>
        </w:rPr>
        <w:t>Час проведення:</w:t>
      </w:r>
      <w:r w:rsidRPr="0035427A">
        <w:rPr>
          <w:color w:val="333333"/>
          <w:sz w:val="22"/>
          <w:szCs w:val="22"/>
        </w:rPr>
        <w:t xml:space="preserve">  14.00</w:t>
      </w:r>
    </w:p>
    <w:p w:rsidR="00CE604A" w:rsidRPr="0035427A" w:rsidRDefault="007E7813">
      <w:pPr>
        <w:ind w:firstLine="284"/>
        <w:jc w:val="both"/>
        <w:rPr>
          <w:sz w:val="22"/>
          <w:szCs w:val="22"/>
        </w:rPr>
      </w:pPr>
      <w:r w:rsidRPr="0035427A">
        <w:rPr>
          <w:b/>
          <w:sz w:val="22"/>
          <w:szCs w:val="22"/>
        </w:rPr>
        <w:t>Форма участі:</w:t>
      </w:r>
      <w:r w:rsidRPr="0035427A">
        <w:rPr>
          <w:sz w:val="22"/>
          <w:szCs w:val="22"/>
        </w:rPr>
        <w:t xml:space="preserve"> дистанційна (</w:t>
      </w:r>
      <w:r w:rsidR="00A014E0" w:rsidRPr="0035427A">
        <w:rPr>
          <w:sz w:val="22"/>
          <w:szCs w:val="22"/>
          <w:lang w:val="en-US"/>
        </w:rPr>
        <w:t>Zoom</w:t>
      </w:r>
      <w:r w:rsidRPr="0035427A">
        <w:rPr>
          <w:sz w:val="22"/>
          <w:szCs w:val="22"/>
        </w:rPr>
        <w:t>)</w:t>
      </w:r>
    </w:p>
    <w:p w:rsidR="00CE604A" w:rsidRPr="0035427A" w:rsidRDefault="007E7813">
      <w:pPr>
        <w:ind w:firstLine="284"/>
        <w:jc w:val="both"/>
        <w:rPr>
          <w:b/>
          <w:sz w:val="22"/>
          <w:szCs w:val="22"/>
        </w:rPr>
      </w:pPr>
      <w:r w:rsidRPr="0035427A">
        <w:rPr>
          <w:b/>
          <w:sz w:val="22"/>
          <w:szCs w:val="22"/>
        </w:rPr>
        <w:t>Загальний обсяг:</w:t>
      </w:r>
      <w:r w:rsidRPr="0035427A">
        <w:rPr>
          <w:sz w:val="22"/>
          <w:szCs w:val="22"/>
        </w:rPr>
        <w:t> </w:t>
      </w:r>
      <w:r w:rsidR="00A014E0" w:rsidRPr="0035427A">
        <w:rPr>
          <w:sz w:val="22"/>
          <w:szCs w:val="22"/>
        </w:rPr>
        <w:t>1</w:t>
      </w:r>
      <w:r w:rsidRPr="0035427A">
        <w:rPr>
          <w:sz w:val="22"/>
          <w:szCs w:val="22"/>
        </w:rPr>
        <w:t xml:space="preserve"> кредит</w:t>
      </w:r>
      <w:r w:rsidR="002F1EBA" w:rsidRPr="0035427A">
        <w:rPr>
          <w:sz w:val="22"/>
          <w:szCs w:val="22"/>
        </w:rPr>
        <w:t xml:space="preserve"> ЄКТС (</w:t>
      </w:r>
      <w:r w:rsidR="00A014E0" w:rsidRPr="0035427A">
        <w:rPr>
          <w:sz w:val="22"/>
          <w:szCs w:val="22"/>
        </w:rPr>
        <w:t>3</w:t>
      </w:r>
      <w:r w:rsidRPr="0035427A">
        <w:rPr>
          <w:sz w:val="22"/>
          <w:szCs w:val="22"/>
        </w:rPr>
        <w:t>0 годин)</w:t>
      </w:r>
    </w:p>
    <w:p w:rsidR="00CE604A" w:rsidRPr="0035427A" w:rsidRDefault="007E7813">
      <w:pPr>
        <w:ind w:firstLine="284"/>
        <w:jc w:val="both"/>
        <w:rPr>
          <w:sz w:val="22"/>
          <w:szCs w:val="22"/>
        </w:rPr>
      </w:pPr>
      <w:r w:rsidRPr="0035427A">
        <w:rPr>
          <w:b/>
          <w:sz w:val="22"/>
          <w:szCs w:val="22"/>
        </w:rPr>
        <w:t xml:space="preserve">Вартість: </w:t>
      </w:r>
      <w:r w:rsidR="00A014E0" w:rsidRPr="0035427A">
        <w:rPr>
          <w:sz w:val="22"/>
          <w:szCs w:val="22"/>
        </w:rPr>
        <w:t>6</w:t>
      </w:r>
      <w:r w:rsidR="002F1EBA" w:rsidRPr="0035427A">
        <w:rPr>
          <w:sz w:val="22"/>
          <w:szCs w:val="22"/>
        </w:rPr>
        <w:t>00</w:t>
      </w:r>
      <w:r w:rsidRPr="0035427A">
        <w:rPr>
          <w:sz w:val="22"/>
          <w:szCs w:val="22"/>
        </w:rPr>
        <w:t xml:space="preserve"> грн.</w:t>
      </w:r>
    </w:p>
    <w:p w:rsidR="00CE604A" w:rsidRPr="0035427A" w:rsidRDefault="007E7813">
      <w:pPr>
        <w:ind w:firstLine="284"/>
        <w:jc w:val="both"/>
        <w:rPr>
          <w:b/>
          <w:sz w:val="22"/>
          <w:szCs w:val="22"/>
        </w:rPr>
      </w:pPr>
      <w:r w:rsidRPr="0035427A">
        <w:rPr>
          <w:b/>
          <w:sz w:val="22"/>
          <w:szCs w:val="22"/>
        </w:rPr>
        <w:t>Документ про підвищення кваліфікації:</w:t>
      </w:r>
      <w:r w:rsidRPr="0035427A">
        <w:rPr>
          <w:sz w:val="22"/>
          <w:szCs w:val="22"/>
        </w:rPr>
        <w:t xml:space="preserve"> свідоцтво</w:t>
      </w:r>
    </w:p>
    <w:p w:rsidR="00CE604A" w:rsidRPr="0035427A" w:rsidRDefault="007E7813">
      <w:pPr>
        <w:ind w:firstLine="284"/>
        <w:jc w:val="both"/>
        <w:rPr>
          <w:b/>
          <w:sz w:val="22"/>
          <w:szCs w:val="22"/>
        </w:rPr>
      </w:pPr>
      <w:r w:rsidRPr="0035427A">
        <w:rPr>
          <w:b/>
          <w:sz w:val="22"/>
          <w:szCs w:val="22"/>
        </w:rPr>
        <w:t>Тематичний план:</w:t>
      </w:r>
    </w:p>
    <w:p w:rsidR="00FA7C3B" w:rsidRPr="0035427A" w:rsidRDefault="00FA7C3B" w:rsidP="00FA7C3B">
      <w:pPr>
        <w:pStyle w:val="a4"/>
        <w:numPr>
          <w:ilvl w:val="0"/>
          <w:numId w:val="4"/>
        </w:numPr>
        <w:spacing w:after="160"/>
        <w:ind w:left="454" w:hanging="284"/>
        <w:rPr>
          <w:rFonts w:ascii="Times New Roman" w:hAnsi="Times New Roman" w:cs="Times New Roman"/>
        </w:rPr>
      </w:pPr>
      <w:r w:rsidRPr="0035427A">
        <w:rPr>
          <w:rFonts w:ascii="Times New Roman" w:hAnsi="Times New Roman" w:cs="Times New Roman"/>
        </w:rPr>
        <w:t>Зміни гомеостазу як складова контролю тренувального процесу спортсменів.</w:t>
      </w:r>
    </w:p>
    <w:p w:rsidR="00FA7C3B" w:rsidRPr="0035427A" w:rsidRDefault="00FA7C3B" w:rsidP="00FA7C3B">
      <w:pPr>
        <w:pStyle w:val="a4"/>
        <w:numPr>
          <w:ilvl w:val="0"/>
          <w:numId w:val="4"/>
        </w:numPr>
        <w:spacing w:after="160"/>
        <w:ind w:left="454" w:hanging="284"/>
        <w:rPr>
          <w:rFonts w:ascii="Times New Roman" w:hAnsi="Times New Roman" w:cs="Times New Roman"/>
        </w:rPr>
      </w:pPr>
      <w:r w:rsidRPr="0035427A">
        <w:rPr>
          <w:rFonts w:ascii="Times New Roman" w:hAnsi="Times New Roman" w:cs="Times New Roman"/>
        </w:rPr>
        <w:t>Лабораторна діагностика у динаміці спортивної підготовки.</w:t>
      </w:r>
    </w:p>
    <w:p w:rsidR="00FA7C3B" w:rsidRPr="0035427A" w:rsidRDefault="00FA7C3B" w:rsidP="00FA7C3B">
      <w:pPr>
        <w:pStyle w:val="a4"/>
        <w:numPr>
          <w:ilvl w:val="0"/>
          <w:numId w:val="4"/>
        </w:numPr>
        <w:spacing w:after="160"/>
        <w:ind w:left="454" w:hanging="284"/>
        <w:rPr>
          <w:rFonts w:ascii="Times New Roman" w:hAnsi="Times New Roman" w:cs="Times New Roman"/>
        </w:rPr>
      </w:pPr>
      <w:proofErr w:type="spellStart"/>
      <w:r w:rsidRPr="0035427A">
        <w:rPr>
          <w:rFonts w:ascii="Times New Roman" w:hAnsi="Times New Roman" w:cs="Times New Roman"/>
        </w:rPr>
        <w:t>Нутритивно</w:t>
      </w:r>
      <w:proofErr w:type="spellEnd"/>
      <w:r w:rsidRPr="0035427A">
        <w:rPr>
          <w:rFonts w:ascii="Times New Roman" w:hAnsi="Times New Roman" w:cs="Times New Roman"/>
        </w:rPr>
        <w:t>-метаболічна підтримка у спорті в рамках Консенсусу Міжнародного Олімпійського Комітету (МОК)</w:t>
      </w:r>
      <w:r w:rsidRPr="0035427A">
        <w:rPr>
          <w:rFonts w:ascii="Times New Roman" w:hAnsi="Times New Roman" w:cs="Times New Roman"/>
          <w:lang w:val="ru-RU"/>
        </w:rPr>
        <w:t>.</w:t>
      </w:r>
    </w:p>
    <w:p w:rsidR="00FA7C3B" w:rsidRPr="0035427A" w:rsidRDefault="00FA7C3B" w:rsidP="00FA7C3B">
      <w:pPr>
        <w:pStyle w:val="a4"/>
        <w:numPr>
          <w:ilvl w:val="0"/>
          <w:numId w:val="4"/>
        </w:numPr>
        <w:spacing w:after="160"/>
        <w:ind w:left="454" w:hanging="284"/>
        <w:rPr>
          <w:rFonts w:ascii="Times New Roman" w:hAnsi="Times New Roman" w:cs="Times New Roman"/>
        </w:rPr>
      </w:pPr>
      <w:r w:rsidRPr="0035427A">
        <w:rPr>
          <w:rFonts w:ascii="Times New Roman" w:hAnsi="Times New Roman" w:cs="Times New Roman"/>
        </w:rPr>
        <w:t xml:space="preserve">Принципи постнавантажувального відновлення спортсменів і профілактика проявів </w:t>
      </w:r>
      <w:proofErr w:type="spellStart"/>
      <w:r w:rsidRPr="0035427A">
        <w:rPr>
          <w:rFonts w:ascii="Times New Roman" w:hAnsi="Times New Roman" w:cs="Times New Roman"/>
        </w:rPr>
        <w:t>десинхронозу</w:t>
      </w:r>
      <w:proofErr w:type="spellEnd"/>
      <w:r w:rsidRPr="0035427A">
        <w:rPr>
          <w:rFonts w:ascii="Times New Roman" w:hAnsi="Times New Roman" w:cs="Times New Roman"/>
        </w:rPr>
        <w:t>.</w:t>
      </w:r>
    </w:p>
    <w:p w:rsidR="00FA7C3B" w:rsidRPr="0035427A" w:rsidRDefault="00FA7C3B" w:rsidP="00FA7C3B">
      <w:pPr>
        <w:pStyle w:val="a4"/>
        <w:numPr>
          <w:ilvl w:val="0"/>
          <w:numId w:val="4"/>
        </w:numPr>
        <w:spacing w:after="160"/>
        <w:ind w:left="454" w:hanging="284"/>
        <w:rPr>
          <w:rFonts w:ascii="Times New Roman" w:hAnsi="Times New Roman" w:cs="Times New Roman"/>
        </w:rPr>
      </w:pPr>
      <w:proofErr w:type="spellStart"/>
      <w:r w:rsidRPr="0035427A">
        <w:rPr>
          <w:rFonts w:ascii="Times New Roman" w:hAnsi="Times New Roman" w:cs="Times New Roman"/>
        </w:rPr>
        <w:t>Мікронутрієнти</w:t>
      </w:r>
      <w:proofErr w:type="spellEnd"/>
      <w:r w:rsidRPr="0035427A">
        <w:rPr>
          <w:rFonts w:ascii="Times New Roman" w:hAnsi="Times New Roman" w:cs="Times New Roman"/>
        </w:rPr>
        <w:t xml:space="preserve">, </w:t>
      </w:r>
      <w:proofErr w:type="spellStart"/>
      <w:r w:rsidRPr="0035427A">
        <w:rPr>
          <w:rFonts w:ascii="Times New Roman" w:hAnsi="Times New Roman" w:cs="Times New Roman"/>
        </w:rPr>
        <w:t>пробіотики</w:t>
      </w:r>
      <w:proofErr w:type="spellEnd"/>
      <w:r w:rsidRPr="0035427A">
        <w:rPr>
          <w:rFonts w:ascii="Times New Roman" w:hAnsi="Times New Roman" w:cs="Times New Roman"/>
        </w:rPr>
        <w:t xml:space="preserve"> і рідина при фізичних навантаженнях.</w:t>
      </w:r>
    </w:p>
    <w:p w:rsidR="00FA7C3B" w:rsidRPr="0035427A" w:rsidRDefault="00FA7C3B" w:rsidP="00FA7C3B">
      <w:pPr>
        <w:pStyle w:val="a4"/>
        <w:numPr>
          <w:ilvl w:val="0"/>
          <w:numId w:val="4"/>
        </w:numPr>
        <w:spacing w:after="160"/>
        <w:ind w:left="454" w:hanging="284"/>
        <w:rPr>
          <w:rFonts w:ascii="Times New Roman" w:hAnsi="Times New Roman" w:cs="Times New Roman"/>
        </w:rPr>
      </w:pPr>
      <w:r w:rsidRPr="0035427A">
        <w:rPr>
          <w:rFonts w:ascii="Times New Roman" w:hAnsi="Times New Roman" w:cs="Times New Roman"/>
        </w:rPr>
        <w:t>Круглий стіл «Допінг у спорті: аналіз Забороненого списку Всесвітньої антидопінгової агенції (</w:t>
      </w:r>
      <w:r w:rsidRPr="0035427A">
        <w:rPr>
          <w:rFonts w:ascii="Times New Roman" w:hAnsi="Times New Roman" w:cs="Times New Roman"/>
          <w:lang w:val="en-US"/>
        </w:rPr>
        <w:t>WADA</w:t>
      </w:r>
      <w:r w:rsidRPr="0035427A">
        <w:rPr>
          <w:rFonts w:ascii="Times New Roman" w:hAnsi="Times New Roman" w:cs="Times New Roman"/>
        </w:rPr>
        <w:t>)».</w:t>
      </w:r>
    </w:p>
    <w:p w:rsidR="00CE604A" w:rsidRPr="0035427A" w:rsidRDefault="007E7813" w:rsidP="00FA7C3B">
      <w:pPr>
        <w:ind w:firstLine="284"/>
        <w:rPr>
          <w:sz w:val="22"/>
          <w:szCs w:val="22"/>
        </w:rPr>
      </w:pPr>
      <w:r w:rsidRPr="0035427A">
        <w:rPr>
          <w:b/>
          <w:sz w:val="22"/>
          <w:szCs w:val="22"/>
        </w:rPr>
        <w:t>Реєстрація</w:t>
      </w:r>
      <w:r w:rsidRPr="0035427A">
        <w:rPr>
          <w:sz w:val="22"/>
          <w:szCs w:val="22"/>
        </w:rPr>
        <w:t xml:space="preserve">: </w:t>
      </w:r>
      <w:r w:rsidRPr="0035427A">
        <w:rPr>
          <w:b/>
          <w:sz w:val="22"/>
          <w:szCs w:val="22"/>
        </w:rPr>
        <w:t xml:space="preserve">до </w:t>
      </w:r>
      <w:r w:rsidR="00CB7B5B" w:rsidRPr="0035427A">
        <w:rPr>
          <w:b/>
          <w:sz w:val="22"/>
          <w:szCs w:val="22"/>
        </w:rPr>
        <w:t>20</w:t>
      </w:r>
      <w:r w:rsidRPr="0035427A">
        <w:rPr>
          <w:b/>
          <w:sz w:val="22"/>
          <w:szCs w:val="22"/>
        </w:rPr>
        <w:t xml:space="preserve"> </w:t>
      </w:r>
      <w:r w:rsidR="00A014E0" w:rsidRPr="0035427A">
        <w:rPr>
          <w:b/>
          <w:sz w:val="22"/>
          <w:szCs w:val="22"/>
        </w:rPr>
        <w:t>жовтня</w:t>
      </w:r>
      <w:r w:rsidRPr="0035427A">
        <w:rPr>
          <w:b/>
          <w:sz w:val="22"/>
          <w:szCs w:val="22"/>
        </w:rPr>
        <w:t xml:space="preserve"> 202</w:t>
      </w:r>
      <w:r w:rsidR="00A014E0" w:rsidRPr="0035427A">
        <w:rPr>
          <w:b/>
          <w:sz w:val="22"/>
          <w:szCs w:val="22"/>
        </w:rPr>
        <w:t>4</w:t>
      </w:r>
      <w:r w:rsidRPr="0035427A">
        <w:rPr>
          <w:b/>
          <w:sz w:val="22"/>
          <w:szCs w:val="22"/>
        </w:rPr>
        <w:t xml:space="preserve">  року </w:t>
      </w:r>
      <w:r w:rsidRPr="0035427A">
        <w:rPr>
          <w:sz w:val="22"/>
          <w:szCs w:val="22"/>
        </w:rPr>
        <w:t xml:space="preserve">за посиланням: </w:t>
      </w:r>
      <w:bookmarkStart w:id="1" w:name="_GoBack"/>
      <w:r w:rsidR="00D62A0E">
        <w:rPr>
          <w:sz w:val="22"/>
          <w:szCs w:val="22"/>
        </w:rPr>
        <w:fldChar w:fldCharType="begin"/>
      </w:r>
      <w:r w:rsidR="00D62A0E">
        <w:rPr>
          <w:sz w:val="22"/>
          <w:szCs w:val="22"/>
        </w:rPr>
        <w:instrText xml:space="preserve"> HYPERLINK "</w:instrText>
      </w:r>
      <w:r w:rsidR="00D62A0E" w:rsidRPr="00D62A0E">
        <w:rPr>
          <w:sz w:val="22"/>
          <w:szCs w:val="22"/>
        </w:rPr>
        <w:instrText>https://docs.google.com/forms/d/e/1FAIpQLSe4tzj4P3ycwA_a3Fdj-RSAHUNtcSbOB89nBQ-5Wpi2AnSIBg/viewform</w:instrText>
      </w:r>
      <w:r w:rsidR="00D62A0E">
        <w:rPr>
          <w:sz w:val="22"/>
          <w:szCs w:val="22"/>
        </w:rPr>
        <w:instrText xml:space="preserve">" </w:instrText>
      </w:r>
      <w:r w:rsidR="00D62A0E">
        <w:rPr>
          <w:sz w:val="22"/>
          <w:szCs w:val="22"/>
        </w:rPr>
        <w:fldChar w:fldCharType="separate"/>
      </w:r>
      <w:r w:rsidR="00D62A0E" w:rsidRPr="00EB0067">
        <w:rPr>
          <w:rStyle w:val="a5"/>
          <w:sz w:val="22"/>
          <w:szCs w:val="22"/>
        </w:rPr>
        <w:t>https://docs.google.com/forms/d/e/1FAIpQLSe4tzj4P3ycwA_a3Fdj-RSAHUNtcSbOB89nBQ-5Wpi2AnSIBg/viewform</w:t>
      </w:r>
      <w:r w:rsidR="00D62A0E">
        <w:rPr>
          <w:sz w:val="22"/>
          <w:szCs w:val="22"/>
        </w:rPr>
        <w:fldChar w:fldCharType="end"/>
      </w:r>
      <w:r w:rsidR="00D62A0E">
        <w:rPr>
          <w:sz w:val="22"/>
          <w:szCs w:val="22"/>
        </w:rPr>
        <w:t xml:space="preserve"> </w:t>
      </w:r>
      <w:bookmarkEnd w:id="1"/>
    </w:p>
    <w:p w:rsidR="00FA7C3B" w:rsidRPr="00AD1796" w:rsidRDefault="00FA7C3B" w:rsidP="00FA7C3B">
      <w:pPr>
        <w:ind w:firstLine="284"/>
        <w:rPr>
          <w:sz w:val="12"/>
        </w:rPr>
      </w:pPr>
    </w:p>
    <w:p w:rsidR="00CE604A" w:rsidRDefault="00CE604A">
      <w:pPr>
        <w:ind w:left="142" w:hanging="142"/>
        <w:jc w:val="both"/>
        <w:rPr>
          <w:sz w:val="8"/>
          <w:szCs w:val="8"/>
        </w:rPr>
      </w:pPr>
    </w:p>
    <w:p w:rsidR="00D62A0E" w:rsidRDefault="00D62A0E">
      <w:pPr>
        <w:ind w:left="142" w:hanging="142"/>
        <w:jc w:val="both"/>
        <w:rPr>
          <w:sz w:val="8"/>
          <w:szCs w:val="8"/>
        </w:rPr>
      </w:pPr>
    </w:p>
    <w:p w:rsidR="00CE604A" w:rsidRDefault="007E78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</w:t>
      </w:r>
      <w:r w:rsidR="002F1EBA">
        <w:rPr>
          <w:b/>
          <w:sz w:val="20"/>
          <w:szCs w:val="20"/>
        </w:rPr>
        <w:t>ординатор</w:t>
      </w:r>
      <w:r>
        <w:rPr>
          <w:b/>
          <w:sz w:val="20"/>
          <w:szCs w:val="20"/>
        </w:rPr>
        <w:t xml:space="preserve">: </w:t>
      </w:r>
    </w:p>
    <w:p w:rsidR="00CE604A" w:rsidRDefault="007E7813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Дудченко Віталіна Вікторівна, </w:t>
      </w:r>
      <w:r w:rsidR="00D36010">
        <w:rPr>
          <w:sz w:val="20"/>
          <w:szCs w:val="20"/>
        </w:rPr>
        <w:t xml:space="preserve">провідний </w:t>
      </w:r>
      <w:r>
        <w:rPr>
          <w:sz w:val="20"/>
          <w:szCs w:val="20"/>
        </w:rPr>
        <w:t xml:space="preserve">фахівець центру розвитку кадрового потенціалу, </w:t>
      </w:r>
    </w:p>
    <w:p w:rsidR="00CE604A" w:rsidRDefault="007E7813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>:</w:t>
      </w:r>
      <w:r>
        <w:rPr>
          <w:rFonts w:ascii="Helvetica Neue" w:eastAsia="Helvetica Neue" w:hAnsi="Helvetica Neue" w:cs="Helvetica Neue"/>
          <w:color w:val="222222"/>
          <w:sz w:val="20"/>
          <w:szCs w:val="20"/>
          <w:highlight w:val="white"/>
        </w:rPr>
        <w:t xml:space="preserve"> </w:t>
      </w:r>
      <w:r>
        <w:rPr>
          <w:color w:val="0070C0"/>
          <w:sz w:val="20"/>
          <w:szCs w:val="20"/>
          <w:highlight w:val="white"/>
          <w:u w:val="single"/>
        </w:rPr>
        <w:t>v.dudchenko@crkp.sumdu.edu.ua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>. (066) 53-40-646.</w:t>
      </w:r>
    </w:p>
    <w:p w:rsidR="001C781C" w:rsidRDefault="001C781C">
      <w:pPr>
        <w:ind w:left="142" w:hanging="142"/>
        <w:jc w:val="both"/>
        <w:rPr>
          <w:sz w:val="20"/>
          <w:szCs w:val="20"/>
        </w:rPr>
      </w:pPr>
    </w:p>
    <w:p w:rsidR="001C781C" w:rsidRDefault="00D62A0E" w:rsidP="00AD1796">
      <w:pPr>
        <w:ind w:left="142" w:hanging="142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33.25pt">
            <v:imagedata r:id="rId9" o:title="ОРГАНІЗАЦІЯ ДИСТАНЦІЙНОГО НАВЧАННЯ В ЗАКЛАДАХ ОСВІТИ З ВИКОРИСТАННЯМ НАВЧАЛЬНОЇ ПЛАТФОРМИ MOODLE (48)"/>
          </v:shape>
        </w:pict>
      </w:r>
    </w:p>
    <w:p w:rsidR="001C781C" w:rsidRDefault="001C781C">
      <w:pPr>
        <w:ind w:left="142" w:hanging="142"/>
        <w:jc w:val="both"/>
        <w:rPr>
          <w:sz w:val="20"/>
          <w:szCs w:val="20"/>
        </w:rPr>
      </w:pPr>
    </w:p>
    <w:sectPr w:rsidR="001C781C" w:rsidSect="00AD1796">
      <w:pgSz w:w="11906" w:h="16838"/>
      <w:pgMar w:top="425" w:right="851" w:bottom="0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rriweather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48D"/>
    <w:multiLevelType w:val="multilevel"/>
    <w:tmpl w:val="32F65D2A"/>
    <w:lvl w:ilvl="0">
      <w:start w:val="1"/>
      <w:numFmt w:val="bullet"/>
      <w:lvlText w:val="-"/>
      <w:lvlJc w:val="left"/>
      <w:pPr>
        <w:ind w:left="1004" w:hanging="360"/>
      </w:pPr>
      <w:rPr>
        <w:rFonts w:ascii="Merriweather" w:eastAsia="Merriweather" w:hAnsi="Merriweather" w:cs="Merriweather"/>
        <w:b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264FBF"/>
    <w:multiLevelType w:val="multilevel"/>
    <w:tmpl w:val="3208E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9E006A7"/>
    <w:multiLevelType w:val="hybridMultilevel"/>
    <w:tmpl w:val="F66E7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667E5"/>
    <w:multiLevelType w:val="hybridMultilevel"/>
    <w:tmpl w:val="F934FB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E604A"/>
    <w:rsid w:val="000631E3"/>
    <w:rsid w:val="00075462"/>
    <w:rsid w:val="000844B3"/>
    <w:rsid w:val="000B4279"/>
    <w:rsid w:val="001575EA"/>
    <w:rsid w:val="00183E2E"/>
    <w:rsid w:val="001C781C"/>
    <w:rsid w:val="0022555E"/>
    <w:rsid w:val="002F1EBA"/>
    <w:rsid w:val="0035427A"/>
    <w:rsid w:val="0036138F"/>
    <w:rsid w:val="005626B9"/>
    <w:rsid w:val="0069270A"/>
    <w:rsid w:val="00745D5C"/>
    <w:rsid w:val="007E7813"/>
    <w:rsid w:val="00867A3A"/>
    <w:rsid w:val="00955B82"/>
    <w:rsid w:val="00A014E0"/>
    <w:rsid w:val="00A25C4A"/>
    <w:rsid w:val="00AA56B0"/>
    <w:rsid w:val="00AA7544"/>
    <w:rsid w:val="00AD1796"/>
    <w:rsid w:val="00B520E5"/>
    <w:rsid w:val="00C3153F"/>
    <w:rsid w:val="00CB7B5B"/>
    <w:rsid w:val="00CE604A"/>
    <w:rsid w:val="00D36010"/>
    <w:rsid w:val="00D62A0E"/>
    <w:rsid w:val="00E54AE6"/>
    <w:rsid w:val="00EB5A16"/>
    <w:rsid w:val="00ED3A77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E24"/>
  <w15:docId w15:val="{5492A6F6-EC2E-4F7E-9E0C-E2316303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  <w:rPr>
      <w:lang w:eastAsia="ru-RU"/>
    </w:rPr>
  </w:style>
  <w:style w:type="paragraph" w:styleId="1">
    <w:name w:val="heading 1"/>
    <w:basedOn w:val="a"/>
    <w:next w:val="a"/>
    <w:rsid w:val="00EB5A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rsid w:val="00EB5A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B5A1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B5A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B5A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5A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B5A1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DC77AE"/>
    <w:rPr>
      <w:color w:val="0000FF"/>
      <w:u w:val="single"/>
    </w:rPr>
  </w:style>
  <w:style w:type="table" w:styleId="a6">
    <w:name w:val="Table Grid"/>
    <w:basedOn w:val="a1"/>
    <w:uiPriority w:val="99"/>
    <w:rsid w:val="00E22308"/>
    <w:rPr>
      <w:rFonts w:ascii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3F7F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0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0">
    <w:name w:val="Font Style20"/>
    <w:rsid w:val="008C1E8D"/>
    <w:rPr>
      <w:rFonts w:ascii="Times New Roman" w:hAnsi="Times New Roman" w:cs="Times New Roman" w:hint="default"/>
      <w:sz w:val="22"/>
      <w:szCs w:val="22"/>
    </w:rPr>
  </w:style>
  <w:style w:type="paragraph" w:styleId="ac">
    <w:name w:val="Subtitle"/>
    <w:basedOn w:val="a"/>
    <w:next w:val="a"/>
    <w:rsid w:val="00EB5A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kp.sumdu.edu.ua/u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F1aJ0RcHiqRWJIBmEWlLLAPQw==">AMUW2mXOAfdzDZY2V/5XxrX8PtFmDWrlaBlld3kOlVrgFbucX9jW2XYNAO0rEyadp0Q0OqSqGlBnC4wU+11CNjv0E5P656ZQw9XyBTi9ukMG0wbnYZOdvidUEKvZV3b3hoIt0Q6aK25a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 Любов В`ячеславівна</dc:creator>
  <cp:lastModifiedBy>Дудченко Віталіна Вікторівна</cp:lastModifiedBy>
  <cp:revision>11</cp:revision>
  <cp:lastPrinted>2024-09-16T07:41:00Z</cp:lastPrinted>
  <dcterms:created xsi:type="dcterms:W3CDTF">2024-09-12T16:36:00Z</dcterms:created>
  <dcterms:modified xsi:type="dcterms:W3CDTF">2024-09-16T11:39:00Z</dcterms:modified>
</cp:coreProperties>
</file>