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8D15" w14:textId="6E8B7BCC" w:rsidR="00241546" w:rsidRPr="00241546" w:rsidRDefault="00241546" w:rsidP="00241546">
      <w:pPr>
        <w:widowControl/>
        <w:jc w:val="center"/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</w:pPr>
      <w:r w:rsidRPr="00241546"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  <w:t>МІНІСТЕРСТВО ОСВІТИ І НАУКИ УКРАЇНИ</w:t>
      </w:r>
    </w:p>
    <w:p w14:paraId="67CF231C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1082EA20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</w:pPr>
      <w:r w:rsidRPr="00241546"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  <w:t>ЛЬВІВСЬКИЙ НАЦІОНАЛЬНИЙ УНІВЕРСИТЕТ ВЕТЕРИНАРНОЇ МЕДИЦИНИ ТА БІОТЕХНОЛОГІЙ ІМЕНІ С.З. ҐЖИЦЬКОГО</w:t>
      </w:r>
    </w:p>
    <w:p w14:paraId="095C9842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241546" w:rsidRPr="00241546" w14:paraId="4E51454E" w14:textId="77777777" w:rsidTr="00241546">
        <w:trPr>
          <w:trHeight w:val="2636"/>
        </w:trPr>
        <w:tc>
          <w:tcPr>
            <w:tcW w:w="4956" w:type="dxa"/>
          </w:tcPr>
          <w:p w14:paraId="4049CC28" w14:textId="77777777" w:rsidR="00241546" w:rsidRPr="00241546" w:rsidRDefault="00241546" w:rsidP="00241546">
            <w:pPr>
              <w:widowControl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14:paraId="6A29EC80" w14:textId="77777777" w:rsidR="00241546" w:rsidRPr="00241546" w:rsidRDefault="00241546" w:rsidP="00241546">
            <w:pPr>
              <w:jc w:val="center"/>
              <w:rPr>
                <w:b/>
                <w:lang w:bidi="ar-SA"/>
              </w:rPr>
            </w:pPr>
            <w:r w:rsidRPr="00241546">
              <w:rPr>
                <w:b/>
                <w:lang w:bidi="ar-SA"/>
              </w:rPr>
              <w:t>ЗАТВЕРДЖЕНО</w:t>
            </w:r>
          </w:p>
          <w:p w14:paraId="6562DFC3" w14:textId="77777777" w:rsidR="00241546" w:rsidRPr="00241546" w:rsidRDefault="00241546" w:rsidP="00241546">
            <w:pPr>
              <w:jc w:val="both"/>
              <w:rPr>
                <w:lang w:bidi="ar-SA"/>
              </w:rPr>
            </w:pPr>
            <w:r w:rsidRPr="00241546">
              <w:rPr>
                <w:lang w:bidi="ar-SA"/>
              </w:rPr>
              <w:t xml:space="preserve">Вченою радою Львівського національного університету ветеринарної медицини та біотехнологій імені С.З. Ґжицького </w:t>
            </w:r>
          </w:p>
          <w:p w14:paraId="1D2F1FF2" w14:textId="77777777" w:rsidR="00241546" w:rsidRPr="00241546" w:rsidRDefault="00241546" w:rsidP="00241546">
            <w:pPr>
              <w:jc w:val="both"/>
              <w:rPr>
                <w:lang w:bidi="ar-SA"/>
              </w:rPr>
            </w:pPr>
            <w:r w:rsidRPr="00241546">
              <w:rPr>
                <w:lang w:bidi="ar-SA"/>
              </w:rPr>
              <w:t>пр</w:t>
            </w:r>
            <w:r w:rsidRPr="00241546">
              <w:t>отокол №___ від __________________</w:t>
            </w:r>
          </w:p>
          <w:p w14:paraId="33E9542B" w14:textId="77777777" w:rsidR="00241546" w:rsidRPr="00241546" w:rsidRDefault="00241546" w:rsidP="00241546">
            <w:pPr>
              <w:rPr>
                <w:lang w:bidi="ar-SA"/>
              </w:rPr>
            </w:pPr>
            <w:r w:rsidRPr="00241546">
              <w:rPr>
                <w:lang w:bidi="ar-SA"/>
              </w:rPr>
              <w:t xml:space="preserve">Голова Вченої ради </w:t>
            </w:r>
          </w:p>
          <w:p w14:paraId="194EB384" w14:textId="77777777" w:rsidR="00241546" w:rsidRPr="00241546" w:rsidRDefault="00241546" w:rsidP="00241546">
            <w:pPr>
              <w:rPr>
                <w:lang w:bidi="ar-SA"/>
              </w:rPr>
            </w:pPr>
            <w:r w:rsidRPr="00241546">
              <w:rPr>
                <w:lang w:bidi="ar-SA"/>
              </w:rPr>
              <w:t>_________________ Іван ПАРУБЧАК</w:t>
            </w:r>
          </w:p>
          <w:p w14:paraId="7B4983C6" w14:textId="77777777" w:rsidR="00241546" w:rsidRPr="00241546" w:rsidRDefault="00241546" w:rsidP="00241546">
            <w:pPr>
              <w:widowControl/>
              <w:jc w:val="center"/>
              <w:rPr>
                <w:rFonts w:eastAsia="Arial Unicode MS" w:cs="Arial Unicode MS"/>
                <w:b/>
                <w:color w:val="000000"/>
                <w:sz w:val="28"/>
                <w:szCs w:val="28"/>
              </w:rPr>
            </w:pPr>
          </w:p>
        </w:tc>
      </w:tr>
      <w:tr w:rsidR="00241546" w:rsidRPr="00241546" w14:paraId="13E2DD16" w14:textId="77777777" w:rsidTr="004D157E">
        <w:tc>
          <w:tcPr>
            <w:tcW w:w="4956" w:type="dxa"/>
          </w:tcPr>
          <w:p w14:paraId="1EDC9D46" w14:textId="77777777" w:rsidR="00241546" w:rsidRPr="00241546" w:rsidRDefault="00241546" w:rsidP="00241546">
            <w:pPr>
              <w:widowControl/>
              <w:adjustRightInd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241546">
              <w:rPr>
                <w:rFonts w:eastAsia="Calibri"/>
                <w:b/>
                <w:color w:val="000000"/>
                <w:lang w:eastAsia="ru-RU"/>
              </w:rPr>
              <w:t>ПОГОДЖЕНО</w:t>
            </w:r>
          </w:p>
          <w:p w14:paraId="108A5B67" w14:textId="77777777" w:rsidR="00241546" w:rsidRPr="00241546" w:rsidRDefault="00241546" w:rsidP="00241546">
            <w:pPr>
              <w:widowControl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41546">
              <w:rPr>
                <w:rFonts w:eastAsia="Calibri"/>
                <w:color w:val="000000"/>
                <w:lang w:eastAsia="ru-RU"/>
              </w:rPr>
              <w:t>Первинною профспілковою організацією працівників Львівського національного університету ветеринарної медицини та біотехнологій імені С.З. Ґжицького</w:t>
            </w:r>
          </w:p>
          <w:p w14:paraId="26E13125" w14:textId="77777777" w:rsidR="00241546" w:rsidRPr="00241546" w:rsidRDefault="00241546" w:rsidP="00241546">
            <w:pPr>
              <w:widowControl/>
              <w:adjustRightInd w:val="0"/>
              <w:jc w:val="both"/>
              <w:rPr>
                <w:rFonts w:eastAsia="Calibri"/>
                <w:color w:val="000000"/>
                <w:lang w:eastAsia="ru-RU" w:bidi="ar-SA"/>
              </w:rPr>
            </w:pPr>
            <w:r w:rsidRPr="00241546">
              <w:rPr>
                <w:rFonts w:eastAsia="Calibri"/>
                <w:color w:val="000000"/>
                <w:lang w:eastAsia="ru-RU" w:bidi="ar-SA"/>
              </w:rPr>
              <w:t>протокол № ___ від ________________</w:t>
            </w:r>
          </w:p>
          <w:p w14:paraId="28273129" w14:textId="77777777" w:rsidR="00241546" w:rsidRPr="00241546" w:rsidRDefault="00241546" w:rsidP="00241546">
            <w:pPr>
              <w:widowControl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14:paraId="0295A7C6" w14:textId="77777777" w:rsidR="00241546" w:rsidRPr="00241546" w:rsidRDefault="00241546" w:rsidP="00241546">
            <w:pPr>
              <w:widowControl/>
              <w:adjustRightInd w:val="0"/>
              <w:spacing w:line="36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41546">
              <w:rPr>
                <w:rFonts w:eastAsia="Calibri"/>
                <w:color w:val="000000"/>
                <w:lang w:eastAsia="ru-RU"/>
              </w:rPr>
              <w:t>Голова профкому</w:t>
            </w:r>
          </w:p>
          <w:p w14:paraId="4251FB0C" w14:textId="77777777" w:rsidR="00241546" w:rsidRPr="00241546" w:rsidRDefault="00241546" w:rsidP="00241546">
            <w:pPr>
              <w:widowControl/>
              <w:spacing w:line="360" w:lineRule="auto"/>
              <w:jc w:val="both"/>
              <w:rPr>
                <w:rFonts w:eastAsia="Arial Unicode MS" w:cs="Arial Unicode MS"/>
                <w:b/>
                <w:color w:val="000000"/>
              </w:rPr>
            </w:pPr>
            <w:r w:rsidRPr="00241546">
              <w:rPr>
                <w:rFonts w:eastAsia="Calibri"/>
                <w:color w:val="000000"/>
                <w:lang w:eastAsia="ru-RU"/>
              </w:rPr>
              <w:t>__________________Роман</w:t>
            </w:r>
            <w:r w:rsidRPr="00241546">
              <w:rPr>
                <w:rFonts w:eastAsia="Calibri"/>
                <w:color w:val="000000"/>
                <w:lang w:eastAsia="ru-RU" w:bidi="ar-SA"/>
              </w:rPr>
              <w:t xml:space="preserve"> </w:t>
            </w:r>
            <w:r w:rsidRPr="00241546">
              <w:rPr>
                <w:rFonts w:eastAsia="Calibri"/>
                <w:color w:val="000000"/>
                <w:lang w:eastAsia="ru-RU"/>
              </w:rPr>
              <w:t>ІВАШКІВ</w:t>
            </w:r>
          </w:p>
        </w:tc>
        <w:tc>
          <w:tcPr>
            <w:tcW w:w="4956" w:type="dxa"/>
          </w:tcPr>
          <w:p w14:paraId="5E18C3F7" w14:textId="77777777" w:rsidR="00241546" w:rsidRPr="00241546" w:rsidRDefault="00241546" w:rsidP="00241546">
            <w:pPr>
              <w:widowControl/>
              <w:adjustRightInd w:val="0"/>
              <w:jc w:val="center"/>
              <w:rPr>
                <w:rFonts w:eastAsia="Calibri"/>
                <w:b/>
                <w:color w:val="000000"/>
                <w:lang w:eastAsia="ru-RU"/>
              </w:rPr>
            </w:pPr>
            <w:r w:rsidRPr="00241546">
              <w:rPr>
                <w:rFonts w:eastAsia="Calibri"/>
                <w:b/>
                <w:color w:val="000000"/>
                <w:lang w:eastAsia="ru-RU"/>
              </w:rPr>
              <w:t>ПОГОДЖЕНО</w:t>
            </w:r>
          </w:p>
          <w:p w14:paraId="7722CBF2" w14:textId="77777777" w:rsidR="00241546" w:rsidRPr="00241546" w:rsidRDefault="00241546" w:rsidP="00241546">
            <w:pPr>
              <w:widowControl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241546">
              <w:rPr>
                <w:rFonts w:eastAsia="Calibri"/>
                <w:color w:val="000000"/>
                <w:lang w:eastAsia="ru-RU"/>
              </w:rPr>
              <w:t>Первинною профспілковою організацією працівників приєднаного Львівського національного університету природокористування</w:t>
            </w:r>
          </w:p>
          <w:p w14:paraId="0CF6EE5D" w14:textId="77777777" w:rsidR="00241546" w:rsidRPr="00241546" w:rsidRDefault="00241546" w:rsidP="00241546">
            <w:pPr>
              <w:widowControl/>
              <w:adjustRightInd w:val="0"/>
              <w:jc w:val="both"/>
              <w:rPr>
                <w:rFonts w:eastAsia="Calibri"/>
                <w:color w:val="000000"/>
                <w:lang w:eastAsia="ru-RU" w:bidi="ar-SA"/>
              </w:rPr>
            </w:pPr>
            <w:r w:rsidRPr="00241546">
              <w:rPr>
                <w:rFonts w:eastAsia="Calibri"/>
                <w:color w:val="000000"/>
                <w:lang w:eastAsia="ru-RU" w:bidi="ar-SA"/>
              </w:rPr>
              <w:t>протокол № ___ від ________________</w:t>
            </w:r>
          </w:p>
          <w:p w14:paraId="78232B8A" w14:textId="77777777" w:rsidR="00241546" w:rsidRPr="00241546" w:rsidRDefault="00241546" w:rsidP="00241546">
            <w:pPr>
              <w:widowControl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</w:p>
          <w:p w14:paraId="784A5174" w14:textId="77777777" w:rsidR="00241546" w:rsidRPr="00241546" w:rsidRDefault="00241546" w:rsidP="00241546">
            <w:pPr>
              <w:widowControl/>
              <w:adjustRightInd w:val="0"/>
              <w:spacing w:line="36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41546">
              <w:rPr>
                <w:rFonts w:eastAsia="Calibri"/>
                <w:color w:val="000000"/>
                <w:lang w:eastAsia="ru-RU"/>
              </w:rPr>
              <w:t>Голова профкому</w:t>
            </w:r>
          </w:p>
          <w:p w14:paraId="5623C6F3" w14:textId="77777777" w:rsidR="00241546" w:rsidRPr="00241546" w:rsidRDefault="00241546" w:rsidP="00241546">
            <w:pPr>
              <w:widowControl/>
              <w:adjustRightInd w:val="0"/>
              <w:spacing w:line="360" w:lineRule="auto"/>
              <w:jc w:val="both"/>
              <w:rPr>
                <w:rFonts w:eastAsia="Calibri"/>
                <w:color w:val="000000"/>
                <w:lang w:eastAsia="ru-RU"/>
              </w:rPr>
            </w:pPr>
            <w:r w:rsidRPr="00241546">
              <w:rPr>
                <w:rFonts w:eastAsia="Calibri"/>
                <w:color w:val="000000"/>
                <w:lang w:eastAsia="ru-RU"/>
              </w:rPr>
              <w:t>____________________Роман ШМИГ</w:t>
            </w:r>
          </w:p>
          <w:p w14:paraId="35944333" w14:textId="77777777" w:rsidR="00241546" w:rsidRPr="00241546" w:rsidRDefault="00241546" w:rsidP="00241546">
            <w:pPr>
              <w:widowControl/>
              <w:jc w:val="center"/>
              <w:rPr>
                <w:rFonts w:eastAsia="Arial Unicode MS" w:cs="Arial Unicode MS"/>
                <w:b/>
                <w:color w:val="000000"/>
              </w:rPr>
            </w:pPr>
          </w:p>
        </w:tc>
      </w:tr>
    </w:tbl>
    <w:p w14:paraId="01485B81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</w:pPr>
    </w:p>
    <w:p w14:paraId="4FEB146B" w14:textId="77777777" w:rsidR="00241546" w:rsidRPr="00241546" w:rsidRDefault="00241546" w:rsidP="00241546">
      <w:pPr>
        <w:widowControl/>
        <w:autoSpaceDE/>
        <w:autoSpaceDN/>
        <w:rPr>
          <w:rFonts w:ascii="Arial Unicode MS" w:eastAsia="Arial Unicode MS" w:hAnsi="Arial Unicode MS" w:cs="Arial Unicode MS"/>
          <w:vanish/>
          <w:color w:val="000000"/>
          <w:sz w:val="24"/>
          <w:szCs w:val="24"/>
          <w:lang w:eastAsia="uk-UA" w:bidi="uk-UA"/>
        </w:rPr>
      </w:pPr>
    </w:p>
    <w:p w14:paraId="087B1B53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61CD3C9A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199AD7C2" w14:textId="77777777" w:rsidR="00241546" w:rsidRPr="00241546" w:rsidRDefault="00241546" w:rsidP="00241546">
      <w:pPr>
        <w:widowControl/>
        <w:autoSpaceDE/>
        <w:autoSpaceDN/>
        <w:spacing w:line="370" w:lineRule="exact"/>
        <w:jc w:val="center"/>
        <w:rPr>
          <w:b/>
          <w:bCs/>
          <w:color w:val="000000"/>
          <w:sz w:val="32"/>
          <w:szCs w:val="32"/>
          <w:lang w:eastAsia="uk-UA" w:bidi="uk-UA"/>
        </w:rPr>
      </w:pPr>
      <w:r w:rsidRPr="00241546">
        <w:rPr>
          <w:b/>
          <w:bCs/>
          <w:color w:val="000000"/>
          <w:sz w:val="32"/>
          <w:szCs w:val="32"/>
          <w:lang w:eastAsia="uk-UA" w:bidi="uk-UA"/>
        </w:rPr>
        <w:t>ПОРЯДОК</w:t>
      </w:r>
    </w:p>
    <w:p w14:paraId="037644F6" w14:textId="5B0A1BD0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  <w:r w:rsidRPr="00241546">
        <w:rPr>
          <w:rFonts w:eastAsia="Arial Unicode MS"/>
          <w:b/>
          <w:bCs/>
          <w:color w:val="000000"/>
          <w:sz w:val="32"/>
          <w:szCs w:val="32"/>
          <w:lang w:eastAsia="uk-UA" w:bidi="uk-UA"/>
        </w:rPr>
        <w:t>обрання представників з числа штатних працівників, які не є науковими, науково-педагогічними та педагогічними працівниками, для участі у виборах ректора Львівського національного університету ветеринарної медицини та біотехнологій імені С.З. Ґжицького</w:t>
      </w:r>
    </w:p>
    <w:p w14:paraId="6B4035A1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19565E65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21701ABD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64BE9A87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7F3B0D06" w14:textId="77777777" w:rsidR="00241546" w:rsidRPr="00241546" w:rsidRDefault="00241546" w:rsidP="00241546">
      <w:pPr>
        <w:tabs>
          <w:tab w:val="left" w:pos="4500"/>
        </w:tabs>
        <w:autoSpaceDE/>
        <w:autoSpaceDN/>
        <w:ind w:left="4820"/>
        <w:jc w:val="center"/>
        <w:rPr>
          <w:rFonts w:eastAsia="MS Mincho"/>
          <w:color w:val="000000"/>
          <w:sz w:val="28"/>
          <w:szCs w:val="28"/>
          <w:lang w:eastAsia="ru-RU"/>
        </w:rPr>
      </w:pPr>
      <w:r w:rsidRPr="00241546">
        <w:rPr>
          <w:rFonts w:eastAsia="MS Mincho"/>
          <w:color w:val="000000"/>
          <w:sz w:val="28"/>
          <w:szCs w:val="28"/>
          <w:lang w:eastAsia="ru-RU"/>
        </w:rPr>
        <w:t>Ведено в дію наказом в.о. ректора</w:t>
      </w:r>
    </w:p>
    <w:p w14:paraId="176F932C" w14:textId="77777777" w:rsidR="00241546" w:rsidRPr="00241546" w:rsidRDefault="00241546" w:rsidP="00241546">
      <w:pPr>
        <w:widowControl/>
        <w:autoSpaceDE/>
        <w:autoSpaceDN/>
        <w:spacing w:before="24" w:line="259" w:lineRule="auto"/>
        <w:ind w:left="4820" w:right="-1"/>
        <w:rPr>
          <w:b/>
          <w:bCs/>
          <w:sz w:val="28"/>
          <w:szCs w:val="28"/>
          <w:lang w:eastAsia="ru-RU"/>
        </w:rPr>
      </w:pPr>
      <w:r w:rsidRPr="00241546">
        <w:rPr>
          <w:rFonts w:eastAsia="MS Mincho"/>
          <w:color w:val="000000"/>
          <w:sz w:val="28"/>
          <w:szCs w:val="28"/>
        </w:rPr>
        <w:t>№ ___</w:t>
      </w:r>
      <w:r w:rsidRPr="00241546">
        <w:rPr>
          <w:rFonts w:eastAsia="MS Mincho"/>
          <w:color w:val="000000"/>
          <w:sz w:val="28"/>
          <w:szCs w:val="28"/>
          <w:lang w:val="ru-RU"/>
        </w:rPr>
        <w:t>_</w:t>
      </w:r>
      <w:r w:rsidRPr="00241546">
        <w:rPr>
          <w:rFonts w:eastAsia="MS Mincho"/>
          <w:color w:val="000000"/>
          <w:sz w:val="28"/>
          <w:szCs w:val="28"/>
        </w:rPr>
        <w:t xml:space="preserve"> від «__</w:t>
      </w:r>
      <w:r w:rsidRPr="00241546">
        <w:rPr>
          <w:rFonts w:eastAsia="MS Mincho"/>
          <w:color w:val="000000"/>
          <w:sz w:val="28"/>
          <w:szCs w:val="28"/>
          <w:lang w:val="ru-RU"/>
        </w:rPr>
        <w:t>_</w:t>
      </w:r>
      <w:r w:rsidRPr="00241546">
        <w:rPr>
          <w:rFonts w:eastAsia="MS Mincho"/>
          <w:color w:val="000000"/>
          <w:sz w:val="28"/>
          <w:szCs w:val="28"/>
        </w:rPr>
        <w:t>_» ________</w:t>
      </w:r>
      <w:r w:rsidRPr="00241546">
        <w:rPr>
          <w:rFonts w:eastAsia="MS Mincho"/>
          <w:color w:val="000000"/>
          <w:sz w:val="28"/>
          <w:szCs w:val="28"/>
          <w:lang w:val="ru-RU"/>
        </w:rPr>
        <w:t>_____</w:t>
      </w:r>
      <w:r w:rsidRPr="00241546">
        <w:rPr>
          <w:rFonts w:eastAsia="MS Mincho"/>
          <w:color w:val="000000"/>
          <w:sz w:val="28"/>
          <w:szCs w:val="28"/>
        </w:rPr>
        <w:t>2025 р.</w:t>
      </w:r>
    </w:p>
    <w:p w14:paraId="2E6DB95B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426C9EA4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5C0ED776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406CBA8F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263DE0FC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2EECDFA4" w14:textId="77777777" w:rsidR="00241546" w:rsidRPr="00241546" w:rsidRDefault="00241546" w:rsidP="00241546">
      <w:pPr>
        <w:widowControl/>
        <w:autoSpaceDE/>
        <w:autoSpaceDN/>
        <w:rPr>
          <w:rFonts w:eastAsia="Arial Unicode MS" w:cs="Arial Unicode MS"/>
          <w:color w:val="000000"/>
          <w:sz w:val="28"/>
          <w:szCs w:val="28"/>
          <w:lang w:eastAsia="uk-UA" w:bidi="uk-UA"/>
        </w:rPr>
      </w:pPr>
    </w:p>
    <w:p w14:paraId="504C63FA" w14:textId="77777777" w:rsidR="00241546" w:rsidRPr="00241546" w:rsidRDefault="00241546" w:rsidP="00241546">
      <w:pPr>
        <w:widowControl/>
        <w:autoSpaceDE/>
        <w:autoSpaceDN/>
        <w:jc w:val="center"/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</w:pPr>
      <w:r w:rsidRPr="00241546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uk-UA" w:bidi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46003" wp14:editId="46042609">
                <wp:simplePos x="0" y="0"/>
                <wp:positionH relativeFrom="column">
                  <wp:posOffset>2769870</wp:posOffset>
                </wp:positionH>
                <wp:positionV relativeFrom="paragraph">
                  <wp:posOffset>508635</wp:posOffset>
                </wp:positionV>
                <wp:extent cx="497840" cy="231775"/>
                <wp:effectExtent l="0" t="0" r="0" b="0"/>
                <wp:wrapNone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71F02" w14:textId="77777777" w:rsidR="00241546" w:rsidRDefault="00241546" w:rsidP="00241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46003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218.1pt;margin-top:40.05pt;width:39.2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" stroked="f">
                <v:textbox>
                  <w:txbxContent>
                    <w:p w14:paraId="56571F02" w14:textId="77777777" w:rsidR="00241546" w:rsidRDefault="00241546" w:rsidP="00241546"/>
                  </w:txbxContent>
                </v:textbox>
              </v:shape>
            </w:pict>
          </mc:Fallback>
        </mc:AlternateContent>
      </w:r>
      <w:r w:rsidRPr="00241546">
        <w:rPr>
          <w:rFonts w:eastAsia="Arial Unicode MS" w:cs="Arial Unicode MS"/>
          <w:b/>
          <w:color w:val="000000"/>
          <w:sz w:val="28"/>
          <w:szCs w:val="28"/>
          <w:lang w:eastAsia="uk-UA" w:bidi="uk-UA"/>
        </w:rPr>
        <w:t>Львів 2025</w:t>
      </w:r>
    </w:p>
    <w:p w14:paraId="4CDC22CD" w14:textId="77777777" w:rsidR="00241546" w:rsidRDefault="00241546">
      <w:pPr>
        <w:rPr>
          <w:sz w:val="24"/>
          <w:szCs w:val="24"/>
        </w:rPr>
      </w:pPr>
    </w:p>
    <w:p w14:paraId="3ABE39B9" w14:textId="562D7C1B" w:rsidR="004512FD" w:rsidRDefault="0062770A" w:rsidP="00241546">
      <w:pPr>
        <w:pStyle w:val="a4"/>
        <w:numPr>
          <w:ilvl w:val="0"/>
          <w:numId w:val="2"/>
        </w:numPr>
        <w:ind w:left="0" w:firstLine="0"/>
        <w:jc w:val="left"/>
        <w:rPr>
          <w:b/>
          <w:sz w:val="28"/>
        </w:rPr>
      </w:pPr>
      <w:r>
        <w:rPr>
          <w:b/>
          <w:sz w:val="28"/>
        </w:rPr>
        <w:t>Загальні</w:t>
      </w:r>
      <w:r w:rsidR="00ED5526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положення</w:t>
      </w:r>
    </w:p>
    <w:p w14:paraId="15C2DDE3" w14:textId="79A97D74" w:rsidR="004512FD" w:rsidRDefault="00241546" w:rsidP="00ED5526">
      <w:pPr>
        <w:pStyle w:val="a4"/>
        <w:numPr>
          <w:ilvl w:val="1"/>
          <w:numId w:val="2"/>
        </w:numPr>
        <w:tabs>
          <w:tab w:val="left" w:pos="1595"/>
        </w:tabs>
        <w:ind w:left="0" w:firstLine="720"/>
      </w:pPr>
      <w:r>
        <w:rPr>
          <w:sz w:val="28"/>
        </w:rPr>
        <w:t>Порядок</w:t>
      </w:r>
      <w:r w:rsidR="00ED5526">
        <w:rPr>
          <w:sz w:val="28"/>
        </w:rPr>
        <w:t xml:space="preserve"> </w:t>
      </w:r>
      <w:r w:rsidR="0062770A">
        <w:rPr>
          <w:sz w:val="28"/>
        </w:rPr>
        <w:t>про</w:t>
      </w:r>
      <w:r w:rsidR="00ED5526">
        <w:rPr>
          <w:sz w:val="28"/>
        </w:rPr>
        <w:t xml:space="preserve"> </w:t>
      </w:r>
      <w:r w:rsidR="0062770A">
        <w:rPr>
          <w:sz w:val="28"/>
        </w:rPr>
        <w:t>обрання</w:t>
      </w:r>
      <w:r w:rsidR="00ED5526">
        <w:rPr>
          <w:sz w:val="28"/>
        </w:rPr>
        <w:t xml:space="preserve"> </w:t>
      </w:r>
      <w:r w:rsidR="0062770A"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 w:rsidR="0062770A">
        <w:rPr>
          <w:sz w:val="28"/>
        </w:rPr>
        <w:t>з</w:t>
      </w:r>
      <w:r w:rsidR="00ED5526">
        <w:rPr>
          <w:sz w:val="28"/>
        </w:rPr>
        <w:t xml:space="preserve"> </w:t>
      </w:r>
      <w:r w:rsidR="0062770A">
        <w:rPr>
          <w:sz w:val="28"/>
        </w:rPr>
        <w:t>числа</w:t>
      </w:r>
      <w:r w:rsidR="00ED5526">
        <w:rPr>
          <w:sz w:val="28"/>
        </w:rPr>
        <w:t xml:space="preserve"> </w:t>
      </w:r>
      <w:r w:rsidR="0062770A">
        <w:rPr>
          <w:sz w:val="28"/>
        </w:rPr>
        <w:t>штатних</w:t>
      </w:r>
      <w:r w:rsidR="00ED5526">
        <w:rPr>
          <w:sz w:val="28"/>
        </w:rPr>
        <w:t xml:space="preserve"> </w:t>
      </w:r>
      <w:r w:rsidR="0062770A">
        <w:rPr>
          <w:sz w:val="28"/>
        </w:rPr>
        <w:t>працівників,</w:t>
      </w:r>
      <w:r w:rsidR="00ED5526">
        <w:rPr>
          <w:sz w:val="28"/>
        </w:rPr>
        <w:t xml:space="preserve"> </w:t>
      </w:r>
      <w:r w:rsidR="0062770A">
        <w:rPr>
          <w:sz w:val="28"/>
        </w:rPr>
        <w:t>які</w:t>
      </w:r>
      <w:r w:rsidR="00ED5526">
        <w:rPr>
          <w:sz w:val="28"/>
        </w:rPr>
        <w:t xml:space="preserve"> </w:t>
      </w:r>
      <w:r w:rsidR="0062770A">
        <w:rPr>
          <w:sz w:val="28"/>
        </w:rPr>
        <w:t>не</w:t>
      </w:r>
      <w:r w:rsidR="00ED5526">
        <w:rPr>
          <w:sz w:val="28"/>
        </w:rPr>
        <w:t xml:space="preserve"> </w:t>
      </w:r>
      <w:r w:rsidR="0062770A">
        <w:rPr>
          <w:sz w:val="28"/>
        </w:rPr>
        <w:t>є</w:t>
      </w:r>
      <w:r w:rsidR="00ED5526">
        <w:rPr>
          <w:sz w:val="28"/>
        </w:rPr>
        <w:t xml:space="preserve"> </w:t>
      </w:r>
      <w:r w:rsidR="0062770A">
        <w:rPr>
          <w:sz w:val="28"/>
        </w:rPr>
        <w:t>науковими,</w:t>
      </w:r>
      <w:r w:rsidR="00ED5526">
        <w:rPr>
          <w:sz w:val="28"/>
        </w:rPr>
        <w:t xml:space="preserve"> </w:t>
      </w:r>
      <w:r w:rsidR="0062770A">
        <w:rPr>
          <w:sz w:val="28"/>
        </w:rPr>
        <w:t>науково-педагогічними</w:t>
      </w:r>
      <w:r w:rsidR="00ED5526">
        <w:rPr>
          <w:sz w:val="28"/>
        </w:rPr>
        <w:t xml:space="preserve"> </w:t>
      </w:r>
      <w:r w:rsidR="0062770A">
        <w:rPr>
          <w:sz w:val="28"/>
        </w:rPr>
        <w:t>та</w:t>
      </w:r>
      <w:r w:rsidR="00ED5526">
        <w:rPr>
          <w:sz w:val="28"/>
        </w:rPr>
        <w:t xml:space="preserve"> </w:t>
      </w:r>
      <w:r w:rsidR="0062770A">
        <w:rPr>
          <w:sz w:val="28"/>
        </w:rPr>
        <w:t>педагогічними</w:t>
      </w:r>
      <w:r w:rsidR="00ED5526">
        <w:rPr>
          <w:sz w:val="28"/>
        </w:rPr>
        <w:t xml:space="preserve"> </w:t>
      </w:r>
      <w:r w:rsidR="0062770A">
        <w:rPr>
          <w:sz w:val="28"/>
        </w:rPr>
        <w:t>працівниками,</w:t>
      </w:r>
      <w:r w:rsidR="00ED5526">
        <w:rPr>
          <w:sz w:val="28"/>
        </w:rPr>
        <w:t xml:space="preserve"> </w:t>
      </w:r>
      <w:r w:rsidR="0062770A">
        <w:rPr>
          <w:sz w:val="28"/>
        </w:rPr>
        <w:t>для</w:t>
      </w:r>
      <w:r w:rsidR="00ED5526">
        <w:rPr>
          <w:sz w:val="28"/>
        </w:rPr>
        <w:t xml:space="preserve"> </w:t>
      </w:r>
      <w:r w:rsidR="0062770A">
        <w:rPr>
          <w:sz w:val="28"/>
        </w:rPr>
        <w:t>участі</w:t>
      </w:r>
      <w:r w:rsidR="00ED5526">
        <w:rPr>
          <w:sz w:val="28"/>
        </w:rPr>
        <w:t xml:space="preserve"> </w:t>
      </w:r>
      <w:r w:rsidR="0062770A">
        <w:rPr>
          <w:sz w:val="28"/>
        </w:rPr>
        <w:t>у</w:t>
      </w:r>
      <w:r w:rsidR="00ED5526">
        <w:rPr>
          <w:sz w:val="28"/>
        </w:rPr>
        <w:t xml:space="preserve"> </w:t>
      </w:r>
      <w:r w:rsidR="0062770A">
        <w:rPr>
          <w:sz w:val="28"/>
        </w:rPr>
        <w:t>виборах</w:t>
      </w:r>
      <w:r w:rsidR="00ED5526">
        <w:rPr>
          <w:sz w:val="28"/>
        </w:rPr>
        <w:t xml:space="preserve"> </w:t>
      </w:r>
      <w:r w:rsidR="0062770A">
        <w:rPr>
          <w:sz w:val="28"/>
        </w:rPr>
        <w:t>ректора</w:t>
      </w:r>
      <w:r w:rsidR="00ED5526">
        <w:rPr>
          <w:sz w:val="28"/>
        </w:rPr>
        <w:t xml:space="preserve"> </w:t>
      </w:r>
      <w:r w:rsidR="00F72AD2" w:rsidRPr="00870840">
        <w:rPr>
          <w:sz w:val="28"/>
          <w:szCs w:val="28"/>
        </w:rPr>
        <w:t>Львівського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національного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університету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ветеринарної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медицини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та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біотехнологій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імені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С.З.</w:t>
      </w:r>
      <w:r w:rsidR="00ED5526">
        <w:rPr>
          <w:sz w:val="28"/>
          <w:szCs w:val="28"/>
        </w:rPr>
        <w:t xml:space="preserve"> </w:t>
      </w:r>
      <w:r w:rsidR="00F72AD2" w:rsidRPr="00870840">
        <w:rPr>
          <w:sz w:val="28"/>
          <w:szCs w:val="28"/>
        </w:rPr>
        <w:t>Ґжицького</w:t>
      </w:r>
      <w:r w:rsidR="00ED5526">
        <w:rPr>
          <w:sz w:val="28"/>
          <w:szCs w:val="28"/>
        </w:rPr>
        <w:t xml:space="preserve"> </w:t>
      </w:r>
      <w:r w:rsidR="0062770A">
        <w:rPr>
          <w:sz w:val="28"/>
        </w:rPr>
        <w:t>(далі</w:t>
      </w:r>
      <w:r w:rsidR="00ED5526">
        <w:rPr>
          <w:sz w:val="28"/>
        </w:rPr>
        <w:t xml:space="preserve"> </w:t>
      </w:r>
      <w:r w:rsidR="0062770A">
        <w:rPr>
          <w:sz w:val="28"/>
        </w:rPr>
        <w:t>–</w:t>
      </w:r>
      <w:r w:rsidR="00ED5526">
        <w:rPr>
          <w:sz w:val="28"/>
        </w:rPr>
        <w:t xml:space="preserve"> </w:t>
      </w:r>
      <w:r w:rsidR="0062770A">
        <w:rPr>
          <w:sz w:val="28"/>
        </w:rPr>
        <w:t>Університет)</w:t>
      </w:r>
      <w:r w:rsidR="00ED5526">
        <w:rPr>
          <w:sz w:val="28"/>
        </w:rPr>
        <w:t xml:space="preserve"> </w:t>
      </w:r>
      <w:r w:rsidR="0062770A">
        <w:rPr>
          <w:sz w:val="28"/>
        </w:rPr>
        <w:t>розроблено</w:t>
      </w:r>
      <w:r w:rsidR="00ED5526">
        <w:rPr>
          <w:sz w:val="28"/>
        </w:rPr>
        <w:t xml:space="preserve"> </w:t>
      </w:r>
      <w:r w:rsidR="0062770A">
        <w:rPr>
          <w:sz w:val="28"/>
        </w:rPr>
        <w:t>відповідно</w:t>
      </w:r>
      <w:r w:rsidR="00ED5526">
        <w:rPr>
          <w:sz w:val="28"/>
        </w:rPr>
        <w:t xml:space="preserve"> </w:t>
      </w:r>
      <w:r w:rsidR="0062770A">
        <w:rPr>
          <w:sz w:val="28"/>
        </w:rPr>
        <w:t>до</w:t>
      </w:r>
      <w:r w:rsidR="00ED5526">
        <w:rPr>
          <w:sz w:val="28"/>
        </w:rPr>
        <w:t xml:space="preserve"> </w:t>
      </w:r>
      <w:r w:rsidR="0062770A">
        <w:rPr>
          <w:sz w:val="28"/>
        </w:rPr>
        <w:t>Закону</w:t>
      </w:r>
      <w:r w:rsidR="00ED5526">
        <w:rPr>
          <w:sz w:val="28"/>
        </w:rPr>
        <w:t xml:space="preserve"> </w:t>
      </w:r>
      <w:r w:rsidR="0062770A">
        <w:rPr>
          <w:sz w:val="28"/>
        </w:rPr>
        <w:t>України</w:t>
      </w:r>
      <w:r w:rsidR="00ED5526">
        <w:rPr>
          <w:sz w:val="28"/>
        </w:rPr>
        <w:t xml:space="preserve"> </w:t>
      </w:r>
      <w:r w:rsidR="0062770A">
        <w:rPr>
          <w:sz w:val="28"/>
        </w:rPr>
        <w:t>«Про</w:t>
      </w:r>
      <w:r w:rsidR="00ED5526">
        <w:rPr>
          <w:sz w:val="28"/>
        </w:rPr>
        <w:t xml:space="preserve"> </w:t>
      </w:r>
      <w:r w:rsidR="0062770A">
        <w:rPr>
          <w:sz w:val="28"/>
        </w:rPr>
        <w:t>вищу</w:t>
      </w:r>
      <w:r w:rsidR="00ED5526">
        <w:rPr>
          <w:sz w:val="28"/>
        </w:rPr>
        <w:t xml:space="preserve"> </w:t>
      </w:r>
      <w:r w:rsidR="0062770A">
        <w:rPr>
          <w:sz w:val="28"/>
        </w:rPr>
        <w:t>освіту»,</w:t>
      </w:r>
      <w:r w:rsidR="00ED5526">
        <w:rPr>
          <w:sz w:val="28"/>
        </w:rPr>
        <w:t xml:space="preserve"> </w:t>
      </w:r>
      <w:r w:rsidR="0062770A">
        <w:rPr>
          <w:sz w:val="28"/>
        </w:rPr>
        <w:t>Методичних</w:t>
      </w:r>
      <w:r w:rsidR="00ED5526">
        <w:rPr>
          <w:sz w:val="28"/>
        </w:rPr>
        <w:t xml:space="preserve"> </w:t>
      </w:r>
      <w:r w:rsidR="0062770A">
        <w:rPr>
          <w:sz w:val="28"/>
        </w:rPr>
        <w:t>рекомендацій</w:t>
      </w:r>
      <w:r w:rsidR="00ED5526">
        <w:rPr>
          <w:sz w:val="28"/>
        </w:rPr>
        <w:t xml:space="preserve"> </w:t>
      </w:r>
      <w:r w:rsidR="0062770A">
        <w:rPr>
          <w:sz w:val="28"/>
        </w:rPr>
        <w:t>щодо</w:t>
      </w:r>
      <w:r w:rsidR="00ED5526">
        <w:rPr>
          <w:sz w:val="28"/>
        </w:rPr>
        <w:t xml:space="preserve"> </w:t>
      </w:r>
      <w:r w:rsidR="0062770A">
        <w:rPr>
          <w:sz w:val="28"/>
        </w:rPr>
        <w:t>особливостей</w:t>
      </w:r>
      <w:r w:rsidR="00ED5526">
        <w:rPr>
          <w:sz w:val="28"/>
        </w:rPr>
        <w:t xml:space="preserve"> </w:t>
      </w:r>
      <w:r w:rsidR="0062770A">
        <w:rPr>
          <w:sz w:val="28"/>
        </w:rPr>
        <w:t>виборчої</w:t>
      </w:r>
      <w:r w:rsidR="00ED5526">
        <w:rPr>
          <w:sz w:val="28"/>
        </w:rPr>
        <w:t xml:space="preserve"> </w:t>
      </w:r>
      <w:r w:rsidR="0062770A">
        <w:rPr>
          <w:sz w:val="28"/>
        </w:rPr>
        <w:t>системи</w:t>
      </w:r>
      <w:r w:rsidR="00ED5526">
        <w:rPr>
          <w:sz w:val="28"/>
        </w:rPr>
        <w:t xml:space="preserve"> </w:t>
      </w:r>
      <w:r w:rsidR="0062770A">
        <w:rPr>
          <w:sz w:val="28"/>
        </w:rPr>
        <w:t>та</w:t>
      </w:r>
      <w:r w:rsidR="00ED5526">
        <w:rPr>
          <w:sz w:val="28"/>
        </w:rPr>
        <w:t xml:space="preserve"> </w:t>
      </w:r>
      <w:r w:rsidR="0062770A">
        <w:rPr>
          <w:sz w:val="28"/>
        </w:rPr>
        <w:t>порядку</w:t>
      </w:r>
      <w:r w:rsidR="00ED5526">
        <w:rPr>
          <w:sz w:val="28"/>
        </w:rPr>
        <w:t xml:space="preserve"> </w:t>
      </w:r>
      <w:r w:rsidR="0062770A">
        <w:rPr>
          <w:sz w:val="28"/>
        </w:rPr>
        <w:t>обрання</w:t>
      </w:r>
      <w:r w:rsidR="00ED5526">
        <w:rPr>
          <w:sz w:val="28"/>
        </w:rPr>
        <w:t xml:space="preserve"> </w:t>
      </w:r>
      <w:r w:rsidR="0062770A">
        <w:rPr>
          <w:sz w:val="28"/>
        </w:rPr>
        <w:t>керівника</w:t>
      </w:r>
      <w:r w:rsidR="00ED5526">
        <w:rPr>
          <w:sz w:val="28"/>
        </w:rPr>
        <w:t xml:space="preserve"> </w:t>
      </w:r>
      <w:r w:rsidR="0062770A">
        <w:rPr>
          <w:sz w:val="28"/>
        </w:rPr>
        <w:t>вищого</w:t>
      </w:r>
      <w:r w:rsidR="00ED5526">
        <w:rPr>
          <w:sz w:val="28"/>
        </w:rPr>
        <w:t xml:space="preserve"> </w:t>
      </w:r>
      <w:r w:rsidR="0062770A">
        <w:rPr>
          <w:sz w:val="28"/>
        </w:rPr>
        <w:t>навчального</w:t>
      </w:r>
      <w:r w:rsidR="00ED5526">
        <w:rPr>
          <w:spacing w:val="39"/>
          <w:sz w:val="28"/>
        </w:rPr>
        <w:t xml:space="preserve"> </w:t>
      </w:r>
      <w:r w:rsidR="0062770A">
        <w:rPr>
          <w:sz w:val="28"/>
        </w:rPr>
        <w:t>закладу,</w:t>
      </w:r>
      <w:r w:rsidR="00ED5526">
        <w:rPr>
          <w:spacing w:val="41"/>
          <w:sz w:val="28"/>
        </w:rPr>
        <w:t xml:space="preserve"> </w:t>
      </w:r>
      <w:r w:rsidR="0062770A">
        <w:rPr>
          <w:sz w:val="28"/>
        </w:rPr>
        <w:t>затверджених</w:t>
      </w:r>
      <w:r w:rsidR="00ED5526">
        <w:rPr>
          <w:spacing w:val="42"/>
          <w:sz w:val="28"/>
        </w:rPr>
        <w:t xml:space="preserve"> </w:t>
      </w:r>
      <w:r w:rsidR="0062770A">
        <w:rPr>
          <w:sz w:val="28"/>
        </w:rPr>
        <w:t>постановою</w:t>
      </w:r>
      <w:r w:rsidR="00ED5526">
        <w:rPr>
          <w:spacing w:val="41"/>
          <w:sz w:val="28"/>
        </w:rPr>
        <w:t xml:space="preserve"> </w:t>
      </w:r>
      <w:r w:rsidR="0062770A">
        <w:rPr>
          <w:sz w:val="28"/>
        </w:rPr>
        <w:t>Кабіне</w:t>
      </w:r>
      <w:bookmarkStart w:id="0" w:name="_GoBack"/>
      <w:bookmarkEnd w:id="0"/>
      <w:r w:rsidR="0062770A">
        <w:rPr>
          <w:sz w:val="28"/>
        </w:rPr>
        <w:t>ту</w:t>
      </w:r>
      <w:r w:rsidR="00ED5526">
        <w:rPr>
          <w:spacing w:val="40"/>
          <w:sz w:val="28"/>
        </w:rPr>
        <w:t xml:space="preserve"> </w:t>
      </w:r>
      <w:r w:rsidR="0062770A">
        <w:rPr>
          <w:sz w:val="28"/>
        </w:rPr>
        <w:t>Міністрів</w:t>
      </w:r>
      <w:r w:rsidR="00ED5526">
        <w:rPr>
          <w:spacing w:val="39"/>
          <w:sz w:val="28"/>
        </w:rPr>
        <w:t xml:space="preserve"> </w:t>
      </w:r>
      <w:r w:rsidR="0062770A" w:rsidRPr="005C43E4">
        <w:rPr>
          <w:spacing w:val="-2"/>
          <w:sz w:val="28"/>
        </w:rPr>
        <w:t>України</w:t>
      </w:r>
      <w:r w:rsidR="00ED5526">
        <w:rPr>
          <w:spacing w:val="-2"/>
          <w:sz w:val="28"/>
        </w:rPr>
        <w:t xml:space="preserve"> </w:t>
      </w:r>
      <w:r w:rsidR="0062770A" w:rsidRPr="001358B5">
        <w:rPr>
          <w:sz w:val="28"/>
          <w:szCs w:val="28"/>
        </w:rPr>
        <w:t>№726</w:t>
      </w:r>
      <w:r w:rsidR="00ED5526">
        <w:rPr>
          <w:sz w:val="28"/>
          <w:szCs w:val="28"/>
        </w:rPr>
        <w:t xml:space="preserve"> </w:t>
      </w:r>
      <w:r w:rsidR="0062770A" w:rsidRPr="001358B5">
        <w:rPr>
          <w:sz w:val="28"/>
          <w:szCs w:val="28"/>
        </w:rPr>
        <w:t>від</w:t>
      </w:r>
      <w:r w:rsidR="00ED5526">
        <w:rPr>
          <w:sz w:val="28"/>
          <w:szCs w:val="28"/>
        </w:rPr>
        <w:t xml:space="preserve"> </w:t>
      </w:r>
      <w:r w:rsidR="0062770A" w:rsidRPr="001358B5">
        <w:rPr>
          <w:sz w:val="28"/>
          <w:szCs w:val="28"/>
        </w:rPr>
        <w:t>05.12.2014</w:t>
      </w:r>
      <w:r w:rsidR="00ED5526">
        <w:rPr>
          <w:sz w:val="28"/>
          <w:szCs w:val="28"/>
        </w:rPr>
        <w:t xml:space="preserve"> </w:t>
      </w:r>
      <w:r w:rsidR="0062770A" w:rsidRPr="001358B5">
        <w:rPr>
          <w:sz w:val="28"/>
          <w:szCs w:val="28"/>
        </w:rPr>
        <w:t>р.,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Статуту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Львівського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національного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університету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ветеринарної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медицини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та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біотехнологій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імені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С.З.</w:t>
      </w:r>
      <w:r w:rsidR="005C248D">
        <w:rPr>
          <w:sz w:val="28"/>
          <w:szCs w:val="28"/>
        </w:rPr>
        <w:t> </w:t>
      </w:r>
      <w:r w:rsidR="007F779C" w:rsidRPr="00870840">
        <w:rPr>
          <w:sz w:val="28"/>
          <w:szCs w:val="28"/>
        </w:rPr>
        <w:t>Ґжицького</w:t>
      </w:r>
      <w:r w:rsidR="007F779C" w:rsidRPr="0027512A">
        <w:rPr>
          <w:sz w:val="28"/>
          <w:szCs w:val="28"/>
        </w:rPr>
        <w:t>,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Положення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про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порядок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проведення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виборів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ректора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Львівського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національного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університету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ветеринарної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медицини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та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біотехнологій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імені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С.З.</w:t>
      </w:r>
      <w:r w:rsidR="00ED5526">
        <w:rPr>
          <w:sz w:val="28"/>
          <w:szCs w:val="28"/>
        </w:rPr>
        <w:t xml:space="preserve"> </w:t>
      </w:r>
      <w:r w:rsidR="007F779C" w:rsidRPr="00DE25A9">
        <w:rPr>
          <w:sz w:val="28"/>
          <w:szCs w:val="28"/>
        </w:rPr>
        <w:t>Ґжицького</w:t>
      </w:r>
      <w:r w:rsidR="007F779C" w:rsidRPr="0027512A">
        <w:rPr>
          <w:sz w:val="28"/>
          <w:szCs w:val="28"/>
        </w:rPr>
        <w:t>,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наказу</w:t>
      </w:r>
      <w:r w:rsidR="00ED5526">
        <w:rPr>
          <w:sz w:val="28"/>
          <w:szCs w:val="28"/>
        </w:rPr>
        <w:t xml:space="preserve"> </w:t>
      </w:r>
      <w:r w:rsidR="007F779C">
        <w:rPr>
          <w:sz w:val="28"/>
          <w:szCs w:val="28"/>
        </w:rPr>
        <w:t>ректора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Львівського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національного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університету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ветеринарної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медицини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та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біотехнологій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імені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С.З.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Ґжицького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«Про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організацію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та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проведення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виборів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ректора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Львівського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національного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університету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ветеринарної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медицини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та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біотехнологій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імені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С.З.</w:t>
      </w:r>
      <w:r w:rsidR="00ED5526">
        <w:rPr>
          <w:sz w:val="28"/>
          <w:szCs w:val="28"/>
        </w:rPr>
        <w:t xml:space="preserve"> </w:t>
      </w:r>
      <w:r w:rsidR="007F779C" w:rsidRPr="00870840">
        <w:rPr>
          <w:sz w:val="28"/>
          <w:szCs w:val="28"/>
        </w:rPr>
        <w:t>Ґжицького</w:t>
      </w:r>
      <w:r w:rsidR="007F779C" w:rsidRPr="0027512A">
        <w:rPr>
          <w:sz w:val="28"/>
          <w:szCs w:val="28"/>
        </w:rPr>
        <w:t>»</w:t>
      </w:r>
      <w:r w:rsidR="00ED5526">
        <w:rPr>
          <w:sz w:val="28"/>
          <w:szCs w:val="28"/>
        </w:rPr>
        <w:t xml:space="preserve"> </w:t>
      </w:r>
      <w:r w:rsidR="007F779C" w:rsidRPr="0027512A">
        <w:rPr>
          <w:sz w:val="28"/>
          <w:szCs w:val="28"/>
        </w:rPr>
        <w:t>від</w:t>
      </w:r>
      <w:r w:rsidR="00ED5526">
        <w:rPr>
          <w:sz w:val="28"/>
          <w:szCs w:val="28"/>
        </w:rPr>
        <w:t xml:space="preserve"> </w:t>
      </w:r>
      <w:r w:rsidR="007F779C">
        <w:rPr>
          <w:sz w:val="28"/>
          <w:szCs w:val="28"/>
        </w:rPr>
        <w:t>18</w:t>
      </w:r>
      <w:r w:rsidR="00ED5526">
        <w:rPr>
          <w:sz w:val="28"/>
          <w:szCs w:val="28"/>
        </w:rPr>
        <w:t xml:space="preserve"> </w:t>
      </w:r>
      <w:r w:rsidR="007F779C">
        <w:rPr>
          <w:sz w:val="28"/>
          <w:szCs w:val="28"/>
        </w:rPr>
        <w:t>березня</w:t>
      </w:r>
      <w:r w:rsidR="00ED5526">
        <w:rPr>
          <w:sz w:val="28"/>
          <w:szCs w:val="28"/>
        </w:rPr>
        <w:t xml:space="preserve"> </w:t>
      </w:r>
      <w:r w:rsidR="007F779C">
        <w:rPr>
          <w:sz w:val="28"/>
          <w:szCs w:val="28"/>
        </w:rPr>
        <w:t>2025</w:t>
      </w:r>
      <w:r w:rsidR="00ED5526">
        <w:rPr>
          <w:sz w:val="28"/>
          <w:szCs w:val="28"/>
        </w:rPr>
        <w:t xml:space="preserve"> </w:t>
      </w:r>
      <w:r w:rsidR="007F779C">
        <w:rPr>
          <w:sz w:val="28"/>
          <w:szCs w:val="28"/>
        </w:rPr>
        <w:t>року</w:t>
      </w:r>
      <w:r w:rsidR="00ED5526">
        <w:rPr>
          <w:sz w:val="28"/>
          <w:szCs w:val="28"/>
        </w:rPr>
        <w:t xml:space="preserve"> </w:t>
      </w:r>
      <w:r w:rsidR="007F779C">
        <w:rPr>
          <w:sz w:val="28"/>
          <w:szCs w:val="28"/>
        </w:rPr>
        <w:t>№</w:t>
      </w:r>
      <w:r w:rsidR="00ED5526">
        <w:rPr>
          <w:sz w:val="28"/>
          <w:szCs w:val="28"/>
        </w:rPr>
        <w:t xml:space="preserve"> </w:t>
      </w:r>
      <w:r w:rsidR="007F779C">
        <w:rPr>
          <w:sz w:val="28"/>
          <w:szCs w:val="28"/>
        </w:rPr>
        <w:t>84.</w:t>
      </w:r>
    </w:p>
    <w:p w14:paraId="6FC70968" w14:textId="0DF1E276" w:rsidR="004512FD" w:rsidRDefault="0062770A" w:rsidP="00ED5526">
      <w:pPr>
        <w:pStyle w:val="a4"/>
        <w:numPr>
          <w:ilvl w:val="1"/>
          <w:numId w:val="2"/>
        </w:numPr>
        <w:tabs>
          <w:tab w:val="left" w:pos="1388"/>
        </w:tabs>
        <w:ind w:left="0" w:firstLine="720"/>
        <w:rPr>
          <w:sz w:val="28"/>
        </w:rPr>
      </w:pPr>
      <w:r>
        <w:rPr>
          <w:sz w:val="28"/>
        </w:rPr>
        <w:t>Це</w:t>
      </w:r>
      <w:r w:rsidR="00241546">
        <w:rPr>
          <w:sz w:val="28"/>
        </w:rPr>
        <w:t>й</w:t>
      </w:r>
      <w:r w:rsidR="00ED5526">
        <w:rPr>
          <w:sz w:val="28"/>
        </w:rPr>
        <w:t xml:space="preserve"> </w:t>
      </w:r>
      <w:r w:rsidR="00241546">
        <w:rPr>
          <w:sz w:val="28"/>
        </w:rPr>
        <w:t>П</w:t>
      </w:r>
      <w:r>
        <w:rPr>
          <w:sz w:val="28"/>
        </w:rPr>
        <w:t>о</w:t>
      </w:r>
      <w:r w:rsidR="00241546">
        <w:rPr>
          <w:sz w:val="28"/>
        </w:rPr>
        <w:t>рядок</w:t>
      </w:r>
      <w:r w:rsidR="00ED5526">
        <w:rPr>
          <w:sz w:val="28"/>
        </w:rPr>
        <w:t xml:space="preserve"> </w:t>
      </w:r>
      <w:r>
        <w:rPr>
          <w:sz w:val="28"/>
        </w:rPr>
        <w:t>визначає</w:t>
      </w:r>
      <w:r w:rsidR="00ED5526">
        <w:rPr>
          <w:sz w:val="28"/>
        </w:rPr>
        <w:t xml:space="preserve"> </w:t>
      </w:r>
      <w:r>
        <w:rPr>
          <w:sz w:val="28"/>
        </w:rPr>
        <w:t>механізм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умови</w:t>
      </w:r>
      <w:r w:rsidR="00ED5526">
        <w:rPr>
          <w:sz w:val="28"/>
        </w:rPr>
        <w:t xml:space="preserve"> </w:t>
      </w:r>
      <w:r>
        <w:rPr>
          <w:sz w:val="28"/>
        </w:rPr>
        <w:t>обрання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числа</w:t>
      </w:r>
      <w:r w:rsidR="00ED5526">
        <w:rPr>
          <w:sz w:val="28"/>
        </w:rPr>
        <w:t xml:space="preserve"> </w:t>
      </w:r>
      <w:r>
        <w:rPr>
          <w:sz w:val="28"/>
        </w:rPr>
        <w:t>штатних</w:t>
      </w:r>
      <w:r w:rsidR="00ED5526">
        <w:rPr>
          <w:sz w:val="28"/>
        </w:rPr>
        <w:t xml:space="preserve"> </w:t>
      </w:r>
      <w:r>
        <w:rPr>
          <w:sz w:val="28"/>
        </w:rPr>
        <w:t>працівників,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не</w:t>
      </w:r>
      <w:r w:rsidR="00ED5526">
        <w:rPr>
          <w:sz w:val="28"/>
        </w:rPr>
        <w:t xml:space="preserve"> </w:t>
      </w:r>
      <w:r>
        <w:rPr>
          <w:sz w:val="28"/>
        </w:rPr>
        <w:t>є</w:t>
      </w:r>
      <w:r w:rsidR="00ED5526">
        <w:rPr>
          <w:sz w:val="28"/>
        </w:rPr>
        <w:t xml:space="preserve"> </w:t>
      </w:r>
      <w:r>
        <w:rPr>
          <w:sz w:val="28"/>
        </w:rPr>
        <w:t>науковими,</w:t>
      </w:r>
      <w:r w:rsidR="00ED5526">
        <w:rPr>
          <w:sz w:val="28"/>
        </w:rPr>
        <w:t xml:space="preserve"> </w:t>
      </w:r>
      <w:r>
        <w:rPr>
          <w:sz w:val="28"/>
        </w:rPr>
        <w:t>науково-педагогічними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педагогічними</w:t>
      </w:r>
      <w:r w:rsidR="00ED5526">
        <w:rPr>
          <w:sz w:val="28"/>
        </w:rPr>
        <w:t xml:space="preserve"> </w:t>
      </w:r>
      <w:r>
        <w:rPr>
          <w:sz w:val="28"/>
        </w:rPr>
        <w:t>працівниками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5C248D">
        <w:rPr>
          <w:sz w:val="28"/>
        </w:rPr>
        <w:t>,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участі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(далі</w:t>
      </w:r>
      <w:r w:rsidR="00ED5526">
        <w:rPr>
          <w:sz w:val="28"/>
        </w:rPr>
        <w:t xml:space="preserve"> </w:t>
      </w:r>
      <w:r>
        <w:rPr>
          <w:sz w:val="28"/>
        </w:rPr>
        <w:t>–</w:t>
      </w:r>
      <w:r w:rsidR="00ED5526">
        <w:rPr>
          <w:sz w:val="28"/>
        </w:rPr>
        <w:t xml:space="preserve"> </w:t>
      </w:r>
      <w:r>
        <w:rPr>
          <w:sz w:val="28"/>
        </w:rPr>
        <w:t>представники).</w:t>
      </w:r>
    </w:p>
    <w:p w14:paraId="41C0C09C" w14:textId="1908B3EE" w:rsidR="004512FD" w:rsidRDefault="0062770A" w:rsidP="00ED5526">
      <w:pPr>
        <w:pStyle w:val="a4"/>
        <w:numPr>
          <w:ilvl w:val="1"/>
          <w:numId w:val="2"/>
        </w:numPr>
        <w:tabs>
          <w:tab w:val="left" w:pos="1422"/>
        </w:tabs>
        <w:ind w:left="0" w:firstLine="720"/>
        <w:rPr>
          <w:sz w:val="28"/>
        </w:rPr>
      </w:pPr>
      <w:r>
        <w:rPr>
          <w:sz w:val="28"/>
        </w:rPr>
        <w:t>Організацію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підготовку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обрання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участі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здійсню</w:t>
      </w:r>
      <w:r w:rsidR="005C248D">
        <w:rPr>
          <w:sz w:val="28"/>
        </w:rPr>
        <w:t>ють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організаційний</w:t>
      </w:r>
      <w:r w:rsidR="00ED5526">
        <w:rPr>
          <w:sz w:val="28"/>
        </w:rPr>
        <w:t xml:space="preserve"> </w:t>
      </w:r>
      <w:r>
        <w:rPr>
          <w:sz w:val="28"/>
        </w:rPr>
        <w:t>комітет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проведення</w:t>
      </w:r>
      <w:r w:rsidR="00ED5526">
        <w:rPr>
          <w:sz w:val="28"/>
        </w:rPr>
        <w:t xml:space="preserve"> </w:t>
      </w:r>
      <w:r>
        <w:rPr>
          <w:sz w:val="28"/>
        </w:rPr>
        <w:t>виборів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(далі</w:t>
      </w:r>
      <w:r w:rsidR="00ED5526">
        <w:rPr>
          <w:sz w:val="28"/>
        </w:rPr>
        <w:t xml:space="preserve"> </w:t>
      </w:r>
      <w:r>
        <w:rPr>
          <w:sz w:val="28"/>
        </w:rPr>
        <w:t>–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організаційний</w:t>
      </w:r>
      <w:r w:rsidR="00ED5526">
        <w:rPr>
          <w:sz w:val="28"/>
        </w:rPr>
        <w:t xml:space="preserve"> </w:t>
      </w:r>
      <w:r>
        <w:rPr>
          <w:sz w:val="28"/>
        </w:rPr>
        <w:t>комітет)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відділ</w:t>
      </w:r>
      <w:r w:rsidR="00ED5526">
        <w:rPr>
          <w:sz w:val="28"/>
        </w:rPr>
        <w:t xml:space="preserve"> </w:t>
      </w:r>
      <w:r>
        <w:rPr>
          <w:sz w:val="28"/>
        </w:rPr>
        <w:t>кадрів</w:t>
      </w:r>
      <w:r w:rsidR="00ED5526">
        <w:rPr>
          <w:sz w:val="28"/>
        </w:rPr>
        <w:t xml:space="preserve"> </w:t>
      </w:r>
      <w:r>
        <w:rPr>
          <w:spacing w:val="-2"/>
          <w:sz w:val="28"/>
        </w:rPr>
        <w:t>Університету.</w:t>
      </w:r>
    </w:p>
    <w:p w14:paraId="1AA9F4D2" w14:textId="792A34D2" w:rsidR="004512FD" w:rsidRDefault="0062770A" w:rsidP="00711E97">
      <w:pPr>
        <w:pStyle w:val="a4"/>
        <w:numPr>
          <w:ilvl w:val="0"/>
          <w:numId w:val="2"/>
        </w:numPr>
        <w:tabs>
          <w:tab w:val="left" w:pos="2905"/>
        </w:tabs>
        <w:ind w:left="0" w:firstLine="2552"/>
        <w:jc w:val="both"/>
        <w:rPr>
          <w:b/>
          <w:sz w:val="28"/>
        </w:rPr>
      </w:pPr>
      <w:r>
        <w:rPr>
          <w:b/>
          <w:sz w:val="28"/>
        </w:rPr>
        <w:t>Підготовка</w:t>
      </w:r>
      <w:r w:rsidR="00ED5526">
        <w:rPr>
          <w:b/>
          <w:spacing w:val="-8"/>
          <w:sz w:val="28"/>
        </w:rPr>
        <w:t xml:space="preserve"> </w:t>
      </w:r>
      <w:r>
        <w:rPr>
          <w:b/>
          <w:sz w:val="28"/>
        </w:rPr>
        <w:t>до</w:t>
      </w:r>
      <w:r w:rsidR="00ED5526"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проведення</w:t>
      </w:r>
      <w:r w:rsidR="00ED5526"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голосування</w:t>
      </w:r>
    </w:p>
    <w:p w14:paraId="0521CF18" w14:textId="4D0C421A" w:rsidR="004512FD" w:rsidRDefault="0062770A" w:rsidP="00ED5526">
      <w:pPr>
        <w:pStyle w:val="a4"/>
        <w:numPr>
          <w:ilvl w:val="1"/>
          <w:numId w:val="2"/>
        </w:numPr>
        <w:tabs>
          <w:tab w:val="left" w:pos="1508"/>
        </w:tabs>
        <w:ind w:left="0" w:firstLine="720"/>
        <w:rPr>
          <w:sz w:val="28"/>
        </w:rPr>
      </w:pPr>
      <w:r>
        <w:rPr>
          <w:sz w:val="28"/>
        </w:rPr>
        <w:t>Вибори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проводяться</w:t>
      </w:r>
      <w:r w:rsidR="00ED5526">
        <w:rPr>
          <w:sz w:val="28"/>
        </w:rPr>
        <w:t xml:space="preserve"> </w:t>
      </w:r>
      <w:r>
        <w:rPr>
          <w:sz w:val="28"/>
        </w:rPr>
        <w:t>шляхом</w:t>
      </w:r>
      <w:r w:rsidR="00ED5526">
        <w:rPr>
          <w:sz w:val="28"/>
        </w:rPr>
        <w:t xml:space="preserve"> </w:t>
      </w:r>
      <w:r>
        <w:rPr>
          <w:sz w:val="28"/>
        </w:rPr>
        <w:t>прямого</w:t>
      </w:r>
      <w:r w:rsidR="00ED5526">
        <w:rPr>
          <w:sz w:val="28"/>
        </w:rPr>
        <w:t xml:space="preserve"> </w:t>
      </w:r>
      <w:r>
        <w:rPr>
          <w:sz w:val="28"/>
        </w:rPr>
        <w:t>таємного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зборах</w:t>
      </w:r>
      <w:r w:rsidR="00ED5526">
        <w:rPr>
          <w:sz w:val="28"/>
        </w:rPr>
        <w:t xml:space="preserve"> </w:t>
      </w:r>
      <w:r w:rsidR="001358B5">
        <w:rPr>
          <w:sz w:val="28"/>
        </w:rPr>
        <w:t>структурних</w:t>
      </w:r>
      <w:r w:rsidR="00ED5526">
        <w:rPr>
          <w:sz w:val="28"/>
        </w:rPr>
        <w:t xml:space="preserve"> </w:t>
      </w:r>
      <w:r w:rsidR="001358B5">
        <w:rPr>
          <w:sz w:val="28"/>
        </w:rPr>
        <w:t>підрозділів,</w:t>
      </w:r>
      <w:r w:rsidR="00ED5526">
        <w:rPr>
          <w:sz w:val="28"/>
        </w:rPr>
        <w:t xml:space="preserve"> </w:t>
      </w:r>
      <w:r w:rsidR="001358B5">
        <w:rPr>
          <w:sz w:val="28"/>
        </w:rPr>
        <w:t>або</w:t>
      </w:r>
      <w:r w:rsidR="00ED5526">
        <w:rPr>
          <w:sz w:val="28"/>
        </w:rPr>
        <w:t xml:space="preserve"> </w:t>
      </w:r>
      <w:r>
        <w:rPr>
          <w:sz w:val="28"/>
        </w:rPr>
        <w:t>груп,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об’єднано</w:t>
      </w:r>
      <w:r w:rsidR="00ED5526">
        <w:rPr>
          <w:sz w:val="28"/>
        </w:rPr>
        <w:t xml:space="preserve"> </w:t>
      </w:r>
      <w:r>
        <w:rPr>
          <w:sz w:val="28"/>
        </w:rPr>
        <w:t>декілька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(далі</w:t>
      </w:r>
      <w:r w:rsidR="00ED5526">
        <w:rPr>
          <w:sz w:val="28"/>
        </w:rPr>
        <w:t xml:space="preserve"> </w:t>
      </w:r>
      <w:r>
        <w:rPr>
          <w:sz w:val="28"/>
        </w:rPr>
        <w:t>–</w:t>
      </w:r>
      <w:r w:rsidR="00ED5526">
        <w:rPr>
          <w:sz w:val="28"/>
        </w:rPr>
        <w:t xml:space="preserve"> </w:t>
      </w:r>
      <w:r>
        <w:rPr>
          <w:sz w:val="28"/>
        </w:rPr>
        <w:t>групи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підрозділів).</w:t>
      </w:r>
      <w:r w:rsidR="00ED5526">
        <w:rPr>
          <w:sz w:val="28"/>
        </w:rPr>
        <w:t xml:space="preserve"> </w:t>
      </w:r>
      <w:r>
        <w:rPr>
          <w:sz w:val="28"/>
        </w:rPr>
        <w:t>Об’єднання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групи</w:t>
      </w:r>
      <w:r w:rsidR="00ED5526">
        <w:rPr>
          <w:sz w:val="28"/>
        </w:rPr>
        <w:t xml:space="preserve"> </w:t>
      </w:r>
      <w:r>
        <w:rPr>
          <w:sz w:val="28"/>
        </w:rPr>
        <w:t>здійснюється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організаційним</w:t>
      </w:r>
      <w:r w:rsidR="00ED5526">
        <w:rPr>
          <w:sz w:val="28"/>
        </w:rPr>
        <w:t xml:space="preserve"> </w:t>
      </w:r>
      <w:r>
        <w:rPr>
          <w:sz w:val="28"/>
        </w:rPr>
        <w:t>комітетом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проведення</w:t>
      </w:r>
      <w:r w:rsidR="00ED5526">
        <w:rPr>
          <w:sz w:val="28"/>
        </w:rPr>
        <w:t xml:space="preserve"> </w:t>
      </w:r>
      <w:r>
        <w:rPr>
          <w:sz w:val="28"/>
        </w:rPr>
        <w:t>виборів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відповідно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структури</w:t>
      </w:r>
      <w:r w:rsidR="00ED5526">
        <w:rPr>
          <w:sz w:val="28"/>
        </w:rPr>
        <w:t xml:space="preserve"> </w:t>
      </w:r>
      <w:r>
        <w:rPr>
          <w:sz w:val="28"/>
        </w:rPr>
        <w:t>Університету.</w:t>
      </w:r>
    </w:p>
    <w:p w14:paraId="2B04989B" w14:textId="7DEB7DA9" w:rsidR="004512FD" w:rsidRDefault="0062770A" w:rsidP="00ED5526">
      <w:pPr>
        <w:pStyle w:val="a4"/>
        <w:numPr>
          <w:ilvl w:val="1"/>
          <w:numId w:val="2"/>
        </w:numPr>
        <w:tabs>
          <w:tab w:val="left" w:pos="1544"/>
        </w:tabs>
        <w:ind w:left="0" w:firstLine="720"/>
      </w:pPr>
      <w:r w:rsidRPr="001358B5">
        <w:rPr>
          <w:sz w:val="28"/>
        </w:rPr>
        <w:t>Організаційний</w:t>
      </w:r>
      <w:r w:rsidR="00ED5526">
        <w:rPr>
          <w:sz w:val="28"/>
        </w:rPr>
        <w:t xml:space="preserve"> </w:t>
      </w:r>
      <w:r w:rsidRPr="001358B5">
        <w:rPr>
          <w:sz w:val="28"/>
        </w:rPr>
        <w:t>комітет</w:t>
      </w:r>
      <w:r w:rsidR="00ED5526">
        <w:rPr>
          <w:sz w:val="28"/>
        </w:rPr>
        <w:t xml:space="preserve"> </w:t>
      </w:r>
      <w:r w:rsidRPr="001358B5">
        <w:rPr>
          <w:sz w:val="28"/>
        </w:rPr>
        <w:t>разом</w:t>
      </w:r>
      <w:r w:rsidR="00ED5526">
        <w:rPr>
          <w:sz w:val="28"/>
        </w:rPr>
        <w:t xml:space="preserve"> </w:t>
      </w:r>
      <w:r w:rsidR="005C248D">
        <w:rPr>
          <w:sz w:val="28"/>
        </w:rPr>
        <w:t>і</w:t>
      </w:r>
      <w:r w:rsidRPr="001358B5">
        <w:rPr>
          <w:sz w:val="28"/>
        </w:rPr>
        <w:t>з</w:t>
      </w:r>
      <w:r w:rsidR="00ED5526">
        <w:rPr>
          <w:sz w:val="28"/>
        </w:rPr>
        <w:t xml:space="preserve"> </w:t>
      </w:r>
      <w:r w:rsidRPr="001358B5">
        <w:rPr>
          <w:sz w:val="28"/>
        </w:rPr>
        <w:t>відділом</w:t>
      </w:r>
      <w:r w:rsidR="00ED5526">
        <w:rPr>
          <w:sz w:val="28"/>
        </w:rPr>
        <w:t xml:space="preserve"> </w:t>
      </w:r>
      <w:r w:rsidRPr="001358B5">
        <w:rPr>
          <w:sz w:val="28"/>
        </w:rPr>
        <w:t>кадрів</w:t>
      </w:r>
      <w:r w:rsidR="00ED5526">
        <w:rPr>
          <w:sz w:val="28"/>
        </w:rPr>
        <w:t xml:space="preserve"> </w:t>
      </w:r>
      <w:r w:rsidRPr="001358B5">
        <w:rPr>
          <w:sz w:val="28"/>
        </w:rPr>
        <w:t>забезпечує</w:t>
      </w:r>
      <w:r w:rsidR="00ED5526">
        <w:rPr>
          <w:sz w:val="28"/>
        </w:rPr>
        <w:t xml:space="preserve"> </w:t>
      </w:r>
      <w:r w:rsidRPr="001358B5">
        <w:rPr>
          <w:sz w:val="28"/>
        </w:rPr>
        <w:t>здійснення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заходів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щодо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організації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та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проведення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виборів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представників,</w:t>
      </w:r>
      <w:r w:rsidR="00ED5526">
        <w:rPr>
          <w:spacing w:val="40"/>
          <w:sz w:val="28"/>
        </w:rPr>
        <w:t xml:space="preserve"> </w:t>
      </w:r>
      <w:r w:rsidRPr="001358B5">
        <w:rPr>
          <w:sz w:val="28"/>
        </w:rPr>
        <w:t>а</w:t>
      </w:r>
      <w:r w:rsidR="00ED5526">
        <w:rPr>
          <w:sz w:val="28"/>
        </w:rPr>
        <w:t xml:space="preserve"> </w:t>
      </w:r>
      <w:r w:rsidRPr="001358B5">
        <w:rPr>
          <w:spacing w:val="-2"/>
          <w:sz w:val="28"/>
          <w:szCs w:val="28"/>
        </w:rPr>
        <w:t>саме:</w:t>
      </w:r>
    </w:p>
    <w:p w14:paraId="61DCE34C" w14:textId="4299351F" w:rsidR="004512FD" w:rsidRDefault="0062770A" w:rsidP="005C248D">
      <w:pPr>
        <w:pStyle w:val="a4"/>
        <w:numPr>
          <w:ilvl w:val="0"/>
          <w:numId w:val="1"/>
        </w:numPr>
        <w:tabs>
          <w:tab w:val="left" w:pos="212"/>
        </w:tabs>
        <w:ind w:left="0" w:firstLine="720"/>
        <w:rPr>
          <w:sz w:val="28"/>
        </w:rPr>
      </w:pPr>
      <w:r>
        <w:rPr>
          <w:sz w:val="28"/>
        </w:rPr>
        <w:t>виготовлення</w:t>
      </w:r>
      <w:r w:rsidR="00ED5526">
        <w:rPr>
          <w:spacing w:val="-10"/>
          <w:sz w:val="28"/>
        </w:rPr>
        <w:t xml:space="preserve"> </w:t>
      </w:r>
      <w:r>
        <w:rPr>
          <w:spacing w:val="-2"/>
          <w:sz w:val="28"/>
        </w:rPr>
        <w:t>бюлетенів;</w:t>
      </w:r>
    </w:p>
    <w:p w14:paraId="4B7BBA96" w14:textId="28504C74" w:rsidR="004512FD" w:rsidRPr="001358B5" w:rsidRDefault="0062770A" w:rsidP="005C248D">
      <w:pPr>
        <w:pStyle w:val="a4"/>
        <w:numPr>
          <w:ilvl w:val="0"/>
          <w:numId w:val="1"/>
        </w:numPr>
        <w:tabs>
          <w:tab w:val="left" w:pos="267"/>
        </w:tabs>
        <w:ind w:left="0" w:firstLine="720"/>
        <w:rPr>
          <w:sz w:val="28"/>
          <w:szCs w:val="28"/>
        </w:rPr>
      </w:pPr>
      <w:r>
        <w:rPr>
          <w:sz w:val="28"/>
        </w:rPr>
        <w:t>формування</w:t>
      </w:r>
      <w:r w:rsidR="00ED5526">
        <w:rPr>
          <w:spacing w:val="44"/>
          <w:sz w:val="28"/>
        </w:rPr>
        <w:t xml:space="preserve"> </w:t>
      </w:r>
      <w:r>
        <w:rPr>
          <w:sz w:val="28"/>
        </w:rPr>
        <w:t>списків</w:t>
      </w:r>
      <w:r w:rsidR="00ED5526">
        <w:rPr>
          <w:spacing w:val="46"/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pacing w:val="46"/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pacing w:val="45"/>
          <w:sz w:val="28"/>
        </w:rPr>
        <w:t xml:space="preserve"> </w:t>
      </w:r>
      <w:r>
        <w:rPr>
          <w:sz w:val="28"/>
        </w:rPr>
        <w:t>підрозділів,</w:t>
      </w:r>
      <w:r w:rsidR="00ED5526">
        <w:rPr>
          <w:spacing w:val="45"/>
          <w:sz w:val="28"/>
        </w:rPr>
        <w:t xml:space="preserve"> </w:t>
      </w:r>
      <w:r>
        <w:rPr>
          <w:sz w:val="28"/>
        </w:rPr>
        <w:t>які</w:t>
      </w:r>
      <w:r w:rsidR="00ED5526">
        <w:rPr>
          <w:spacing w:val="49"/>
          <w:sz w:val="28"/>
        </w:rPr>
        <w:t xml:space="preserve"> </w:t>
      </w:r>
      <w:r w:rsidRPr="001358B5">
        <w:rPr>
          <w:spacing w:val="-2"/>
          <w:sz w:val="28"/>
        </w:rPr>
        <w:t>мають</w:t>
      </w:r>
      <w:r w:rsidR="00ED5526">
        <w:rPr>
          <w:spacing w:val="-2"/>
          <w:sz w:val="28"/>
        </w:rPr>
        <w:t xml:space="preserve"> </w:t>
      </w:r>
      <w:r w:rsidRPr="001358B5">
        <w:rPr>
          <w:sz w:val="28"/>
          <w:szCs w:val="28"/>
        </w:rPr>
        <w:t>право</w:t>
      </w:r>
      <w:r w:rsidR="00ED5526">
        <w:rPr>
          <w:spacing w:val="-1"/>
          <w:sz w:val="28"/>
          <w:szCs w:val="28"/>
        </w:rPr>
        <w:t xml:space="preserve"> </w:t>
      </w:r>
      <w:r w:rsidRPr="001358B5">
        <w:rPr>
          <w:sz w:val="28"/>
          <w:szCs w:val="28"/>
        </w:rPr>
        <w:t>голосувати,</w:t>
      </w:r>
      <w:r w:rsidR="00ED5526">
        <w:rPr>
          <w:spacing w:val="-2"/>
          <w:sz w:val="28"/>
          <w:szCs w:val="28"/>
        </w:rPr>
        <w:t xml:space="preserve"> </w:t>
      </w:r>
      <w:r w:rsidRPr="001358B5">
        <w:rPr>
          <w:sz w:val="28"/>
          <w:szCs w:val="28"/>
        </w:rPr>
        <w:t>з</w:t>
      </w:r>
      <w:r w:rsidR="00ED5526">
        <w:rPr>
          <w:spacing w:val="-2"/>
          <w:sz w:val="28"/>
          <w:szCs w:val="28"/>
        </w:rPr>
        <w:t xml:space="preserve"> </w:t>
      </w:r>
      <w:r w:rsidRPr="001358B5">
        <w:rPr>
          <w:sz w:val="28"/>
          <w:szCs w:val="28"/>
        </w:rPr>
        <w:t>метою</w:t>
      </w:r>
      <w:r w:rsidR="00ED5526">
        <w:rPr>
          <w:spacing w:val="-3"/>
          <w:sz w:val="28"/>
          <w:szCs w:val="28"/>
        </w:rPr>
        <w:t xml:space="preserve"> </w:t>
      </w:r>
      <w:r w:rsidRPr="001358B5">
        <w:rPr>
          <w:sz w:val="28"/>
          <w:szCs w:val="28"/>
        </w:rPr>
        <w:t>обрання</w:t>
      </w:r>
      <w:r w:rsidR="00ED5526">
        <w:rPr>
          <w:spacing w:val="-3"/>
          <w:sz w:val="28"/>
          <w:szCs w:val="28"/>
        </w:rPr>
        <w:t xml:space="preserve"> </w:t>
      </w:r>
      <w:r w:rsidRPr="001358B5">
        <w:rPr>
          <w:sz w:val="28"/>
          <w:szCs w:val="28"/>
        </w:rPr>
        <w:t>представників</w:t>
      </w:r>
      <w:r w:rsidR="00ED5526">
        <w:rPr>
          <w:spacing w:val="-2"/>
          <w:sz w:val="28"/>
          <w:szCs w:val="28"/>
        </w:rPr>
        <w:t xml:space="preserve"> </w:t>
      </w:r>
      <w:r w:rsidRPr="001358B5">
        <w:rPr>
          <w:sz w:val="28"/>
          <w:szCs w:val="28"/>
        </w:rPr>
        <w:t>структурних</w:t>
      </w:r>
      <w:r w:rsidR="00ED5526">
        <w:rPr>
          <w:spacing w:val="-2"/>
          <w:sz w:val="28"/>
          <w:szCs w:val="28"/>
        </w:rPr>
        <w:t xml:space="preserve"> </w:t>
      </w:r>
      <w:r w:rsidRPr="001358B5">
        <w:rPr>
          <w:sz w:val="28"/>
          <w:szCs w:val="28"/>
        </w:rPr>
        <w:t>підрозділів</w:t>
      </w:r>
      <w:r w:rsidR="00ED5526">
        <w:rPr>
          <w:sz w:val="28"/>
          <w:szCs w:val="28"/>
        </w:rPr>
        <w:t xml:space="preserve"> </w:t>
      </w:r>
      <w:r w:rsidRPr="001358B5">
        <w:rPr>
          <w:sz w:val="28"/>
          <w:szCs w:val="28"/>
        </w:rPr>
        <w:t>для</w:t>
      </w:r>
      <w:r w:rsidR="00ED5526">
        <w:rPr>
          <w:sz w:val="28"/>
          <w:szCs w:val="28"/>
        </w:rPr>
        <w:t xml:space="preserve"> </w:t>
      </w:r>
      <w:r w:rsidRPr="001358B5">
        <w:rPr>
          <w:sz w:val="28"/>
          <w:szCs w:val="28"/>
        </w:rPr>
        <w:t>участі</w:t>
      </w:r>
      <w:r w:rsidR="00ED5526">
        <w:rPr>
          <w:sz w:val="28"/>
          <w:szCs w:val="28"/>
        </w:rPr>
        <w:t xml:space="preserve"> </w:t>
      </w:r>
      <w:r w:rsidRPr="001358B5">
        <w:rPr>
          <w:sz w:val="28"/>
          <w:szCs w:val="28"/>
        </w:rPr>
        <w:t>у</w:t>
      </w:r>
      <w:r w:rsidR="00ED5526">
        <w:rPr>
          <w:sz w:val="28"/>
          <w:szCs w:val="28"/>
        </w:rPr>
        <w:t xml:space="preserve"> </w:t>
      </w:r>
      <w:r w:rsidRPr="001358B5">
        <w:rPr>
          <w:sz w:val="28"/>
          <w:szCs w:val="28"/>
        </w:rPr>
        <w:t>виборах</w:t>
      </w:r>
      <w:r w:rsidR="00ED5526">
        <w:rPr>
          <w:sz w:val="28"/>
          <w:szCs w:val="28"/>
        </w:rPr>
        <w:t xml:space="preserve"> </w:t>
      </w:r>
      <w:r w:rsidRPr="001358B5">
        <w:rPr>
          <w:sz w:val="28"/>
          <w:szCs w:val="28"/>
        </w:rPr>
        <w:t>ректора</w:t>
      </w:r>
      <w:r w:rsidR="00ED5526">
        <w:rPr>
          <w:sz w:val="28"/>
          <w:szCs w:val="28"/>
        </w:rPr>
        <w:t xml:space="preserve"> </w:t>
      </w:r>
      <w:r w:rsidRPr="001358B5">
        <w:rPr>
          <w:sz w:val="28"/>
          <w:szCs w:val="28"/>
        </w:rPr>
        <w:t>Університету;</w:t>
      </w:r>
    </w:p>
    <w:p w14:paraId="64B1D6F8" w14:textId="4CFF6631" w:rsidR="004512FD" w:rsidRDefault="0062770A" w:rsidP="005C248D">
      <w:pPr>
        <w:pStyle w:val="a4"/>
        <w:numPr>
          <w:ilvl w:val="1"/>
          <w:numId w:val="1"/>
        </w:numPr>
        <w:tabs>
          <w:tab w:val="left" w:pos="1047"/>
        </w:tabs>
        <w:ind w:left="0" w:firstLine="720"/>
        <w:rPr>
          <w:sz w:val="28"/>
        </w:rPr>
      </w:pPr>
      <w:r>
        <w:rPr>
          <w:sz w:val="28"/>
        </w:rPr>
        <w:t>придбання</w:t>
      </w:r>
      <w:r w:rsidR="00ED5526">
        <w:rPr>
          <w:spacing w:val="-8"/>
          <w:sz w:val="28"/>
        </w:rPr>
        <w:t xml:space="preserve"> </w:t>
      </w:r>
      <w:r>
        <w:rPr>
          <w:sz w:val="28"/>
        </w:rPr>
        <w:t>(або</w:t>
      </w:r>
      <w:r w:rsidR="00ED5526">
        <w:rPr>
          <w:spacing w:val="-6"/>
          <w:sz w:val="28"/>
        </w:rPr>
        <w:t xml:space="preserve"> </w:t>
      </w:r>
      <w:r>
        <w:rPr>
          <w:sz w:val="28"/>
        </w:rPr>
        <w:t>виготовлення)</w:t>
      </w:r>
      <w:r w:rsidR="00ED5526">
        <w:rPr>
          <w:spacing w:val="-7"/>
          <w:sz w:val="28"/>
        </w:rPr>
        <w:t xml:space="preserve"> </w:t>
      </w:r>
      <w:r>
        <w:rPr>
          <w:spacing w:val="-2"/>
          <w:sz w:val="28"/>
        </w:rPr>
        <w:t>скриньок;</w:t>
      </w:r>
    </w:p>
    <w:p w14:paraId="1590D711" w14:textId="51AD52F4" w:rsidR="004512FD" w:rsidRDefault="0062770A" w:rsidP="005C248D">
      <w:pPr>
        <w:pStyle w:val="a4"/>
        <w:numPr>
          <w:ilvl w:val="1"/>
          <w:numId w:val="1"/>
        </w:numPr>
        <w:tabs>
          <w:tab w:val="left" w:pos="1157"/>
        </w:tabs>
        <w:ind w:left="0" w:firstLine="720"/>
        <w:rPr>
          <w:sz w:val="28"/>
        </w:rPr>
      </w:pPr>
      <w:r>
        <w:rPr>
          <w:sz w:val="28"/>
        </w:rPr>
        <w:t>складання</w:t>
      </w:r>
      <w:r w:rsidR="00ED5526">
        <w:rPr>
          <w:sz w:val="28"/>
        </w:rPr>
        <w:t xml:space="preserve"> </w:t>
      </w:r>
      <w:r>
        <w:rPr>
          <w:sz w:val="28"/>
        </w:rPr>
        <w:t>графік</w:t>
      </w:r>
      <w:r w:rsidR="005C248D">
        <w:rPr>
          <w:sz w:val="28"/>
        </w:rPr>
        <w:t>а</w:t>
      </w:r>
      <w:r w:rsidR="00ED5526">
        <w:rPr>
          <w:sz w:val="28"/>
        </w:rPr>
        <w:t xml:space="preserve"> </w:t>
      </w:r>
      <w:r>
        <w:rPr>
          <w:sz w:val="28"/>
        </w:rPr>
        <w:t>проведення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груп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підрозділів;</w:t>
      </w:r>
    </w:p>
    <w:p w14:paraId="70975B06" w14:textId="6AEBA07E" w:rsidR="004512FD" w:rsidRDefault="0062770A" w:rsidP="00ED5526">
      <w:pPr>
        <w:pStyle w:val="a4"/>
        <w:numPr>
          <w:ilvl w:val="1"/>
          <w:numId w:val="1"/>
        </w:numPr>
        <w:tabs>
          <w:tab w:val="left" w:pos="1047"/>
        </w:tabs>
        <w:ind w:left="0" w:firstLine="720"/>
        <w:rPr>
          <w:sz w:val="28"/>
        </w:rPr>
      </w:pPr>
      <w:r>
        <w:rPr>
          <w:sz w:val="28"/>
        </w:rPr>
        <w:t>затвердження</w:t>
      </w:r>
      <w:r w:rsidR="00ED5526">
        <w:rPr>
          <w:spacing w:val="-9"/>
          <w:sz w:val="28"/>
        </w:rPr>
        <w:t xml:space="preserve"> </w:t>
      </w:r>
      <w:r>
        <w:rPr>
          <w:sz w:val="28"/>
        </w:rPr>
        <w:t>форми</w:t>
      </w:r>
      <w:r w:rsidR="00ED5526">
        <w:rPr>
          <w:spacing w:val="-8"/>
          <w:sz w:val="28"/>
        </w:rPr>
        <w:t xml:space="preserve"> </w:t>
      </w:r>
      <w:r>
        <w:rPr>
          <w:sz w:val="28"/>
        </w:rPr>
        <w:t>протоколу</w:t>
      </w:r>
      <w:r w:rsidR="00ED5526">
        <w:rPr>
          <w:spacing w:val="-8"/>
          <w:sz w:val="28"/>
        </w:rPr>
        <w:t xml:space="preserve"> </w:t>
      </w:r>
      <w:r>
        <w:rPr>
          <w:sz w:val="28"/>
        </w:rPr>
        <w:t>лічильної</w:t>
      </w:r>
      <w:r w:rsidR="00ED5526"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комісії.</w:t>
      </w:r>
    </w:p>
    <w:p w14:paraId="798BE9B1" w14:textId="6E3AAEEE" w:rsidR="004512FD" w:rsidRDefault="0062770A" w:rsidP="00ED5526">
      <w:pPr>
        <w:pStyle w:val="a4"/>
        <w:numPr>
          <w:ilvl w:val="1"/>
          <w:numId w:val="2"/>
        </w:numPr>
        <w:tabs>
          <w:tab w:val="left" w:pos="1527"/>
        </w:tabs>
        <w:ind w:left="0" w:firstLine="720"/>
        <w:rPr>
          <w:sz w:val="28"/>
        </w:rPr>
      </w:pPr>
      <w:r>
        <w:rPr>
          <w:sz w:val="28"/>
        </w:rPr>
        <w:t>Брати</w:t>
      </w:r>
      <w:r w:rsidR="00ED5526">
        <w:rPr>
          <w:sz w:val="28"/>
        </w:rPr>
        <w:t xml:space="preserve"> </w:t>
      </w:r>
      <w:r>
        <w:rPr>
          <w:sz w:val="28"/>
        </w:rPr>
        <w:t>участь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мають</w:t>
      </w:r>
      <w:r w:rsidR="00ED5526">
        <w:rPr>
          <w:sz w:val="28"/>
        </w:rPr>
        <w:t xml:space="preserve"> </w:t>
      </w:r>
      <w:r>
        <w:rPr>
          <w:sz w:val="28"/>
        </w:rPr>
        <w:t>право</w:t>
      </w:r>
      <w:r w:rsidR="00ED5526">
        <w:rPr>
          <w:sz w:val="28"/>
        </w:rPr>
        <w:t xml:space="preserve"> </w:t>
      </w:r>
      <w:r>
        <w:rPr>
          <w:sz w:val="28"/>
        </w:rPr>
        <w:t>штатні</w:t>
      </w:r>
      <w:r w:rsidR="00ED5526">
        <w:rPr>
          <w:sz w:val="28"/>
        </w:rPr>
        <w:t xml:space="preserve"> </w:t>
      </w:r>
      <w:r>
        <w:rPr>
          <w:sz w:val="28"/>
        </w:rPr>
        <w:t>працівники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не</w:t>
      </w:r>
      <w:r w:rsidR="00ED5526">
        <w:rPr>
          <w:sz w:val="28"/>
        </w:rPr>
        <w:t xml:space="preserve"> </w:t>
      </w:r>
      <w:r>
        <w:rPr>
          <w:sz w:val="28"/>
        </w:rPr>
        <w:t>входять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складу</w:t>
      </w:r>
      <w:r w:rsidR="00ED5526">
        <w:rPr>
          <w:sz w:val="28"/>
        </w:rPr>
        <w:t xml:space="preserve"> </w:t>
      </w:r>
      <w:r>
        <w:rPr>
          <w:sz w:val="28"/>
        </w:rPr>
        <w:t>наукових,</w:t>
      </w:r>
      <w:r w:rsidR="00ED5526">
        <w:rPr>
          <w:sz w:val="28"/>
        </w:rPr>
        <w:t xml:space="preserve"> </w:t>
      </w:r>
      <w:r>
        <w:rPr>
          <w:sz w:val="28"/>
        </w:rPr>
        <w:t>науково-педагогічних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педагогічних</w:t>
      </w:r>
      <w:r w:rsidR="00ED5526">
        <w:rPr>
          <w:sz w:val="28"/>
        </w:rPr>
        <w:t xml:space="preserve"> </w:t>
      </w:r>
      <w:r>
        <w:rPr>
          <w:sz w:val="28"/>
        </w:rPr>
        <w:t>працівників.</w:t>
      </w:r>
    </w:p>
    <w:p w14:paraId="07911687" w14:textId="5E115584" w:rsidR="004512FD" w:rsidRDefault="0062770A" w:rsidP="00ED5526">
      <w:pPr>
        <w:pStyle w:val="a4"/>
        <w:numPr>
          <w:ilvl w:val="1"/>
          <w:numId w:val="2"/>
        </w:numPr>
        <w:tabs>
          <w:tab w:val="left" w:pos="1400"/>
        </w:tabs>
        <w:ind w:left="0" w:firstLine="720"/>
        <w:rPr>
          <w:sz w:val="28"/>
        </w:rPr>
      </w:pPr>
      <w:r>
        <w:rPr>
          <w:sz w:val="28"/>
        </w:rPr>
        <w:t>Критерієм</w:t>
      </w:r>
      <w:r w:rsidR="00ED5526">
        <w:rPr>
          <w:sz w:val="28"/>
        </w:rPr>
        <w:t xml:space="preserve"> </w:t>
      </w:r>
      <w:r>
        <w:rPr>
          <w:sz w:val="28"/>
        </w:rPr>
        <w:t>віднесення</w:t>
      </w:r>
      <w:r w:rsidR="00ED5526">
        <w:rPr>
          <w:sz w:val="28"/>
        </w:rPr>
        <w:t xml:space="preserve"> </w:t>
      </w:r>
      <w:r>
        <w:rPr>
          <w:sz w:val="28"/>
        </w:rPr>
        <w:t>штатного</w:t>
      </w:r>
      <w:r w:rsidR="00ED5526">
        <w:rPr>
          <w:sz w:val="28"/>
        </w:rPr>
        <w:t xml:space="preserve"> </w:t>
      </w:r>
      <w:r>
        <w:rPr>
          <w:sz w:val="28"/>
        </w:rPr>
        <w:t>працівника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певної</w:t>
      </w:r>
      <w:r w:rsidR="00ED5526">
        <w:rPr>
          <w:sz w:val="28"/>
        </w:rPr>
        <w:t xml:space="preserve"> </w:t>
      </w:r>
      <w:r>
        <w:rPr>
          <w:sz w:val="28"/>
        </w:rPr>
        <w:t>категорії</w:t>
      </w:r>
      <w:r w:rsidR="00ED5526">
        <w:rPr>
          <w:sz w:val="28"/>
        </w:rPr>
        <w:t xml:space="preserve"> </w:t>
      </w:r>
      <w:r>
        <w:rPr>
          <w:sz w:val="28"/>
        </w:rPr>
        <w:t>є</w:t>
      </w:r>
      <w:r w:rsidR="00ED5526">
        <w:rPr>
          <w:sz w:val="28"/>
        </w:rPr>
        <w:t xml:space="preserve"> </w:t>
      </w:r>
      <w:r>
        <w:rPr>
          <w:sz w:val="28"/>
        </w:rPr>
        <w:t>посада</w:t>
      </w:r>
      <w:r w:rsidR="00ED5526">
        <w:rPr>
          <w:sz w:val="28"/>
        </w:rPr>
        <w:t xml:space="preserve"> </w:t>
      </w:r>
      <w:r>
        <w:rPr>
          <w:sz w:val="28"/>
        </w:rPr>
        <w:t>за</w:t>
      </w:r>
      <w:r w:rsidR="00ED5526">
        <w:rPr>
          <w:sz w:val="28"/>
        </w:rPr>
        <w:t xml:space="preserve"> </w:t>
      </w:r>
      <w:r>
        <w:rPr>
          <w:sz w:val="28"/>
        </w:rPr>
        <w:t>основним</w:t>
      </w:r>
      <w:r w:rsidR="00ED5526">
        <w:rPr>
          <w:sz w:val="28"/>
        </w:rPr>
        <w:t xml:space="preserve"> </w:t>
      </w:r>
      <w:r>
        <w:rPr>
          <w:sz w:val="28"/>
        </w:rPr>
        <w:t>місцем</w:t>
      </w:r>
      <w:r w:rsidR="00ED5526">
        <w:rPr>
          <w:sz w:val="28"/>
        </w:rPr>
        <w:t xml:space="preserve"> </w:t>
      </w:r>
      <w:r>
        <w:rPr>
          <w:sz w:val="28"/>
        </w:rPr>
        <w:t>роботи</w:t>
      </w:r>
      <w:r w:rsidR="00ED5526">
        <w:rPr>
          <w:sz w:val="28"/>
        </w:rPr>
        <w:t xml:space="preserve"> </w:t>
      </w:r>
      <w:r>
        <w:rPr>
          <w:sz w:val="28"/>
        </w:rPr>
        <w:t>в</w:t>
      </w:r>
      <w:r w:rsidR="00ED5526">
        <w:rPr>
          <w:sz w:val="28"/>
        </w:rPr>
        <w:t xml:space="preserve"> </w:t>
      </w:r>
      <w:r>
        <w:rPr>
          <w:sz w:val="28"/>
        </w:rPr>
        <w:t>Університеті.</w:t>
      </w:r>
      <w:r w:rsidR="00ED5526">
        <w:rPr>
          <w:sz w:val="28"/>
        </w:rPr>
        <w:t xml:space="preserve"> </w:t>
      </w:r>
      <w:r>
        <w:rPr>
          <w:sz w:val="28"/>
        </w:rPr>
        <w:t>Начальник</w:t>
      </w:r>
      <w:r w:rsidR="00ED5526">
        <w:rPr>
          <w:sz w:val="28"/>
        </w:rPr>
        <w:t xml:space="preserve"> </w:t>
      </w:r>
      <w:r>
        <w:rPr>
          <w:sz w:val="28"/>
        </w:rPr>
        <w:t>відділу</w:t>
      </w:r>
      <w:r w:rsidR="00ED5526">
        <w:rPr>
          <w:sz w:val="28"/>
        </w:rPr>
        <w:t xml:space="preserve"> </w:t>
      </w:r>
      <w:r>
        <w:rPr>
          <w:sz w:val="28"/>
        </w:rPr>
        <w:t>кадрів</w:t>
      </w:r>
      <w:r w:rsidR="00ED5526">
        <w:rPr>
          <w:sz w:val="28"/>
        </w:rPr>
        <w:t xml:space="preserve"> </w:t>
      </w:r>
      <w:r>
        <w:rPr>
          <w:sz w:val="28"/>
        </w:rPr>
        <w:t>несе</w:t>
      </w:r>
      <w:r w:rsidR="00ED5526">
        <w:rPr>
          <w:sz w:val="28"/>
        </w:rPr>
        <w:t xml:space="preserve"> </w:t>
      </w:r>
      <w:r>
        <w:rPr>
          <w:sz w:val="28"/>
        </w:rPr>
        <w:t>персональну</w:t>
      </w:r>
      <w:r w:rsidR="00ED5526">
        <w:rPr>
          <w:sz w:val="28"/>
        </w:rPr>
        <w:t xml:space="preserve"> </w:t>
      </w:r>
      <w:r>
        <w:rPr>
          <w:sz w:val="28"/>
        </w:rPr>
        <w:t>відповідальність</w:t>
      </w:r>
      <w:r w:rsidR="00ED5526">
        <w:rPr>
          <w:sz w:val="28"/>
        </w:rPr>
        <w:t xml:space="preserve"> </w:t>
      </w:r>
      <w:r>
        <w:rPr>
          <w:sz w:val="28"/>
        </w:rPr>
        <w:t>за</w:t>
      </w:r>
      <w:r w:rsidR="00ED5526">
        <w:rPr>
          <w:sz w:val="28"/>
        </w:rPr>
        <w:t xml:space="preserve"> </w:t>
      </w:r>
      <w:r>
        <w:rPr>
          <w:sz w:val="28"/>
        </w:rPr>
        <w:t>достовірність</w:t>
      </w:r>
      <w:r w:rsidR="00ED5526">
        <w:rPr>
          <w:sz w:val="28"/>
        </w:rPr>
        <w:t xml:space="preserve"> </w:t>
      </w:r>
      <w:r>
        <w:rPr>
          <w:sz w:val="28"/>
        </w:rPr>
        <w:t>наданих</w:t>
      </w:r>
      <w:r w:rsidR="00ED5526">
        <w:rPr>
          <w:sz w:val="28"/>
        </w:rPr>
        <w:t xml:space="preserve"> </w:t>
      </w:r>
      <w:r>
        <w:rPr>
          <w:spacing w:val="-2"/>
          <w:sz w:val="28"/>
        </w:rPr>
        <w:t>списків.</w:t>
      </w:r>
    </w:p>
    <w:p w14:paraId="6419E9D2" w14:textId="75486B16" w:rsidR="004512FD" w:rsidRDefault="0062770A" w:rsidP="00ED5526">
      <w:pPr>
        <w:pStyle w:val="a4"/>
        <w:numPr>
          <w:ilvl w:val="1"/>
          <w:numId w:val="2"/>
        </w:numPr>
        <w:tabs>
          <w:tab w:val="left" w:pos="1479"/>
        </w:tabs>
        <w:ind w:left="0" w:firstLine="720"/>
        <w:rPr>
          <w:sz w:val="28"/>
        </w:rPr>
      </w:pPr>
      <w:r>
        <w:rPr>
          <w:sz w:val="28"/>
        </w:rPr>
        <w:t>Штатний</w:t>
      </w:r>
      <w:r w:rsidR="00ED5526">
        <w:rPr>
          <w:sz w:val="28"/>
        </w:rPr>
        <w:t xml:space="preserve"> </w:t>
      </w:r>
      <w:r>
        <w:rPr>
          <w:sz w:val="28"/>
        </w:rPr>
        <w:t>працівник</w:t>
      </w:r>
      <w:r w:rsidR="00ED5526">
        <w:rPr>
          <w:sz w:val="28"/>
        </w:rPr>
        <w:t xml:space="preserve"> </w:t>
      </w:r>
      <w:r>
        <w:rPr>
          <w:sz w:val="28"/>
        </w:rPr>
        <w:t>Університету,</w:t>
      </w:r>
      <w:r w:rsidR="00ED5526">
        <w:rPr>
          <w:sz w:val="28"/>
        </w:rPr>
        <w:t xml:space="preserve"> </w:t>
      </w:r>
      <w:r>
        <w:rPr>
          <w:sz w:val="28"/>
        </w:rPr>
        <w:t>який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момент</w:t>
      </w:r>
      <w:r w:rsidR="00ED5526">
        <w:rPr>
          <w:sz w:val="28"/>
        </w:rPr>
        <w:t xml:space="preserve"> </w:t>
      </w:r>
      <w:r>
        <w:rPr>
          <w:sz w:val="28"/>
        </w:rPr>
        <w:t>проведення</w:t>
      </w:r>
      <w:r w:rsidR="00ED5526">
        <w:rPr>
          <w:sz w:val="28"/>
        </w:rPr>
        <w:t xml:space="preserve"> </w:t>
      </w:r>
      <w:r>
        <w:rPr>
          <w:sz w:val="28"/>
        </w:rPr>
        <w:t>виборів</w:t>
      </w:r>
      <w:r w:rsidR="00ED5526">
        <w:rPr>
          <w:sz w:val="28"/>
        </w:rPr>
        <w:t xml:space="preserve"> </w:t>
      </w:r>
      <w:r>
        <w:rPr>
          <w:sz w:val="28"/>
        </w:rPr>
        <w:t>перебуває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відпустці,</w:t>
      </w:r>
      <w:r w:rsidR="00ED5526">
        <w:rPr>
          <w:sz w:val="28"/>
        </w:rPr>
        <w:t xml:space="preserve"> </w:t>
      </w:r>
      <w:r>
        <w:rPr>
          <w:sz w:val="28"/>
        </w:rPr>
        <w:t>має</w:t>
      </w:r>
      <w:r w:rsidR="00ED5526">
        <w:rPr>
          <w:sz w:val="28"/>
        </w:rPr>
        <w:t xml:space="preserve"> </w:t>
      </w:r>
      <w:r>
        <w:rPr>
          <w:sz w:val="28"/>
        </w:rPr>
        <w:t>право</w:t>
      </w:r>
      <w:r w:rsidR="00ED5526">
        <w:rPr>
          <w:sz w:val="28"/>
        </w:rPr>
        <w:t xml:space="preserve"> </w:t>
      </w:r>
      <w:r>
        <w:rPr>
          <w:sz w:val="28"/>
        </w:rPr>
        <w:t>брати</w:t>
      </w:r>
      <w:r w:rsidR="00ED5526">
        <w:rPr>
          <w:sz w:val="28"/>
        </w:rPr>
        <w:t xml:space="preserve"> </w:t>
      </w:r>
      <w:r>
        <w:rPr>
          <w:sz w:val="28"/>
        </w:rPr>
        <w:t>участь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виборах.</w:t>
      </w:r>
      <w:r w:rsidR="00ED5526">
        <w:rPr>
          <w:sz w:val="28"/>
        </w:rPr>
        <w:t xml:space="preserve"> </w:t>
      </w:r>
      <w:r>
        <w:rPr>
          <w:sz w:val="28"/>
        </w:rPr>
        <w:t>Якщо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посаді,</w:t>
      </w:r>
      <w:r w:rsidR="00ED5526">
        <w:rPr>
          <w:sz w:val="28"/>
        </w:rPr>
        <w:t xml:space="preserve"> </w:t>
      </w:r>
      <w:r>
        <w:rPr>
          <w:sz w:val="28"/>
        </w:rPr>
        <w:t>яку</w:t>
      </w:r>
      <w:r w:rsidR="00ED5526">
        <w:rPr>
          <w:sz w:val="28"/>
        </w:rPr>
        <w:t xml:space="preserve"> </w:t>
      </w:r>
      <w:r w:rsidR="005C248D">
        <w:rPr>
          <w:sz w:val="28"/>
        </w:rPr>
        <w:t>обіймає</w:t>
      </w:r>
      <w:r w:rsidR="00ED5526">
        <w:rPr>
          <w:sz w:val="28"/>
        </w:rPr>
        <w:t xml:space="preserve"> </w:t>
      </w:r>
      <w:r>
        <w:rPr>
          <w:sz w:val="28"/>
        </w:rPr>
        <w:t>такий</w:t>
      </w:r>
      <w:r w:rsidR="00ED5526">
        <w:rPr>
          <w:sz w:val="28"/>
        </w:rPr>
        <w:t xml:space="preserve"> </w:t>
      </w:r>
      <w:r>
        <w:rPr>
          <w:sz w:val="28"/>
        </w:rPr>
        <w:t>штатний</w:t>
      </w:r>
      <w:r w:rsidR="00ED5526">
        <w:rPr>
          <w:sz w:val="28"/>
        </w:rPr>
        <w:t xml:space="preserve"> </w:t>
      </w:r>
      <w:r>
        <w:rPr>
          <w:sz w:val="28"/>
        </w:rPr>
        <w:t>працівник,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період</w:t>
      </w:r>
      <w:r w:rsidR="00ED5526">
        <w:rPr>
          <w:sz w:val="28"/>
        </w:rPr>
        <w:t xml:space="preserve"> </w:t>
      </w:r>
      <w:r>
        <w:rPr>
          <w:sz w:val="28"/>
        </w:rPr>
        <w:t>його</w:t>
      </w:r>
      <w:r w:rsidR="00ED5526">
        <w:rPr>
          <w:sz w:val="28"/>
        </w:rPr>
        <w:t xml:space="preserve"> </w:t>
      </w:r>
      <w:r>
        <w:rPr>
          <w:sz w:val="28"/>
        </w:rPr>
        <w:t>відпустки</w:t>
      </w:r>
      <w:r w:rsidR="00ED5526">
        <w:rPr>
          <w:sz w:val="28"/>
        </w:rPr>
        <w:t xml:space="preserve"> </w:t>
      </w:r>
      <w:r>
        <w:rPr>
          <w:sz w:val="28"/>
        </w:rPr>
        <w:t>(у</w:t>
      </w:r>
      <w:r w:rsidR="00ED5526">
        <w:rPr>
          <w:sz w:val="28"/>
        </w:rPr>
        <w:t xml:space="preserve"> </w:t>
      </w:r>
      <w:r>
        <w:rPr>
          <w:sz w:val="28"/>
        </w:rPr>
        <w:t>випадках,</w:t>
      </w:r>
      <w:r w:rsidR="00ED5526">
        <w:rPr>
          <w:sz w:val="28"/>
        </w:rPr>
        <w:t xml:space="preserve"> </w:t>
      </w:r>
      <w:r>
        <w:rPr>
          <w:sz w:val="28"/>
        </w:rPr>
        <w:t>передбачених</w:t>
      </w:r>
      <w:r w:rsidR="00ED5526">
        <w:rPr>
          <w:sz w:val="28"/>
        </w:rPr>
        <w:t xml:space="preserve"> </w:t>
      </w:r>
      <w:r>
        <w:rPr>
          <w:sz w:val="28"/>
        </w:rPr>
        <w:t>законом)</w:t>
      </w:r>
      <w:r w:rsidR="00ED5526">
        <w:rPr>
          <w:sz w:val="28"/>
        </w:rPr>
        <w:t xml:space="preserve"> </w:t>
      </w:r>
      <w:r>
        <w:rPr>
          <w:sz w:val="28"/>
        </w:rPr>
        <w:t>перебуває</w:t>
      </w:r>
      <w:r w:rsidR="00ED5526">
        <w:rPr>
          <w:sz w:val="28"/>
        </w:rPr>
        <w:t xml:space="preserve"> </w:t>
      </w:r>
      <w:r>
        <w:rPr>
          <w:sz w:val="28"/>
        </w:rPr>
        <w:t>інша</w:t>
      </w:r>
      <w:r w:rsidR="00ED5526">
        <w:rPr>
          <w:sz w:val="28"/>
        </w:rPr>
        <w:t xml:space="preserve"> </w:t>
      </w:r>
      <w:r>
        <w:rPr>
          <w:sz w:val="28"/>
        </w:rPr>
        <w:t>особа,</w:t>
      </w:r>
      <w:r w:rsidR="00ED5526">
        <w:rPr>
          <w:sz w:val="28"/>
        </w:rPr>
        <w:t xml:space="preserve"> </w:t>
      </w:r>
      <w:r>
        <w:rPr>
          <w:sz w:val="28"/>
        </w:rPr>
        <w:t>вона</w:t>
      </w:r>
      <w:r w:rsidR="00ED5526">
        <w:rPr>
          <w:sz w:val="28"/>
        </w:rPr>
        <w:t xml:space="preserve"> </w:t>
      </w:r>
      <w:r>
        <w:rPr>
          <w:sz w:val="28"/>
        </w:rPr>
        <w:t>також</w:t>
      </w:r>
      <w:r w:rsidR="00ED5526">
        <w:rPr>
          <w:sz w:val="28"/>
        </w:rPr>
        <w:t xml:space="preserve"> </w:t>
      </w:r>
      <w:r>
        <w:rPr>
          <w:sz w:val="28"/>
        </w:rPr>
        <w:t>має</w:t>
      </w:r>
      <w:r w:rsidR="00ED5526">
        <w:rPr>
          <w:sz w:val="28"/>
        </w:rPr>
        <w:t xml:space="preserve"> </w:t>
      </w:r>
      <w:r>
        <w:rPr>
          <w:sz w:val="28"/>
        </w:rPr>
        <w:t>право</w:t>
      </w:r>
      <w:r w:rsidR="00ED5526">
        <w:rPr>
          <w:sz w:val="28"/>
        </w:rPr>
        <w:t xml:space="preserve"> </w:t>
      </w:r>
      <w:r>
        <w:rPr>
          <w:sz w:val="28"/>
        </w:rPr>
        <w:t>брати</w:t>
      </w:r>
      <w:r w:rsidR="00ED5526">
        <w:rPr>
          <w:sz w:val="28"/>
        </w:rPr>
        <w:t xml:space="preserve"> </w:t>
      </w:r>
      <w:r>
        <w:rPr>
          <w:sz w:val="28"/>
        </w:rPr>
        <w:t>участь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1358B5">
        <w:rPr>
          <w:sz w:val="28"/>
        </w:rPr>
        <w:t>.</w:t>
      </w:r>
    </w:p>
    <w:p w14:paraId="512C00A5" w14:textId="73E79190" w:rsidR="004512FD" w:rsidRDefault="0062770A" w:rsidP="00ED5526">
      <w:pPr>
        <w:pStyle w:val="a4"/>
        <w:numPr>
          <w:ilvl w:val="1"/>
          <w:numId w:val="2"/>
        </w:numPr>
        <w:tabs>
          <w:tab w:val="left" w:pos="1583"/>
        </w:tabs>
        <w:ind w:left="0" w:firstLine="720"/>
        <w:rPr>
          <w:sz w:val="28"/>
        </w:rPr>
      </w:pPr>
      <w:r>
        <w:rPr>
          <w:sz w:val="28"/>
        </w:rPr>
        <w:t>Виборним</w:t>
      </w:r>
      <w:r w:rsidR="00ED5526">
        <w:rPr>
          <w:sz w:val="28"/>
        </w:rPr>
        <w:t xml:space="preserve"> </w:t>
      </w:r>
      <w:r>
        <w:rPr>
          <w:sz w:val="28"/>
        </w:rPr>
        <w:t>представником</w:t>
      </w:r>
      <w:r w:rsidR="00ED5526">
        <w:rPr>
          <w:sz w:val="28"/>
        </w:rPr>
        <w:t xml:space="preserve"> </w:t>
      </w:r>
      <w:r>
        <w:rPr>
          <w:sz w:val="28"/>
        </w:rPr>
        <w:t>може</w:t>
      </w:r>
      <w:r w:rsidR="00ED5526">
        <w:rPr>
          <w:sz w:val="28"/>
        </w:rPr>
        <w:t xml:space="preserve"> </w:t>
      </w:r>
      <w:r>
        <w:rPr>
          <w:sz w:val="28"/>
        </w:rPr>
        <w:t>бути</w:t>
      </w:r>
      <w:r w:rsidR="00ED5526">
        <w:rPr>
          <w:sz w:val="28"/>
        </w:rPr>
        <w:t xml:space="preserve"> </w:t>
      </w:r>
      <w:r>
        <w:rPr>
          <w:sz w:val="28"/>
        </w:rPr>
        <w:t>будь-який</w:t>
      </w:r>
      <w:r w:rsidR="00ED5526">
        <w:rPr>
          <w:sz w:val="28"/>
        </w:rPr>
        <w:t xml:space="preserve"> </w:t>
      </w:r>
      <w:r>
        <w:rPr>
          <w:sz w:val="28"/>
        </w:rPr>
        <w:t>працівник</w:t>
      </w:r>
      <w:r w:rsidR="00ED5526">
        <w:rPr>
          <w:sz w:val="28"/>
        </w:rPr>
        <w:t xml:space="preserve"> </w:t>
      </w:r>
      <w:r>
        <w:rPr>
          <w:sz w:val="28"/>
        </w:rPr>
        <w:t>структурного</w:t>
      </w:r>
      <w:r w:rsidR="00ED5526">
        <w:rPr>
          <w:sz w:val="28"/>
        </w:rPr>
        <w:t xml:space="preserve"> </w:t>
      </w:r>
      <w:r>
        <w:rPr>
          <w:sz w:val="28"/>
        </w:rPr>
        <w:t>підрозділу.</w:t>
      </w:r>
    </w:p>
    <w:p w14:paraId="20218E3D" w14:textId="2C29817B" w:rsidR="004512FD" w:rsidRDefault="0062770A" w:rsidP="00ED5526">
      <w:pPr>
        <w:pStyle w:val="a4"/>
        <w:numPr>
          <w:ilvl w:val="1"/>
          <w:numId w:val="2"/>
        </w:numPr>
        <w:tabs>
          <w:tab w:val="left" w:pos="1446"/>
        </w:tabs>
        <w:ind w:left="0" w:firstLine="720"/>
        <w:rPr>
          <w:sz w:val="28"/>
        </w:rPr>
      </w:pPr>
      <w:r>
        <w:rPr>
          <w:sz w:val="28"/>
        </w:rPr>
        <w:t>Організаційний</w:t>
      </w:r>
      <w:r w:rsidR="00ED5526">
        <w:rPr>
          <w:sz w:val="28"/>
        </w:rPr>
        <w:t xml:space="preserve"> </w:t>
      </w:r>
      <w:r>
        <w:rPr>
          <w:sz w:val="28"/>
        </w:rPr>
        <w:t>комітет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відділ</w:t>
      </w:r>
      <w:r w:rsidR="00ED5526">
        <w:rPr>
          <w:sz w:val="28"/>
        </w:rPr>
        <w:t xml:space="preserve"> </w:t>
      </w:r>
      <w:r>
        <w:rPr>
          <w:sz w:val="28"/>
        </w:rPr>
        <w:t>кадрів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формують</w:t>
      </w:r>
      <w:r w:rsidR="00ED5526">
        <w:rPr>
          <w:sz w:val="28"/>
        </w:rPr>
        <w:t xml:space="preserve"> </w:t>
      </w:r>
      <w:r>
        <w:rPr>
          <w:sz w:val="28"/>
        </w:rPr>
        <w:t>узагальнені</w:t>
      </w:r>
      <w:r w:rsidR="00ED5526">
        <w:rPr>
          <w:sz w:val="28"/>
        </w:rPr>
        <w:t xml:space="preserve"> </w:t>
      </w:r>
      <w:r>
        <w:rPr>
          <w:sz w:val="28"/>
        </w:rPr>
        <w:t>списки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тих</w:t>
      </w:r>
      <w:r w:rsidR="00ED5526">
        <w:rPr>
          <w:sz w:val="28"/>
        </w:rPr>
        <w:t xml:space="preserve"> </w:t>
      </w:r>
      <w:r>
        <w:rPr>
          <w:sz w:val="28"/>
        </w:rPr>
        <w:t>груп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мають</w:t>
      </w:r>
      <w:r w:rsidR="00ED5526">
        <w:rPr>
          <w:sz w:val="28"/>
        </w:rPr>
        <w:t xml:space="preserve"> </w:t>
      </w:r>
      <w:r>
        <w:rPr>
          <w:sz w:val="28"/>
        </w:rPr>
        <w:t>право</w:t>
      </w:r>
      <w:r w:rsidR="00ED5526">
        <w:rPr>
          <w:sz w:val="28"/>
        </w:rPr>
        <w:t xml:space="preserve"> </w:t>
      </w:r>
      <w:r>
        <w:rPr>
          <w:sz w:val="28"/>
        </w:rPr>
        <w:t>голосувати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спільних</w:t>
      </w:r>
      <w:r w:rsidR="00ED5526">
        <w:rPr>
          <w:sz w:val="28"/>
        </w:rPr>
        <w:t xml:space="preserve"> </w:t>
      </w:r>
      <w:r>
        <w:rPr>
          <w:sz w:val="28"/>
        </w:rPr>
        <w:t>зборах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обрання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згідно</w:t>
      </w:r>
      <w:r w:rsidR="00ED5526">
        <w:rPr>
          <w:sz w:val="28"/>
        </w:rPr>
        <w:t xml:space="preserve"> </w:t>
      </w:r>
      <w:r w:rsidR="005C248D">
        <w:rPr>
          <w:sz w:val="28"/>
        </w:rPr>
        <w:t xml:space="preserve">з </w:t>
      </w:r>
      <w:r>
        <w:rPr>
          <w:sz w:val="28"/>
        </w:rPr>
        <w:t>визначено</w:t>
      </w:r>
      <w:r w:rsidR="005C248D">
        <w:rPr>
          <w:sz w:val="28"/>
        </w:rPr>
        <w:t>ю</w:t>
      </w:r>
      <w:r w:rsidR="00ED5526">
        <w:rPr>
          <w:sz w:val="28"/>
        </w:rPr>
        <w:t xml:space="preserve"> </w:t>
      </w:r>
      <w:r>
        <w:rPr>
          <w:sz w:val="28"/>
        </w:rPr>
        <w:t>квот</w:t>
      </w:r>
      <w:r w:rsidR="005C248D">
        <w:rPr>
          <w:sz w:val="28"/>
        </w:rPr>
        <w:t>ою</w:t>
      </w:r>
      <w:r>
        <w:rPr>
          <w:sz w:val="28"/>
        </w:rPr>
        <w:t>.</w:t>
      </w:r>
      <w:r w:rsidR="00ED5526">
        <w:rPr>
          <w:sz w:val="28"/>
        </w:rPr>
        <w:t xml:space="preserve"> </w:t>
      </w:r>
      <w:r>
        <w:rPr>
          <w:sz w:val="28"/>
        </w:rPr>
        <w:t>Ці</w:t>
      </w:r>
      <w:r w:rsidR="00ED5526">
        <w:rPr>
          <w:sz w:val="28"/>
        </w:rPr>
        <w:t xml:space="preserve"> </w:t>
      </w:r>
      <w:r>
        <w:rPr>
          <w:sz w:val="28"/>
        </w:rPr>
        <w:t>списки</w:t>
      </w:r>
      <w:r w:rsidR="00ED5526">
        <w:rPr>
          <w:sz w:val="28"/>
        </w:rPr>
        <w:t xml:space="preserve"> </w:t>
      </w:r>
      <w:r>
        <w:rPr>
          <w:sz w:val="28"/>
        </w:rPr>
        <w:t>підписують</w:t>
      </w:r>
      <w:r w:rsidR="00ED5526">
        <w:rPr>
          <w:sz w:val="28"/>
        </w:rPr>
        <w:t xml:space="preserve"> </w:t>
      </w:r>
      <w:r>
        <w:rPr>
          <w:sz w:val="28"/>
        </w:rPr>
        <w:t>голов</w:t>
      </w:r>
      <w:r w:rsidR="005C248D">
        <w:rPr>
          <w:sz w:val="28"/>
        </w:rPr>
        <w:t>а</w:t>
      </w:r>
      <w:r w:rsidR="00ED5526">
        <w:rPr>
          <w:sz w:val="28"/>
        </w:rPr>
        <w:t xml:space="preserve"> </w:t>
      </w:r>
      <w:r>
        <w:rPr>
          <w:sz w:val="28"/>
        </w:rPr>
        <w:t>оргкомітету</w:t>
      </w:r>
      <w:r w:rsidR="00ED5526">
        <w:rPr>
          <w:sz w:val="28"/>
        </w:rPr>
        <w:t xml:space="preserve"> </w:t>
      </w:r>
      <w:r>
        <w:rPr>
          <w:sz w:val="28"/>
        </w:rPr>
        <w:t>або</w:t>
      </w:r>
      <w:r w:rsidR="00ED5526">
        <w:rPr>
          <w:sz w:val="28"/>
        </w:rPr>
        <w:t xml:space="preserve"> </w:t>
      </w:r>
      <w:r>
        <w:rPr>
          <w:sz w:val="28"/>
        </w:rPr>
        <w:t>його</w:t>
      </w:r>
      <w:r w:rsidR="00ED5526">
        <w:rPr>
          <w:sz w:val="28"/>
        </w:rPr>
        <w:t xml:space="preserve"> </w:t>
      </w:r>
      <w:r w:rsidR="005C248D">
        <w:rPr>
          <w:sz w:val="28"/>
        </w:rPr>
        <w:t>заступник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 w:rsidR="005C248D">
        <w:rPr>
          <w:sz w:val="28"/>
        </w:rPr>
        <w:t>начальник</w:t>
      </w:r>
      <w:r w:rsidR="00ED5526">
        <w:rPr>
          <w:sz w:val="28"/>
        </w:rPr>
        <w:t xml:space="preserve"> </w:t>
      </w:r>
      <w:r>
        <w:rPr>
          <w:sz w:val="28"/>
        </w:rPr>
        <w:t>відділу</w:t>
      </w:r>
      <w:r w:rsidR="00ED5526">
        <w:rPr>
          <w:sz w:val="28"/>
        </w:rPr>
        <w:t xml:space="preserve"> </w:t>
      </w:r>
      <w:r>
        <w:rPr>
          <w:sz w:val="28"/>
        </w:rPr>
        <w:t>кадрів,</w:t>
      </w:r>
      <w:r w:rsidR="00ED5526">
        <w:rPr>
          <w:sz w:val="28"/>
        </w:rPr>
        <w:t xml:space="preserve"> </w:t>
      </w:r>
      <w:r>
        <w:rPr>
          <w:sz w:val="28"/>
        </w:rPr>
        <w:t>засвідчують</w:t>
      </w:r>
      <w:r w:rsidR="00ED5526">
        <w:rPr>
          <w:sz w:val="28"/>
        </w:rPr>
        <w:t xml:space="preserve"> </w:t>
      </w:r>
      <w:r>
        <w:rPr>
          <w:sz w:val="28"/>
        </w:rPr>
        <w:t>печаткою</w:t>
      </w:r>
      <w:r w:rsidR="00ED5526">
        <w:rPr>
          <w:sz w:val="28"/>
        </w:rPr>
        <w:t xml:space="preserve"> </w:t>
      </w:r>
      <w:r>
        <w:rPr>
          <w:sz w:val="28"/>
        </w:rPr>
        <w:t>відділу</w:t>
      </w:r>
      <w:r w:rsidR="00ED5526">
        <w:rPr>
          <w:sz w:val="28"/>
        </w:rPr>
        <w:t xml:space="preserve"> </w:t>
      </w:r>
      <w:r>
        <w:rPr>
          <w:sz w:val="28"/>
        </w:rPr>
        <w:t>кадрів</w:t>
      </w:r>
      <w:r w:rsidR="00ED5526">
        <w:rPr>
          <w:sz w:val="28"/>
        </w:rPr>
        <w:t xml:space="preserve"> </w:t>
      </w:r>
      <w:r>
        <w:rPr>
          <w:sz w:val="28"/>
        </w:rPr>
        <w:t>і</w:t>
      </w:r>
      <w:r w:rsidR="00ED5526">
        <w:rPr>
          <w:sz w:val="28"/>
        </w:rPr>
        <w:t xml:space="preserve"> </w:t>
      </w:r>
      <w:r w:rsidR="005C248D">
        <w:rPr>
          <w:sz w:val="28"/>
        </w:rPr>
        <w:t>використовують</w:t>
      </w:r>
      <w:r w:rsidR="00ED5526">
        <w:rPr>
          <w:sz w:val="28"/>
        </w:rPr>
        <w:t xml:space="preserve"> </w:t>
      </w:r>
      <w:r w:rsidR="005C248D"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подальшому</w:t>
      </w:r>
      <w:r w:rsidR="00ED5526">
        <w:rPr>
          <w:sz w:val="28"/>
        </w:rPr>
        <w:t xml:space="preserve"> </w:t>
      </w:r>
      <w:r>
        <w:rPr>
          <w:sz w:val="28"/>
        </w:rPr>
        <w:t>під</w:t>
      </w:r>
      <w:r w:rsidR="00ED5526">
        <w:rPr>
          <w:sz w:val="28"/>
        </w:rPr>
        <w:t xml:space="preserve"> </w:t>
      </w:r>
      <w:r>
        <w:rPr>
          <w:sz w:val="28"/>
        </w:rPr>
        <w:t>час</w:t>
      </w:r>
      <w:r w:rsidR="00ED5526">
        <w:rPr>
          <w:sz w:val="28"/>
        </w:rPr>
        <w:t xml:space="preserve"> </w:t>
      </w:r>
      <w:r>
        <w:rPr>
          <w:sz w:val="28"/>
        </w:rPr>
        <w:t>проведення</w:t>
      </w:r>
      <w:r w:rsidR="00ED5526">
        <w:rPr>
          <w:sz w:val="28"/>
        </w:rPr>
        <w:t xml:space="preserve"> </w:t>
      </w:r>
      <w:r>
        <w:rPr>
          <w:sz w:val="28"/>
        </w:rPr>
        <w:t>спільних</w:t>
      </w:r>
      <w:r w:rsidR="00ED5526">
        <w:rPr>
          <w:sz w:val="28"/>
        </w:rPr>
        <w:t xml:space="preserve"> </w:t>
      </w:r>
      <w:r>
        <w:rPr>
          <w:sz w:val="28"/>
        </w:rPr>
        <w:t>зборів.</w:t>
      </w:r>
    </w:p>
    <w:p w14:paraId="425A7AE6" w14:textId="40E94049" w:rsidR="004512FD" w:rsidRDefault="0062770A" w:rsidP="00ED5526">
      <w:pPr>
        <w:pStyle w:val="a4"/>
        <w:numPr>
          <w:ilvl w:val="1"/>
          <w:numId w:val="2"/>
        </w:numPr>
        <w:tabs>
          <w:tab w:val="left" w:pos="1492"/>
        </w:tabs>
        <w:ind w:left="0" w:firstLine="720"/>
        <w:rPr>
          <w:sz w:val="28"/>
        </w:rPr>
      </w:pPr>
      <w:r>
        <w:rPr>
          <w:sz w:val="28"/>
        </w:rPr>
        <w:t>Скриньки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повинні</w:t>
      </w:r>
      <w:r w:rsidR="00ED5526">
        <w:rPr>
          <w:sz w:val="28"/>
        </w:rPr>
        <w:t xml:space="preserve"> </w:t>
      </w:r>
      <w:r>
        <w:rPr>
          <w:sz w:val="28"/>
        </w:rPr>
        <w:t>бути</w:t>
      </w:r>
      <w:r w:rsidR="00ED5526">
        <w:rPr>
          <w:sz w:val="28"/>
        </w:rPr>
        <w:t xml:space="preserve"> </w:t>
      </w:r>
      <w:r>
        <w:rPr>
          <w:sz w:val="28"/>
        </w:rPr>
        <w:t>прозорі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скріплені</w:t>
      </w:r>
      <w:r w:rsidR="00ED5526">
        <w:rPr>
          <w:sz w:val="28"/>
        </w:rPr>
        <w:t xml:space="preserve"> </w:t>
      </w:r>
      <w:r>
        <w:rPr>
          <w:sz w:val="28"/>
        </w:rPr>
        <w:t>печаткою</w:t>
      </w:r>
      <w:r w:rsidR="00ED5526">
        <w:rPr>
          <w:sz w:val="28"/>
        </w:rPr>
        <w:t xml:space="preserve"> </w:t>
      </w:r>
      <w:r>
        <w:rPr>
          <w:sz w:val="28"/>
        </w:rPr>
        <w:t>відділу</w:t>
      </w:r>
      <w:r w:rsidR="00ED5526">
        <w:rPr>
          <w:sz w:val="28"/>
        </w:rPr>
        <w:t xml:space="preserve"> </w:t>
      </w:r>
      <w:r>
        <w:rPr>
          <w:sz w:val="28"/>
        </w:rPr>
        <w:t>кадрів.</w:t>
      </w:r>
    </w:p>
    <w:p w14:paraId="2429A0FF" w14:textId="77777777" w:rsidR="004512FD" w:rsidRDefault="004512FD" w:rsidP="00ED5526">
      <w:pPr>
        <w:pStyle w:val="a3"/>
        <w:ind w:left="0" w:firstLine="720"/>
        <w:jc w:val="left"/>
      </w:pPr>
    </w:p>
    <w:p w14:paraId="6C122F80" w14:textId="6754AF20" w:rsidR="004512FD" w:rsidRDefault="0062770A" w:rsidP="00711E97">
      <w:pPr>
        <w:pStyle w:val="a4"/>
        <w:numPr>
          <w:ilvl w:val="0"/>
          <w:numId w:val="2"/>
        </w:numPr>
        <w:tabs>
          <w:tab w:val="left" w:pos="4232"/>
        </w:tabs>
        <w:ind w:left="0" w:firstLine="3544"/>
        <w:jc w:val="both"/>
        <w:rPr>
          <w:b/>
          <w:sz w:val="28"/>
        </w:rPr>
      </w:pPr>
      <w:r>
        <w:rPr>
          <w:b/>
          <w:sz w:val="28"/>
        </w:rPr>
        <w:t>Визначення</w:t>
      </w:r>
      <w:r w:rsidR="00ED5526">
        <w:rPr>
          <w:b/>
          <w:spacing w:val="-13"/>
          <w:sz w:val="28"/>
        </w:rPr>
        <w:t xml:space="preserve"> </w:t>
      </w:r>
      <w:r>
        <w:rPr>
          <w:b/>
          <w:spacing w:val="-4"/>
          <w:sz w:val="28"/>
        </w:rPr>
        <w:t>квоти</w:t>
      </w:r>
    </w:p>
    <w:p w14:paraId="10B52BAD" w14:textId="63F85EF6" w:rsidR="004512FD" w:rsidRDefault="0062770A" w:rsidP="00ED5526">
      <w:pPr>
        <w:pStyle w:val="a4"/>
        <w:numPr>
          <w:ilvl w:val="1"/>
          <w:numId w:val="2"/>
        </w:numPr>
        <w:tabs>
          <w:tab w:val="left" w:pos="1527"/>
        </w:tabs>
        <w:ind w:left="0" w:firstLine="720"/>
        <w:rPr>
          <w:sz w:val="28"/>
        </w:rPr>
      </w:pPr>
      <w:r>
        <w:rPr>
          <w:sz w:val="28"/>
        </w:rPr>
        <w:t>Визначення</w:t>
      </w:r>
      <w:r w:rsidR="00ED5526">
        <w:rPr>
          <w:sz w:val="28"/>
        </w:rPr>
        <w:t xml:space="preserve"> </w:t>
      </w:r>
      <w:r>
        <w:rPr>
          <w:sz w:val="28"/>
        </w:rPr>
        <w:t>квоти</w:t>
      </w:r>
      <w:r w:rsidR="00ED5526">
        <w:rPr>
          <w:sz w:val="28"/>
        </w:rPr>
        <w:t xml:space="preserve"> </w:t>
      </w:r>
      <w:r>
        <w:rPr>
          <w:sz w:val="28"/>
        </w:rPr>
        <w:t>виборних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груп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числа</w:t>
      </w:r>
      <w:r w:rsidR="00ED5526">
        <w:rPr>
          <w:sz w:val="28"/>
        </w:rPr>
        <w:t xml:space="preserve"> </w:t>
      </w:r>
      <w:r>
        <w:rPr>
          <w:sz w:val="28"/>
        </w:rPr>
        <w:t>штатних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Університету,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не</w:t>
      </w:r>
      <w:r w:rsidR="00ED5526">
        <w:rPr>
          <w:sz w:val="28"/>
        </w:rPr>
        <w:t xml:space="preserve"> </w:t>
      </w:r>
      <w:r>
        <w:rPr>
          <w:sz w:val="28"/>
        </w:rPr>
        <w:t>є</w:t>
      </w:r>
      <w:r w:rsidR="00ED5526">
        <w:rPr>
          <w:sz w:val="28"/>
        </w:rPr>
        <w:t xml:space="preserve"> </w:t>
      </w:r>
      <w:r>
        <w:rPr>
          <w:sz w:val="28"/>
        </w:rPr>
        <w:t>науковими,</w:t>
      </w:r>
      <w:r w:rsidR="00ED5526">
        <w:rPr>
          <w:sz w:val="28"/>
        </w:rPr>
        <w:t xml:space="preserve"> </w:t>
      </w:r>
      <w:r>
        <w:rPr>
          <w:sz w:val="28"/>
        </w:rPr>
        <w:t>науково-педагогічними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педагогічними</w:t>
      </w:r>
      <w:r w:rsidR="00ED5526">
        <w:rPr>
          <w:sz w:val="28"/>
        </w:rPr>
        <w:t xml:space="preserve"> </w:t>
      </w:r>
      <w:r>
        <w:rPr>
          <w:sz w:val="28"/>
        </w:rPr>
        <w:t>працівниками,</w:t>
      </w:r>
      <w:r w:rsidR="00ED5526">
        <w:rPr>
          <w:sz w:val="28"/>
        </w:rPr>
        <w:t xml:space="preserve"> </w:t>
      </w:r>
      <w:r>
        <w:rPr>
          <w:sz w:val="28"/>
        </w:rPr>
        <w:t>проводиться</w:t>
      </w:r>
      <w:r w:rsidR="00ED5526">
        <w:rPr>
          <w:sz w:val="28"/>
        </w:rPr>
        <w:t xml:space="preserve"> </w:t>
      </w:r>
      <w:r>
        <w:rPr>
          <w:sz w:val="28"/>
        </w:rPr>
        <w:t>із</w:t>
      </w:r>
      <w:r w:rsidR="00ED5526">
        <w:rPr>
          <w:sz w:val="28"/>
        </w:rPr>
        <w:t xml:space="preserve"> </w:t>
      </w:r>
      <w:r>
        <w:rPr>
          <w:sz w:val="28"/>
        </w:rPr>
        <w:t>розрахунку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10%</w:t>
      </w:r>
      <w:r w:rsidR="00ED5526">
        <w:rPr>
          <w:sz w:val="28"/>
        </w:rPr>
        <w:t xml:space="preserve"> </w:t>
      </w:r>
      <w:r>
        <w:rPr>
          <w:sz w:val="28"/>
        </w:rPr>
        <w:t>від</w:t>
      </w:r>
      <w:r w:rsidR="00ED5526">
        <w:rPr>
          <w:sz w:val="28"/>
        </w:rPr>
        <w:t xml:space="preserve"> </w:t>
      </w:r>
      <w:r>
        <w:rPr>
          <w:sz w:val="28"/>
        </w:rPr>
        <w:t>загальної</w:t>
      </w:r>
      <w:r w:rsidR="00ED5526">
        <w:rPr>
          <w:sz w:val="28"/>
        </w:rPr>
        <w:t xml:space="preserve"> </w:t>
      </w:r>
      <w:r>
        <w:rPr>
          <w:sz w:val="28"/>
        </w:rPr>
        <w:t>кількості</w:t>
      </w:r>
      <w:r w:rsidR="00ED5526">
        <w:rPr>
          <w:sz w:val="28"/>
        </w:rPr>
        <w:t xml:space="preserve"> </w:t>
      </w:r>
      <w:r>
        <w:rPr>
          <w:sz w:val="28"/>
        </w:rPr>
        <w:t>осіб,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мають</w:t>
      </w:r>
      <w:r w:rsidR="00ED5526">
        <w:rPr>
          <w:sz w:val="28"/>
        </w:rPr>
        <w:t xml:space="preserve"> </w:t>
      </w:r>
      <w:r>
        <w:rPr>
          <w:sz w:val="28"/>
        </w:rPr>
        <w:t>право</w:t>
      </w:r>
      <w:r w:rsidR="00ED5526">
        <w:rPr>
          <w:sz w:val="28"/>
        </w:rPr>
        <w:t xml:space="preserve"> </w:t>
      </w:r>
      <w:r>
        <w:rPr>
          <w:sz w:val="28"/>
        </w:rPr>
        <w:t>брати</w:t>
      </w:r>
      <w:r w:rsidR="00ED5526">
        <w:rPr>
          <w:sz w:val="28"/>
        </w:rPr>
        <w:t xml:space="preserve"> </w:t>
      </w:r>
      <w:r>
        <w:rPr>
          <w:sz w:val="28"/>
        </w:rPr>
        <w:t>участь</w:t>
      </w:r>
      <w:r w:rsidR="00ED5526">
        <w:rPr>
          <w:spacing w:val="40"/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Університету.</w:t>
      </w:r>
    </w:p>
    <w:p w14:paraId="11594E2A" w14:textId="23B976F8" w:rsidR="004512FD" w:rsidRDefault="0062770A" w:rsidP="00ED5526">
      <w:pPr>
        <w:pStyle w:val="a4"/>
        <w:numPr>
          <w:ilvl w:val="1"/>
          <w:numId w:val="2"/>
        </w:numPr>
        <w:tabs>
          <w:tab w:val="left" w:pos="1568"/>
        </w:tabs>
        <w:ind w:left="0" w:firstLine="720"/>
        <w:rPr>
          <w:sz w:val="28"/>
        </w:rPr>
      </w:pPr>
      <w:r>
        <w:rPr>
          <w:sz w:val="28"/>
        </w:rPr>
        <w:t>Загальна</w:t>
      </w:r>
      <w:r w:rsidR="00ED5526">
        <w:rPr>
          <w:sz w:val="28"/>
        </w:rPr>
        <w:t xml:space="preserve"> </w:t>
      </w:r>
      <w:r>
        <w:rPr>
          <w:sz w:val="28"/>
        </w:rPr>
        <w:t>кількість</w:t>
      </w:r>
      <w:r w:rsidR="00ED5526">
        <w:rPr>
          <w:sz w:val="28"/>
        </w:rPr>
        <w:t xml:space="preserve"> </w:t>
      </w:r>
      <w:r>
        <w:rPr>
          <w:sz w:val="28"/>
        </w:rPr>
        <w:t>(квота)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числа</w:t>
      </w:r>
      <w:r w:rsidR="00ED5526">
        <w:rPr>
          <w:sz w:val="28"/>
        </w:rPr>
        <w:t xml:space="preserve"> </w:t>
      </w:r>
      <w:r>
        <w:rPr>
          <w:sz w:val="28"/>
        </w:rPr>
        <w:t>штатних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розподіляється</w:t>
      </w:r>
      <w:r w:rsidR="00ED5526">
        <w:rPr>
          <w:sz w:val="28"/>
        </w:rPr>
        <w:t xml:space="preserve"> </w:t>
      </w:r>
      <w:r>
        <w:rPr>
          <w:sz w:val="28"/>
        </w:rPr>
        <w:t>між</w:t>
      </w:r>
      <w:r w:rsidR="00ED5526">
        <w:rPr>
          <w:sz w:val="28"/>
        </w:rPr>
        <w:t xml:space="preserve"> </w:t>
      </w:r>
      <w:r>
        <w:rPr>
          <w:sz w:val="28"/>
        </w:rPr>
        <w:t>групами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pacing w:val="40"/>
          <w:sz w:val="28"/>
        </w:rPr>
        <w:t xml:space="preserve"> </w:t>
      </w:r>
      <w:r>
        <w:rPr>
          <w:sz w:val="28"/>
        </w:rPr>
        <w:t>пропорційно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кількості</w:t>
      </w:r>
      <w:r w:rsidR="00ED5526">
        <w:rPr>
          <w:sz w:val="28"/>
        </w:rPr>
        <w:t xml:space="preserve"> </w:t>
      </w:r>
      <w:r>
        <w:rPr>
          <w:sz w:val="28"/>
        </w:rPr>
        <w:t>працівників,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працюють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цих</w:t>
      </w:r>
      <w:r w:rsidR="00ED5526">
        <w:rPr>
          <w:sz w:val="28"/>
        </w:rPr>
        <w:t xml:space="preserve"> </w:t>
      </w:r>
      <w:r>
        <w:rPr>
          <w:spacing w:val="-2"/>
          <w:sz w:val="28"/>
        </w:rPr>
        <w:t>підрозділах.</w:t>
      </w:r>
    </w:p>
    <w:p w14:paraId="65D88393" w14:textId="0486331C" w:rsidR="0050119B" w:rsidRDefault="0062770A" w:rsidP="00ED5526">
      <w:pPr>
        <w:pStyle w:val="a4"/>
        <w:numPr>
          <w:ilvl w:val="1"/>
          <w:numId w:val="2"/>
        </w:numPr>
        <w:tabs>
          <w:tab w:val="left" w:pos="993"/>
        </w:tabs>
        <w:ind w:left="0" w:firstLine="720"/>
        <w:rPr>
          <w:sz w:val="28"/>
          <w:szCs w:val="28"/>
        </w:rPr>
      </w:pPr>
      <w:r>
        <w:rPr>
          <w:sz w:val="28"/>
        </w:rPr>
        <w:t>Квоти</w:t>
      </w:r>
      <w:r w:rsidR="00ED5526">
        <w:rPr>
          <w:spacing w:val="40"/>
          <w:sz w:val="28"/>
        </w:rPr>
        <w:t xml:space="preserve"> </w:t>
      </w:r>
      <w:r>
        <w:rPr>
          <w:sz w:val="28"/>
        </w:rPr>
        <w:t>виборних</w:t>
      </w:r>
      <w:r w:rsidR="00ED5526">
        <w:rPr>
          <w:spacing w:val="41"/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pacing w:val="38"/>
          <w:sz w:val="28"/>
        </w:rPr>
        <w:t xml:space="preserve"> </w:t>
      </w:r>
      <w:r>
        <w:rPr>
          <w:sz w:val="28"/>
        </w:rPr>
        <w:t>груп</w:t>
      </w:r>
      <w:r w:rsidR="00ED5526">
        <w:rPr>
          <w:spacing w:val="41"/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pacing w:val="41"/>
          <w:sz w:val="28"/>
        </w:rPr>
        <w:t xml:space="preserve"> </w:t>
      </w:r>
      <w:r w:rsidRPr="001358B5">
        <w:rPr>
          <w:spacing w:val="-2"/>
          <w:sz w:val="28"/>
        </w:rPr>
        <w:t>підрозділів</w:t>
      </w:r>
      <w:r w:rsidR="00ED5526">
        <w:rPr>
          <w:spacing w:val="-2"/>
          <w:sz w:val="28"/>
        </w:rPr>
        <w:t xml:space="preserve"> </w:t>
      </w:r>
      <w:r w:rsidRPr="001358B5">
        <w:rPr>
          <w:sz w:val="28"/>
          <w:szCs w:val="28"/>
        </w:rPr>
        <w:t>Університету</w:t>
      </w:r>
      <w:r w:rsidR="00ED5526">
        <w:rPr>
          <w:spacing w:val="-7"/>
          <w:sz w:val="28"/>
          <w:szCs w:val="28"/>
        </w:rPr>
        <w:t xml:space="preserve"> </w:t>
      </w:r>
      <w:r w:rsidRPr="001358B5">
        <w:rPr>
          <w:sz w:val="28"/>
          <w:szCs w:val="28"/>
        </w:rPr>
        <w:t>визначаються</w:t>
      </w:r>
      <w:r w:rsidR="00ED5526">
        <w:rPr>
          <w:spacing w:val="-5"/>
          <w:sz w:val="28"/>
          <w:szCs w:val="28"/>
        </w:rPr>
        <w:t xml:space="preserve"> </w:t>
      </w:r>
      <w:r w:rsidRPr="001358B5">
        <w:rPr>
          <w:sz w:val="28"/>
          <w:szCs w:val="28"/>
        </w:rPr>
        <w:t>за</w:t>
      </w:r>
      <w:r w:rsidR="00ED5526">
        <w:rPr>
          <w:spacing w:val="-6"/>
          <w:sz w:val="28"/>
          <w:szCs w:val="28"/>
        </w:rPr>
        <w:t xml:space="preserve"> </w:t>
      </w:r>
      <w:r w:rsidRPr="001358B5">
        <w:rPr>
          <w:sz w:val="28"/>
          <w:szCs w:val="28"/>
        </w:rPr>
        <w:t>формулою:</w:t>
      </w:r>
    </w:p>
    <w:p w14:paraId="73A42326" w14:textId="7D47D2F8" w:rsidR="007F779C" w:rsidRPr="0050119B" w:rsidRDefault="0062770A" w:rsidP="00ED5526">
      <w:pPr>
        <w:tabs>
          <w:tab w:val="left" w:pos="993"/>
        </w:tabs>
        <w:ind w:firstLine="720"/>
        <w:jc w:val="center"/>
        <w:rPr>
          <w:sz w:val="28"/>
          <w:szCs w:val="28"/>
        </w:rPr>
      </w:pPr>
      <w:r w:rsidRPr="0027512A">
        <w:rPr>
          <w:noProof/>
        </w:rPr>
        <w:object w:dxaOrig="1100" w:dyaOrig="620" w14:anchorId="4BEB8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54.25pt;height:31.7pt" o:ole="">
            <v:imagedata r:id="rId6" o:title=""/>
          </v:shape>
          <o:OLEObject Type="Embed" ProgID="Equation.3" ShapeID="_x0000_i1046" DrawAspect="Content" ObjectID="_1804517988" r:id="rId7"/>
        </w:object>
      </w:r>
      <w:r w:rsidR="007F779C" w:rsidRPr="0050119B">
        <w:rPr>
          <w:sz w:val="28"/>
          <w:szCs w:val="28"/>
        </w:rPr>
        <w:t>,</w:t>
      </w:r>
    </w:p>
    <w:p w14:paraId="7AE56269" w14:textId="34584CE7" w:rsidR="007F779C" w:rsidRPr="0027512A" w:rsidRDefault="007F779C" w:rsidP="00ED5526">
      <w:pPr>
        <w:pStyle w:val="a3"/>
        <w:tabs>
          <w:tab w:val="left" w:pos="1320"/>
        </w:tabs>
        <w:ind w:left="0" w:firstLine="720"/>
      </w:pPr>
      <w:r w:rsidRPr="0027512A">
        <w:rPr>
          <w:position w:val="2"/>
        </w:rPr>
        <w:t>де</w:t>
      </w:r>
      <w:r w:rsidR="00ED5526">
        <w:rPr>
          <w:position w:val="2"/>
        </w:rPr>
        <w:t xml:space="preserve"> </w:t>
      </w:r>
      <w:r w:rsidRPr="00CC5D67">
        <w:rPr>
          <w:i/>
          <w:position w:val="2"/>
        </w:rPr>
        <w:t>n</w:t>
      </w:r>
      <w:r w:rsidRPr="0027512A">
        <w:rPr>
          <w:vertAlign w:val="subscript"/>
        </w:rPr>
        <w:t>i</w:t>
      </w:r>
      <w:r w:rsidR="00ED5526">
        <w:rPr>
          <w:vertAlign w:val="subscript"/>
        </w:rPr>
        <w:t xml:space="preserve"> </w:t>
      </w:r>
      <w:r w:rsidRPr="0027512A">
        <w:rPr>
          <w:position w:val="2"/>
        </w:rPr>
        <w:t>–</w:t>
      </w:r>
      <w:r w:rsidR="00ED5526">
        <w:rPr>
          <w:position w:val="2"/>
        </w:rPr>
        <w:t xml:space="preserve"> </w:t>
      </w:r>
      <w:r w:rsidRPr="0027512A">
        <w:rPr>
          <w:position w:val="2"/>
        </w:rPr>
        <w:t>кількість</w:t>
      </w:r>
      <w:r w:rsidR="00ED5526">
        <w:rPr>
          <w:position w:val="2"/>
        </w:rPr>
        <w:t xml:space="preserve"> </w:t>
      </w:r>
      <w:r w:rsidRPr="0027512A">
        <w:rPr>
          <w:position w:val="2"/>
        </w:rPr>
        <w:t>Представників</w:t>
      </w:r>
      <w:r w:rsidR="00ED5526">
        <w:rPr>
          <w:position w:val="2"/>
        </w:rPr>
        <w:t xml:space="preserve"> </w:t>
      </w:r>
      <w:r w:rsidRPr="0027512A">
        <w:rPr>
          <w:position w:val="2"/>
        </w:rPr>
        <w:t>від</w:t>
      </w:r>
      <w:r w:rsidR="00ED5526">
        <w:rPr>
          <w:position w:val="2"/>
        </w:rPr>
        <w:t xml:space="preserve"> </w:t>
      </w:r>
      <w:r>
        <w:t>груп</w:t>
      </w:r>
      <w:r w:rsidR="00ED5526">
        <w:rPr>
          <w:spacing w:val="41"/>
        </w:rPr>
        <w:t xml:space="preserve"> </w:t>
      </w:r>
      <w:r>
        <w:t>структурних</w:t>
      </w:r>
      <w:r w:rsidR="00ED5526">
        <w:rPr>
          <w:spacing w:val="41"/>
        </w:rPr>
        <w:t xml:space="preserve"> </w:t>
      </w:r>
      <w:r w:rsidRPr="001358B5">
        <w:rPr>
          <w:spacing w:val="-2"/>
        </w:rPr>
        <w:t>підрозділів</w:t>
      </w:r>
      <w:r w:rsidR="00ED5526">
        <w:rPr>
          <w:spacing w:val="-2"/>
        </w:rPr>
        <w:t xml:space="preserve"> </w:t>
      </w:r>
      <w:r w:rsidRPr="001358B5">
        <w:t>Університету</w:t>
      </w:r>
      <w:r w:rsidRPr="0027512A">
        <w:rPr>
          <w:position w:val="2"/>
        </w:rPr>
        <w:t>;</w:t>
      </w:r>
    </w:p>
    <w:p w14:paraId="4CFD4EDB" w14:textId="51A5D9F5" w:rsidR="007F779C" w:rsidRPr="0027512A" w:rsidRDefault="007F779C" w:rsidP="00ED5526">
      <w:pPr>
        <w:pStyle w:val="a3"/>
        <w:tabs>
          <w:tab w:val="left" w:pos="1320"/>
        </w:tabs>
        <w:ind w:left="0" w:firstLine="720"/>
      </w:pPr>
      <w:r w:rsidRPr="00CC5D67">
        <w:rPr>
          <w:i/>
        </w:rPr>
        <w:t>n</w:t>
      </w:r>
      <w:r w:rsidR="00ED5526">
        <w:t xml:space="preserve"> </w:t>
      </w:r>
      <w:r w:rsidRPr="0027512A">
        <w:t>–</w:t>
      </w:r>
      <w:r w:rsidR="00ED5526">
        <w:t xml:space="preserve"> </w:t>
      </w:r>
      <w:r>
        <w:t>кількість</w:t>
      </w:r>
      <w:r w:rsidR="00ED5526">
        <w:rPr>
          <w:spacing w:val="40"/>
        </w:rPr>
        <w:t xml:space="preserve"> </w:t>
      </w:r>
      <w:r>
        <w:t>штатних</w:t>
      </w:r>
      <w:r w:rsidR="00ED5526">
        <w:rPr>
          <w:spacing w:val="40"/>
        </w:rPr>
        <w:t xml:space="preserve"> </w:t>
      </w:r>
      <w:r>
        <w:t>працівників</w:t>
      </w:r>
      <w:r w:rsidR="00ED5526">
        <w:rPr>
          <w:spacing w:val="40"/>
        </w:rPr>
        <w:t xml:space="preserve"> </w:t>
      </w:r>
      <w:r>
        <w:t>груп</w:t>
      </w:r>
      <w:r w:rsidR="00ED5526">
        <w:rPr>
          <w:spacing w:val="41"/>
        </w:rPr>
        <w:t xml:space="preserve"> </w:t>
      </w:r>
      <w:r>
        <w:t>структурних</w:t>
      </w:r>
      <w:r w:rsidR="00ED5526">
        <w:rPr>
          <w:spacing w:val="41"/>
        </w:rPr>
        <w:t xml:space="preserve"> </w:t>
      </w:r>
      <w:r w:rsidRPr="001358B5">
        <w:rPr>
          <w:spacing w:val="-2"/>
        </w:rPr>
        <w:t>підрозділів</w:t>
      </w:r>
      <w:r>
        <w:t>,</w:t>
      </w:r>
      <w:r w:rsidR="00ED5526">
        <w:rPr>
          <w:spacing w:val="40"/>
        </w:rPr>
        <w:t xml:space="preserve"> </w:t>
      </w:r>
      <w:r>
        <w:t>які</w:t>
      </w:r>
      <w:r w:rsidR="00ED5526">
        <w:rPr>
          <w:spacing w:val="40"/>
        </w:rPr>
        <w:t xml:space="preserve"> </w:t>
      </w:r>
      <w:r>
        <w:t>не</w:t>
      </w:r>
      <w:r w:rsidR="00ED5526">
        <w:rPr>
          <w:spacing w:val="40"/>
        </w:rPr>
        <w:t xml:space="preserve"> </w:t>
      </w:r>
      <w:r>
        <w:t>є</w:t>
      </w:r>
      <w:r w:rsidR="00ED5526">
        <w:rPr>
          <w:spacing w:val="80"/>
        </w:rPr>
        <w:t xml:space="preserve"> </w:t>
      </w:r>
      <w:r>
        <w:t>науково-педагогічними</w:t>
      </w:r>
      <w:r w:rsidR="00ED5526">
        <w:t xml:space="preserve"> </w:t>
      </w:r>
      <w:r>
        <w:t>та</w:t>
      </w:r>
      <w:r w:rsidR="00ED5526">
        <w:t xml:space="preserve"> </w:t>
      </w:r>
      <w:r>
        <w:t>педагогічними</w:t>
      </w:r>
      <w:r w:rsidR="00ED5526">
        <w:t xml:space="preserve"> </w:t>
      </w:r>
      <w:r>
        <w:t>працівниками</w:t>
      </w:r>
      <w:r w:rsidRPr="0027512A">
        <w:t>;</w:t>
      </w:r>
      <w:r w:rsidR="00ED5526">
        <w:t xml:space="preserve"> </w:t>
      </w:r>
    </w:p>
    <w:p w14:paraId="2CC6F303" w14:textId="77167014" w:rsidR="007F779C" w:rsidRPr="0027512A" w:rsidRDefault="007F779C" w:rsidP="00ED5526">
      <w:pPr>
        <w:pStyle w:val="a3"/>
        <w:ind w:left="0" w:firstLine="720"/>
      </w:pPr>
      <w:r w:rsidRPr="00CC5D67">
        <w:rPr>
          <w:i/>
        </w:rPr>
        <w:t>N</w:t>
      </w:r>
      <w:r w:rsidR="00ED5526">
        <w:t xml:space="preserve"> </w:t>
      </w:r>
      <w:r w:rsidRPr="0027512A">
        <w:t>–</w:t>
      </w:r>
      <w:r w:rsidR="00ED5526">
        <w:t xml:space="preserve"> </w:t>
      </w:r>
      <w:r>
        <w:t>загальна</w:t>
      </w:r>
      <w:r w:rsidR="00ED5526">
        <w:rPr>
          <w:spacing w:val="40"/>
        </w:rPr>
        <w:t xml:space="preserve"> </w:t>
      </w:r>
      <w:r>
        <w:t>кількість</w:t>
      </w:r>
      <w:r w:rsidR="00ED5526">
        <w:rPr>
          <w:spacing w:val="40"/>
        </w:rPr>
        <w:t xml:space="preserve"> </w:t>
      </w:r>
      <w:r>
        <w:t>штатних</w:t>
      </w:r>
      <w:r w:rsidR="00ED5526">
        <w:rPr>
          <w:spacing w:val="40"/>
        </w:rPr>
        <w:t xml:space="preserve"> </w:t>
      </w:r>
      <w:r>
        <w:t>працівників</w:t>
      </w:r>
      <w:r w:rsidR="00ED5526">
        <w:rPr>
          <w:spacing w:val="40"/>
        </w:rPr>
        <w:t xml:space="preserve"> </w:t>
      </w:r>
      <w:r>
        <w:t>Університету,</w:t>
      </w:r>
      <w:r w:rsidR="00ED5526">
        <w:rPr>
          <w:spacing w:val="40"/>
        </w:rPr>
        <w:t xml:space="preserve"> </w:t>
      </w:r>
      <w:r>
        <w:t>які</w:t>
      </w:r>
      <w:r w:rsidR="00ED5526">
        <w:rPr>
          <w:spacing w:val="40"/>
        </w:rPr>
        <w:t xml:space="preserve"> </w:t>
      </w:r>
      <w:r>
        <w:t>не</w:t>
      </w:r>
      <w:r w:rsidR="00ED5526">
        <w:rPr>
          <w:spacing w:val="40"/>
        </w:rPr>
        <w:t xml:space="preserve"> </w:t>
      </w:r>
      <w:r>
        <w:t>є</w:t>
      </w:r>
      <w:r w:rsidR="00ED5526">
        <w:rPr>
          <w:spacing w:val="80"/>
        </w:rPr>
        <w:t xml:space="preserve"> </w:t>
      </w:r>
      <w:r>
        <w:t>науково-педагогічними</w:t>
      </w:r>
      <w:r w:rsidR="00ED5526">
        <w:t xml:space="preserve"> </w:t>
      </w:r>
      <w:r>
        <w:t>та</w:t>
      </w:r>
      <w:r w:rsidR="00ED5526">
        <w:t xml:space="preserve"> </w:t>
      </w:r>
      <w:r>
        <w:t>педагогічними</w:t>
      </w:r>
      <w:r w:rsidR="00ED5526">
        <w:t xml:space="preserve"> </w:t>
      </w:r>
      <w:r>
        <w:t>працівниками</w:t>
      </w:r>
      <w:r w:rsidRPr="0027512A">
        <w:t>;</w:t>
      </w:r>
    </w:p>
    <w:p w14:paraId="6765908E" w14:textId="731F45D8" w:rsidR="007F779C" w:rsidRPr="0027512A" w:rsidRDefault="007F779C" w:rsidP="00ED5526">
      <w:pPr>
        <w:pStyle w:val="a3"/>
        <w:ind w:left="0" w:firstLine="720"/>
      </w:pPr>
      <w:r w:rsidRPr="00CC5D67">
        <w:rPr>
          <w:i/>
        </w:rPr>
        <w:t>P</w:t>
      </w:r>
      <w:r w:rsidR="00ED5526">
        <w:t xml:space="preserve"> </w:t>
      </w:r>
      <w:r w:rsidRPr="0027512A">
        <w:t>–</w:t>
      </w:r>
      <w:r w:rsidR="00ED5526">
        <w:t xml:space="preserve"> </w:t>
      </w:r>
      <w:r w:rsidRPr="0027512A">
        <w:t>загальна</w:t>
      </w:r>
      <w:r w:rsidR="00ED5526">
        <w:t xml:space="preserve"> </w:t>
      </w:r>
      <w:r w:rsidRPr="0027512A">
        <w:t>кількість</w:t>
      </w:r>
      <w:r w:rsidR="00ED5526">
        <w:t xml:space="preserve"> </w:t>
      </w:r>
      <w:r w:rsidRPr="0027512A">
        <w:t>Представників,</w:t>
      </w:r>
      <w:r w:rsidR="00ED5526">
        <w:t xml:space="preserve"> </w:t>
      </w:r>
      <w:r w:rsidRPr="0027512A">
        <w:t>що</w:t>
      </w:r>
      <w:r w:rsidR="00ED5526">
        <w:t xml:space="preserve"> </w:t>
      </w:r>
      <w:r w:rsidRPr="0027512A">
        <w:t>визначається</w:t>
      </w:r>
      <w:r w:rsidR="00ED5526">
        <w:t xml:space="preserve"> </w:t>
      </w:r>
      <w:r>
        <w:t>організаційним</w:t>
      </w:r>
      <w:r w:rsidR="00ED5526">
        <w:t xml:space="preserve"> </w:t>
      </w:r>
      <w:r>
        <w:t>комітетом</w:t>
      </w:r>
      <w:r w:rsidRPr="0027512A">
        <w:t>.</w:t>
      </w:r>
      <w:r w:rsidR="00ED5526">
        <w:t xml:space="preserve"> </w:t>
      </w:r>
    </w:p>
    <w:p w14:paraId="1E0549C3" w14:textId="073BA602" w:rsidR="007F779C" w:rsidRDefault="007F779C" w:rsidP="00CC5D67">
      <w:pPr>
        <w:pStyle w:val="a3"/>
        <w:ind w:left="0" w:firstLine="720"/>
      </w:pPr>
      <w:r w:rsidRPr="0027512A">
        <w:t>Округлення</w:t>
      </w:r>
      <w:r w:rsidR="00ED5526">
        <w:t xml:space="preserve"> </w:t>
      </w:r>
      <w:r w:rsidRPr="0027512A">
        <w:t>до</w:t>
      </w:r>
      <w:r w:rsidR="00ED5526">
        <w:t xml:space="preserve"> </w:t>
      </w:r>
      <w:r w:rsidRPr="0027512A">
        <w:t>цілого</w:t>
      </w:r>
      <w:r w:rsidR="00ED5526">
        <w:t xml:space="preserve"> </w:t>
      </w:r>
      <w:r w:rsidRPr="0027512A">
        <w:t>відбувається</w:t>
      </w:r>
      <w:r w:rsidR="00ED5526">
        <w:t xml:space="preserve"> </w:t>
      </w:r>
      <w:r w:rsidRPr="0027512A">
        <w:t>за</w:t>
      </w:r>
      <w:r w:rsidR="00ED5526">
        <w:t xml:space="preserve"> </w:t>
      </w:r>
      <w:r w:rsidRPr="0027512A">
        <w:t>правилом</w:t>
      </w:r>
      <w:r w:rsidR="00ED5526">
        <w:t xml:space="preserve"> </w:t>
      </w:r>
      <w:r w:rsidRPr="0027512A">
        <w:t>округлення</w:t>
      </w:r>
      <w:r w:rsidR="00ED5526">
        <w:t xml:space="preserve"> </w:t>
      </w:r>
      <w:r w:rsidRPr="0027512A">
        <w:t>до</w:t>
      </w:r>
      <w:r w:rsidR="00ED5526">
        <w:t xml:space="preserve"> </w:t>
      </w:r>
      <w:r w:rsidRPr="0027512A">
        <w:t>найближчого</w:t>
      </w:r>
      <w:r w:rsidR="00ED5526">
        <w:t xml:space="preserve"> </w:t>
      </w:r>
      <w:r w:rsidRPr="0027512A">
        <w:t>цілого</w:t>
      </w:r>
      <w:r w:rsidR="00CC5D67">
        <w:t>.</w:t>
      </w:r>
    </w:p>
    <w:p w14:paraId="0B8DD197" w14:textId="609F7EC8" w:rsidR="004512FD" w:rsidRDefault="0062770A" w:rsidP="00711E97">
      <w:pPr>
        <w:pStyle w:val="a4"/>
        <w:numPr>
          <w:ilvl w:val="0"/>
          <w:numId w:val="2"/>
        </w:numPr>
        <w:tabs>
          <w:tab w:val="left" w:pos="3805"/>
        </w:tabs>
        <w:ind w:left="0" w:firstLine="3261"/>
        <w:jc w:val="both"/>
        <w:rPr>
          <w:b/>
          <w:sz w:val="28"/>
        </w:rPr>
      </w:pPr>
      <w:r>
        <w:rPr>
          <w:b/>
          <w:sz w:val="28"/>
        </w:rPr>
        <w:t>Проведення</w:t>
      </w:r>
      <w:r w:rsidR="00ED5526"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голосування</w:t>
      </w:r>
    </w:p>
    <w:p w14:paraId="5AAE520A" w14:textId="18885C80" w:rsidR="004512FD" w:rsidRDefault="0062770A" w:rsidP="00ED5526">
      <w:pPr>
        <w:pStyle w:val="a4"/>
        <w:numPr>
          <w:ilvl w:val="1"/>
          <w:numId w:val="2"/>
        </w:numPr>
        <w:tabs>
          <w:tab w:val="left" w:pos="1439"/>
        </w:tabs>
        <w:ind w:left="0" w:firstLine="720"/>
        <w:rPr>
          <w:sz w:val="28"/>
        </w:rPr>
      </w:pPr>
      <w:r>
        <w:rPr>
          <w:sz w:val="28"/>
        </w:rPr>
        <w:t>Вибори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проводяться</w:t>
      </w:r>
      <w:r w:rsidR="00ED5526">
        <w:rPr>
          <w:sz w:val="28"/>
        </w:rPr>
        <w:t xml:space="preserve"> </w:t>
      </w:r>
      <w:r>
        <w:rPr>
          <w:sz w:val="28"/>
        </w:rPr>
        <w:t>не</w:t>
      </w:r>
      <w:r w:rsidR="00ED5526">
        <w:rPr>
          <w:sz w:val="28"/>
        </w:rPr>
        <w:t xml:space="preserve"> </w:t>
      </w:r>
      <w:r>
        <w:rPr>
          <w:sz w:val="28"/>
        </w:rPr>
        <w:t>пізніше</w:t>
      </w:r>
      <w:r w:rsidR="00ED5526">
        <w:rPr>
          <w:sz w:val="28"/>
        </w:rPr>
        <w:t xml:space="preserve"> </w:t>
      </w:r>
      <w:r>
        <w:rPr>
          <w:sz w:val="28"/>
        </w:rPr>
        <w:t>ніж</w:t>
      </w:r>
      <w:r w:rsidR="00ED5526">
        <w:rPr>
          <w:sz w:val="28"/>
        </w:rPr>
        <w:t xml:space="preserve"> </w:t>
      </w:r>
      <w:r>
        <w:rPr>
          <w:sz w:val="28"/>
        </w:rPr>
        <w:t>за</w:t>
      </w:r>
      <w:r w:rsidR="00ED5526">
        <w:rPr>
          <w:sz w:val="28"/>
        </w:rPr>
        <w:t xml:space="preserve"> </w:t>
      </w:r>
      <w:r>
        <w:rPr>
          <w:sz w:val="28"/>
        </w:rPr>
        <w:t>10</w:t>
      </w:r>
      <w:r w:rsidR="00ED5526">
        <w:rPr>
          <w:sz w:val="28"/>
        </w:rPr>
        <w:t xml:space="preserve"> </w:t>
      </w:r>
      <w:r>
        <w:rPr>
          <w:sz w:val="28"/>
        </w:rPr>
        <w:t>днів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виборів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за</w:t>
      </w:r>
      <w:r w:rsidR="00ED5526">
        <w:rPr>
          <w:sz w:val="28"/>
        </w:rPr>
        <w:t xml:space="preserve"> </w:t>
      </w:r>
      <w:r>
        <w:rPr>
          <w:sz w:val="28"/>
        </w:rPr>
        <w:t>графіком,</w:t>
      </w:r>
      <w:r w:rsidR="00ED5526">
        <w:rPr>
          <w:sz w:val="28"/>
        </w:rPr>
        <w:t xml:space="preserve"> </w:t>
      </w:r>
      <w:r>
        <w:rPr>
          <w:sz w:val="28"/>
        </w:rPr>
        <w:t>затвердженим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організаційним</w:t>
      </w:r>
      <w:r w:rsidR="00ED5526">
        <w:rPr>
          <w:sz w:val="28"/>
        </w:rPr>
        <w:t xml:space="preserve"> </w:t>
      </w:r>
      <w:r>
        <w:rPr>
          <w:spacing w:val="-2"/>
          <w:sz w:val="28"/>
        </w:rPr>
        <w:t>комітетом.</w:t>
      </w:r>
    </w:p>
    <w:p w14:paraId="6C8E2EB5" w14:textId="59AD6372" w:rsidR="004512FD" w:rsidRDefault="0062770A" w:rsidP="00ED5526">
      <w:pPr>
        <w:pStyle w:val="a4"/>
        <w:numPr>
          <w:ilvl w:val="1"/>
          <w:numId w:val="2"/>
        </w:numPr>
        <w:tabs>
          <w:tab w:val="left" w:pos="1611"/>
        </w:tabs>
        <w:ind w:left="0" w:firstLine="720"/>
        <w:rPr>
          <w:sz w:val="28"/>
        </w:rPr>
      </w:pPr>
      <w:r>
        <w:rPr>
          <w:sz w:val="28"/>
        </w:rPr>
        <w:t>Загальні</w:t>
      </w:r>
      <w:r w:rsidR="00ED5526">
        <w:rPr>
          <w:sz w:val="28"/>
        </w:rPr>
        <w:t xml:space="preserve"> </w:t>
      </w:r>
      <w:r>
        <w:rPr>
          <w:sz w:val="28"/>
        </w:rPr>
        <w:t>збори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груп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вважаються</w:t>
      </w:r>
      <w:r w:rsidR="00ED5526">
        <w:rPr>
          <w:spacing w:val="-2"/>
          <w:sz w:val="28"/>
        </w:rPr>
        <w:t xml:space="preserve"> </w:t>
      </w:r>
      <w:r>
        <w:rPr>
          <w:sz w:val="28"/>
        </w:rPr>
        <w:t>такими,</w:t>
      </w:r>
      <w:r w:rsidR="00ED5526">
        <w:rPr>
          <w:spacing w:val="-5"/>
          <w:sz w:val="28"/>
        </w:rPr>
        <w:t xml:space="preserve"> </w:t>
      </w:r>
      <w:r>
        <w:rPr>
          <w:sz w:val="28"/>
        </w:rPr>
        <w:t>що</w:t>
      </w:r>
      <w:r w:rsidR="00ED5526">
        <w:rPr>
          <w:spacing w:val="-2"/>
          <w:sz w:val="28"/>
        </w:rPr>
        <w:t xml:space="preserve"> </w:t>
      </w:r>
      <w:r>
        <w:rPr>
          <w:sz w:val="28"/>
        </w:rPr>
        <w:t>відбулися,</w:t>
      </w:r>
      <w:r w:rsidR="00ED5526">
        <w:rPr>
          <w:spacing w:val="-5"/>
          <w:sz w:val="28"/>
        </w:rPr>
        <w:t xml:space="preserve"> </w:t>
      </w:r>
      <w:r>
        <w:rPr>
          <w:sz w:val="28"/>
        </w:rPr>
        <w:t>у</w:t>
      </w:r>
      <w:r w:rsidR="00ED5526">
        <w:rPr>
          <w:spacing w:val="-1"/>
          <w:sz w:val="28"/>
        </w:rPr>
        <w:t xml:space="preserve"> </w:t>
      </w:r>
      <w:r>
        <w:rPr>
          <w:sz w:val="28"/>
        </w:rPr>
        <w:t>разі</w:t>
      </w:r>
      <w:r w:rsidR="00ED5526">
        <w:rPr>
          <w:spacing w:val="-1"/>
          <w:sz w:val="28"/>
        </w:rPr>
        <w:t xml:space="preserve"> </w:t>
      </w:r>
      <w:r>
        <w:rPr>
          <w:sz w:val="28"/>
        </w:rPr>
        <w:t>присутності</w:t>
      </w:r>
      <w:r w:rsidR="00ED5526">
        <w:rPr>
          <w:spacing w:val="-1"/>
          <w:sz w:val="28"/>
        </w:rPr>
        <w:t xml:space="preserve"> </w:t>
      </w:r>
      <w:r>
        <w:rPr>
          <w:sz w:val="28"/>
        </w:rPr>
        <w:t>на</w:t>
      </w:r>
      <w:r w:rsidR="00ED5526">
        <w:rPr>
          <w:spacing w:val="-5"/>
          <w:sz w:val="28"/>
        </w:rPr>
        <w:t xml:space="preserve"> </w:t>
      </w:r>
      <w:r>
        <w:rPr>
          <w:sz w:val="28"/>
        </w:rPr>
        <w:t>них</w:t>
      </w:r>
      <w:r w:rsidR="00ED5526">
        <w:rPr>
          <w:spacing w:val="-3"/>
          <w:sz w:val="28"/>
        </w:rPr>
        <w:t xml:space="preserve"> </w:t>
      </w:r>
      <w:r>
        <w:rPr>
          <w:sz w:val="28"/>
        </w:rPr>
        <w:t>не</w:t>
      </w:r>
      <w:r w:rsidR="00ED5526">
        <w:rPr>
          <w:spacing w:val="-2"/>
          <w:sz w:val="28"/>
        </w:rPr>
        <w:t xml:space="preserve"> </w:t>
      </w:r>
      <w:r>
        <w:rPr>
          <w:sz w:val="28"/>
        </w:rPr>
        <w:t>менше</w:t>
      </w:r>
      <w:r w:rsidR="00CC5D67">
        <w:rPr>
          <w:sz w:val="28"/>
        </w:rPr>
        <w:t xml:space="preserve"> ніж</w:t>
      </w:r>
      <w:r w:rsidR="00ED5526">
        <w:rPr>
          <w:spacing w:val="-5"/>
          <w:sz w:val="28"/>
        </w:rPr>
        <w:t xml:space="preserve"> </w:t>
      </w:r>
      <w:r>
        <w:rPr>
          <w:sz w:val="28"/>
        </w:rPr>
        <w:t>50%</w:t>
      </w:r>
      <w:r w:rsidR="00ED5526">
        <w:rPr>
          <w:spacing w:val="-1"/>
          <w:sz w:val="28"/>
        </w:rPr>
        <w:t xml:space="preserve"> </w:t>
      </w:r>
      <w:r>
        <w:rPr>
          <w:sz w:val="28"/>
        </w:rPr>
        <w:t>від</w:t>
      </w:r>
      <w:r w:rsidR="00ED5526">
        <w:rPr>
          <w:sz w:val="28"/>
        </w:rPr>
        <w:t xml:space="preserve"> </w:t>
      </w:r>
      <w:r>
        <w:rPr>
          <w:sz w:val="28"/>
        </w:rPr>
        <w:t>загальної</w:t>
      </w:r>
      <w:r w:rsidR="00ED5526">
        <w:rPr>
          <w:sz w:val="28"/>
        </w:rPr>
        <w:t xml:space="preserve"> </w:t>
      </w:r>
      <w:r>
        <w:rPr>
          <w:sz w:val="28"/>
        </w:rPr>
        <w:t>їх</w:t>
      </w:r>
      <w:r w:rsidR="00ED5526">
        <w:rPr>
          <w:sz w:val="28"/>
        </w:rPr>
        <w:t xml:space="preserve"> </w:t>
      </w:r>
      <w:r>
        <w:rPr>
          <w:sz w:val="28"/>
        </w:rPr>
        <w:t>кількості.</w:t>
      </w:r>
    </w:p>
    <w:p w14:paraId="25A2D73B" w14:textId="1A729F9F" w:rsidR="004512FD" w:rsidRDefault="0062770A" w:rsidP="00ED5526">
      <w:pPr>
        <w:pStyle w:val="a4"/>
        <w:numPr>
          <w:ilvl w:val="1"/>
          <w:numId w:val="2"/>
        </w:numPr>
        <w:tabs>
          <w:tab w:val="left" w:pos="1403"/>
        </w:tabs>
        <w:ind w:left="0" w:firstLine="720"/>
        <w:rPr>
          <w:sz w:val="28"/>
        </w:rPr>
      </w:pP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зборах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груп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має</w:t>
      </w:r>
      <w:r w:rsidR="00ED5526">
        <w:rPr>
          <w:sz w:val="28"/>
        </w:rPr>
        <w:t xml:space="preserve"> </w:t>
      </w:r>
      <w:r>
        <w:rPr>
          <w:sz w:val="28"/>
        </w:rPr>
        <w:t>бути</w:t>
      </w:r>
      <w:r w:rsidR="00ED5526">
        <w:rPr>
          <w:sz w:val="28"/>
        </w:rPr>
        <w:t xml:space="preserve"> </w:t>
      </w:r>
      <w:r>
        <w:rPr>
          <w:sz w:val="28"/>
        </w:rPr>
        <w:t>присутній</w:t>
      </w:r>
      <w:r w:rsidR="00ED5526">
        <w:rPr>
          <w:sz w:val="28"/>
        </w:rPr>
        <w:t xml:space="preserve"> </w:t>
      </w:r>
      <w:r>
        <w:rPr>
          <w:sz w:val="28"/>
        </w:rPr>
        <w:t>один</w:t>
      </w:r>
      <w:r w:rsidR="00ED5526">
        <w:rPr>
          <w:sz w:val="28"/>
        </w:rPr>
        <w:t xml:space="preserve"> </w:t>
      </w:r>
      <w:r>
        <w:rPr>
          <w:sz w:val="28"/>
        </w:rPr>
        <w:t>із</w:t>
      </w:r>
      <w:r w:rsidR="00ED5526">
        <w:rPr>
          <w:sz w:val="28"/>
        </w:rPr>
        <w:t xml:space="preserve"> </w:t>
      </w:r>
      <w:r>
        <w:rPr>
          <w:sz w:val="28"/>
        </w:rPr>
        <w:t>членів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організаційного</w:t>
      </w:r>
      <w:r w:rsidR="00ED5526">
        <w:rPr>
          <w:sz w:val="28"/>
        </w:rPr>
        <w:t xml:space="preserve"> </w:t>
      </w:r>
      <w:r>
        <w:rPr>
          <w:sz w:val="28"/>
        </w:rPr>
        <w:t>комітету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проведення</w:t>
      </w:r>
      <w:r w:rsidR="00ED5526">
        <w:rPr>
          <w:sz w:val="28"/>
        </w:rPr>
        <w:t xml:space="preserve"> </w:t>
      </w:r>
      <w:r>
        <w:rPr>
          <w:sz w:val="28"/>
        </w:rPr>
        <w:t>виборів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(далі</w:t>
      </w:r>
      <w:r w:rsidR="00ED5526">
        <w:rPr>
          <w:sz w:val="28"/>
        </w:rPr>
        <w:t xml:space="preserve"> </w:t>
      </w:r>
      <w:r>
        <w:rPr>
          <w:sz w:val="28"/>
        </w:rPr>
        <w:t>–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організаційний</w:t>
      </w:r>
      <w:r w:rsidR="00ED5526">
        <w:rPr>
          <w:sz w:val="28"/>
        </w:rPr>
        <w:t xml:space="preserve"> </w:t>
      </w:r>
      <w:r>
        <w:rPr>
          <w:sz w:val="28"/>
        </w:rPr>
        <w:t>комітет),</w:t>
      </w:r>
      <w:r w:rsidR="00ED5526">
        <w:rPr>
          <w:sz w:val="28"/>
        </w:rPr>
        <w:t xml:space="preserve"> </w:t>
      </w:r>
      <w:r>
        <w:rPr>
          <w:sz w:val="28"/>
        </w:rPr>
        <w:t>визначений</w:t>
      </w:r>
      <w:r w:rsidR="00ED5526">
        <w:rPr>
          <w:sz w:val="28"/>
        </w:rPr>
        <w:t xml:space="preserve"> </w:t>
      </w:r>
      <w:r>
        <w:rPr>
          <w:sz w:val="28"/>
        </w:rPr>
        <w:t>протокольним</w:t>
      </w:r>
      <w:r w:rsidR="00ED5526">
        <w:rPr>
          <w:sz w:val="28"/>
        </w:rPr>
        <w:t xml:space="preserve"> </w:t>
      </w:r>
      <w:r>
        <w:rPr>
          <w:sz w:val="28"/>
        </w:rPr>
        <w:t>рішенням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організаційного</w:t>
      </w:r>
      <w:r w:rsidR="00ED5526">
        <w:rPr>
          <w:sz w:val="28"/>
        </w:rPr>
        <w:t xml:space="preserve"> </w:t>
      </w:r>
      <w:r>
        <w:rPr>
          <w:sz w:val="28"/>
        </w:rPr>
        <w:t>комітету</w:t>
      </w:r>
      <w:r w:rsidR="00ED5526">
        <w:rPr>
          <w:sz w:val="28"/>
        </w:rPr>
        <w:t xml:space="preserve"> </w:t>
      </w:r>
      <w:r>
        <w:rPr>
          <w:sz w:val="28"/>
        </w:rPr>
        <w:t>Університету.</w:t>
      </w:r>
    </w:p>
    <w:p w14:paraId="7327C779" w14:textId="2EBE3C62" w:rsidR="004512FD" w:rsidRDefault="0062770A" w:rsidP="00ED5526">
      <w:pPr>
        <w:pStyle w:val="a4"/>
        <w:numPr>
          <w:ilvl w:val="1"/>
          <w:numId w:val="2"/>
        </w:numPr>
        <w:tabs>
          <w:tab w:val="left" w:pos="1587"/>
        </w:tabs>
        <w:ind w:left="0" w:firstLine="720"/>
        <w:rPr>
          <w:sz w:val="28"/>
        </w:rPr>
      </w:pP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зборах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обира</w:t>
      </w:r>
      <w:r w:rsidR="00CC5D67">
        <w:rPr>
          <w:sz w:val="28"/>
        </w:rPr>
        <w:t>ю</w:t>
      </w:r>
      <w:r>
        <w:rPr>
          <w:sz w:val="28"/>
        </w:rPr>
        <w:t>ться</w:t>
      </w:r>
      <w:r w:rsidR="00ED5526">
        <w:rPr>
          <w:sz w:val="28"/>
        </w:rPr>
        <w:t xml:space="preserve"> </w:t>
      </w:r>
      <w:r>
        <w:rPr>
          <w:sz w:val="28"/>
        </w:rPr>
        <w:t>головуючий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секретар,</w:t>
      </w:r>
      <w:r w:rsidR="00ED5526">
        <w:rPr>
          <w:sz w:val="28"/>
        </w:rPr>
        <w:t xml:space="preserve"> </w:t>
      </w:r>
      <w:r>
        <w:rPr>
          <w:sz w:val="28"/>
        </w:rPr>
        <w:t>який</w:t>
      </w:r>
      <w:r w:rsidR="00ED5526">
        <w:rPr>
          <w:sz w:val="28"/>
        </w:rPr>
        <w:t xml:space="preserve"> </w:t>
      </w:r>
      <w:r>
        <w:rPr>
          <w:sz w:val="28"/>
        </w:rPr>
        <w:t>веде</w:t>
      </w:r>
      <w:r w:rsidR="00ED5526">
        <w:rPr>
          <w:sz w:val="28"/>
        </w:rPr>
        <w:t xml:space="preserve"> </w:t>
      </w:r>
      <w:r>
        <w:rPr>
          <w:sz w:val="28"/>
        </w:rPr>
        <w:t>протокол</w:t>
      </w:r>
      <w:r w:rsidR="00ED5526">
        <w:rPr>
          <w:sz w:val="28"/>
        </w:rPr>
        <w:t xml:space="preserve"> </w:t>
      </w:r>
      <w:r>
        <w:rPr>
          <w:sz w:val="28"/>
        </w:rPr>
        <w:t>зборів,</w:t>
      </w:r>
      <w:r w:rsidR="00ED5526">
        <w:rPr>
          <w:sz w:val="28"/>
        </w:rPr>
        <w:t xml:space="preserve"> </w:t>
      </w:r>
      <w:r>
        <w:rPr>
          <w:sz w:val="28"/>
        </w:rPr>
        <w:t>лічильна</w:t>
      </w:r>
      <w:r w:rsidR="00ED5526">
        <w:rPr>
          <w:sz w:val="28"/>
        </w:rPr>
        <w:t xml:space="preserve"> </w:t>
      </w:r>
      <w:r>
        <w:rPr>
          <w:sz w:val="28"/>
        </w:rPr>
        <w:t>комісії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підрахунку</w:t>
      </w:r>
      <w:r w:rsidR="00ED5526">
        <w:rPr>
          <w:sz w:val="28"/>
        </w:rPr>
        <w:t xml:space="preserve"> </w:t>
      </w:r>
      <w:r>
        <w:rPr>
          <w:sz w:val="28"/>
        </w:rPr>
        <w:t>бюлетенів.</w:t>
      </w:r>
      <w:r w:rsidR="00ED5526">
        <w:rPr>
          <w:sz w:val="28"/>
        </w:rPr>
        <w:t xml:space="preserve"> </w:t>
      </w:r>
      <w:r>
        <w:rPr>
          <w:sz w:val="28"/>
        </w:rPr>
        <w:t>Протоколи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</w:t>
      </w:r>
      <w:r w:rsidR="00ED5526">
        <w:rPr>
          <w:sz w:val="28"/>
        </w:rPr>
        <w:t xml:space="preserve"> </w:t>
      </w:r>
      <w:r>
        <w:rPr>
          <w:sz w:val="28"/>
        </w:rPr>
        <w:t>передаються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зберігання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відділу</w:t>
      </w:r>
      <w:r w:rsidR="00ED5526">
        <w:rPr>
          <w:sz w:val="28"/>
        </w:rPr>
        <w:t xml:space="preserve"> </w:t>
      </w:r>
      <w:r>
        <w:rPr>
          <w:sz w:val="28"/>
        </w:rPr>
        <w:t>кадрів.</w:t>
      </w:r>
    </w:p>
    <w:p w14:paraId="581C7361" w14:textId="12806FBD" w:rsidR="004512FD" w:rsidRDefault="0062770A" w:rsidP="00ED5526">
      <w:pPr>
        <w:pStyle w:val="a4"/>
        <w:numPr>
          <w:ilvl w:val="1"/>
          <w:numId w:val="2"/>
        </w:numPr>
        <w:tabs>
          <w:tab w:val="left" w:pos="1379"/>
        </w:tabs>
        <w:ind w:left="0" w:firstLine="720"/>
        <w:rPr>
          <w:sz w:val="28"/>
        </w:rPr>
      </w:pPr>
      <w:r>
        <w:rPr>
          <w:sz w:val="28"/>
        </w:rPr>
        <w:t>Лічильна</w:t>
      </w:r>
      <w:r w:rsidR="00ED5526">
        <w:rPr>
          <w:sz w:val="28"/>
        </w:rPr>
        <w:t xml:space="preserve"> </w:t>
      </w:r>
      <w:r>
        <w:rPr>
          <w:sz w:val="28"/>
        </w:rPr>
        <w:t>комісія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підрахунку</w:t>
      </w:r>
      <w:r w:rsidR="00ED5526">
        <w:rPr>
          <w:sz w:val="28"/>
        </w:rPr>
        <w:t xml:space="preserve"> </w:t>
      </w:r>
      <w:r>
        <w:rPr>
          <w:sz w:val="28"/>
        </w:rPr>
        <w:t>голосів</w:t>
      </w:r>
      <w:r w:rsidR="00ED5526">
        <w:rPr>
          <w:sz w:val="28"/>
        </w:rPr>
        <w:t xml:space="preserve"> </w:t>
      </w:r>
      <w:r>
        <w:rPr>
          <w:sz w:val="28"/>
        </w:rPr>
        <w:t>обирається</w:t>
      </w:r>
      <w:r w:rsidR="00ED5526">
        <w:rPr>
          <w:sz w:val="28"/>
        </w:rPr>
        <w:t xml:space="preserve"> </w:t>
      </w:r>
      <w:r>
        <w:rPr>
          <w:sz w:val="28"/>
        </w:rPr>
        <w:t>в</w:t>
      </w:r>
      <w:r w:rsidR="00ED5526">
        <w:rPr>
          <w:sz w:val="28"/>
        </w:rPr>
        <w:t xml:space="preserve"> </w:t>
      </w:r>
      <w:r>
        <w:rPr>
          <w:sz w:val="28"/>
        </w:rPr>
        <w:t>кількості</w:t>
      </w:r>
      <w:r w:rsidR="00ED5526">
        <w:rPr>
          <w:sz w:val="28"/>
        </w:rPr>
        <w:t xml:space="preserve"> </w:t>
      </w:r>
      <w:r>
        <w:rPr>
          <w:sz w:val="28"/>
        </w:rPr>
        <w:t>3</w:t>
      </w:r>
      <w:r w:rsidR="00ED5526">
        <w:rPr>
          <w:sz w:val="28"/>
        </w:rPr>
        <w:t xml:space="preserve"> </w:t>
      </w:r>
      <w:r>
        <w:rPr>
          <w:sz w:val="28"/>
        </w:rPr>
        <w:t>або</w:t>
      </w:r>
      <w:r w:rsidR="00ED5526">
        <w:rPr>
          <w:sz w:val="28"/>
        </w:rPr>
        <w:t xml:space="preserve"> </w:t>
      </w:r>
      <w:r>
        <w:rPr>
          <w:sz w:val="28"/>
        </w:rPr>
        <w:t>5</w:t>
      </w:r>
      <w:r w:rsidR="00ED5526">
        <w:rPr>
          <w:sz w:val="28"/>
        </w:rPr>
        <w:t xml:space="preserve"> </w:t>
      </w:r>
      <w:r>
        <w:rPr>
          <w:sz w:val="28"/>
        </w:rPr>
        <w:t>осіб</w:t>
      </w:r>
      <w:r w:rsidR="00ED5526">
        <w:rPr>
          <w:sz w:val="28"/>
        </w:rPr>
        <w:t xml:space="preserve"> </w:t>
      </w:r>
      <w:r>
        <w:rPr>
          <w:sz w:val="28"/>
        </w:rPr>
        <w:t>із</w:t>
      </w:r>
      <w:r w:rsidR="00ED5526">
        <w:rPr>
          <w:sz w:val="28"/>
        </w:rPr>
        <w:t xml:space="preserve"> </w:t>
      </w:r>
      <w:r>
        <w:rPr>
          <w:sz w:val="28"/>
        </w:rPr>
        <w:t>числа</w:t>
      </w:r>
      <w:r w:rsidR="00ED5526">
        <w:rPr>
          <w:sz w:val="28"/>
        </w:rPr>
        <w:t xml:space="preserve"> </w:t>
      </w:r>
      <w:r>
        <w:rPr>
          <w:sz w:val="28"/>
        </w:rPr>
        <w:t>учасників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</w:t>
      </w:r>
      <w:r w:rsidR="00ED5526">
        <w:rPr>
          <w:sz w:val="28"/>
        </w:rPr>
        <w:t xml:space="preserve"> </w:t>
      </w:r>
      <w:r>
        <w:rPr>
          <w:sz w:val="28"/>
        </w:rPr>
        <w:t>шляхом</w:t>
      </w:r>
      <w:r w:rsidR="00ED5526">
        <w:rPr>
          <w:sz w:val="28"/>
        </w:rPr>
        <w:t xml:space="preserve"> </w:t>
      </w:r>
      <w:r>
        <w:rPr>
          <w:sz w:val="28"/>
        </w:rPr>
        <w:t>відкритого</w:t>
      </w:r>
      <w:r w:rsidR="00ED5526">
        <w:rPr>
          <w:sz w:val="28"/>
        </w:rPr>
        <w:t xml:space="preserve"> </w:t>
      </w:r>
      <w:r>
        <w:rPr>
          <w:sz w:val="28"/>
        </w:rPr>
        <w:t>голосування.</w:t>
      </w:r>
      <w:r w:rsidR="00ED5526">
        <w:rPr>
          <w:sz w:val="28"/>
        </w:rPr>
        <w:t xml:space="preserve"> </w:t>
      </w:r>
      <w:r>
        <w:rPr>
          <w:sz w:val="28"/>
        </w:rPr>
        <w:t>Голова</w:t>
      </w:r>
      <w:r w:rsidR="00ED5526">
        <w:rPr>
          <w:sz w:val="28"/>
        </w:rPr>
        <w:t xml:space="preserve"> </w:t>
      </w:r>
      <w:r>
        <w:rPr>
          <w:sz w:val="28"/>
        </w:rPr>
        <w:t>лічильної</w:t>
      </w:r>
      <w:r w:rsidR="00ED5526">
        <w:rPr>
          <w:sz w:val="28"/>
        </w:rPr>
        <w:t xml:space="preserve"> </w:t>
      </w:r>
      <w:r>
        <w:rPr>
          <w:sz w:val="28"/>
        </w:rPr>
        <w:t>комісії</w:t>
      </w:r>
      <w:r w:rsidR="00ED5526">
        <w:rPr>
          <w:sz w:val="28"/>
        </w:rPr>
        <w:t xml:space="preserve"> </w:t>
      </w:r>
      <w:r>
        <w:rPr>
          <w:sz w:val="28"/>
        </w:rPr>
        <w:t>обирається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числа</w:t>
      </w:r>
      <w:r w:rsidR="00ED5526">
        <w:rPr>
          <w:sz w:val="28"/>
        </w:rPr>
        <w:t xml:space="preserve"> </w:t>
      </w:r>
      <w:r>
        <w:rPr>
          <w:sz w:val="28"/>
        </w:rPr>
        <w:t>її</w:t>
      </w:r>
      <w:r w:rsidR="00ED5526">
        <w:rPr>
          <w:sz w:val="28"/>
        </w:rPr>
        <w:t xml:space="preserve"> </w:t>
      </w:r>
      <w:r>
        <w:rPr>
          <w:sz w:val="28"/>
        </w:rPr>
        <w:t>членів.</w:t>
      </w:r>
    </w:p>
    <w:p w14:paraId="568324FB" w14:textId="61D69748" w:rsidR="004512FD" w:rsidRDefault="0062770A" w:rsidP="00ED5526">
      <w:pPr>
        <w:pStyle w:val="a4"/>
        <w:numPr>
          <w:ilvl w:val="1"/>
          <w:numId w:val="2"/>
        </w:numPr>
        <w:tabs>
          <w:tab w:val="left" w:pos="1460"/>
        </w:tabs>
        <w:ind w:left="0" w:firstLine="720"/>
        <w:rPr>
          <w:sz w:val="28"/>
        </w:rPr>
      </w:pPr>
      <w:r>
        <w:rPr>
          <w:sz w:val="28"/>
        </w:rPr>
        <w:t>Член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організаційного</w:t>
      </w:r>
      <w:r w:rsidR="00ED5526">
        <w:rPr>
          <w:sz w:val="28"/>
        </w:rPr>
        <w:t xml:space="preserve"> </w:t>
      </w:r>
      <w:r>
        <w:rPr>
          <w:sz w:val="28"/>
        </w:rPr>
        <w:t>комітету</w:t>
      </w:r>
      <w:r w:rsidR="00ED5526">
        <w:rPr>
          <w:sz w:val="28"/>
        </w:rPr>
        <w:t xml:space="preserve"> </w:t>
      </w:r>
      <w:r>
        <w:rPr>
          <w:sz w:val="28"/>
        </w:rPr>
        <w:t>забезпечує</w:t>
      </w:r>
      <w:r w:rsidR="00ED5526">
        <w:rPr>
          <w:sz w:val="28"/>
        </w:rPr>
        <w:t xml:space="preserve"> </w:t>
      </w:r>
      <w:r>
        <w:rPr>
          <w:sz w:val="28"/>
        </w:rPr>
        <w:t>проведення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</w:t>
      </w:r>
      <w:r w:rsidR="00ED5526">
        <w:rPr>
          <w:sz w:val="28"/>
        </w:rPr>
        <w:t xml:space="preserve"> </w:t>
      </w:r>
      <w:r>
        <w:rPr>
          <w:sz w:val="28"/>
        </w:rPr>
        <w:t>групи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шляхом</w:t>
      </w:r>
      <w:r w:rsidR="00ED5526">
        <w:rPr>
          <w:sz w:val="28"/>
        </w:rPr>
        <w:t xml:space="preserve"> </w:t>
      </w:r>
      <w:r>
        <w:rPr>
          <w:sz w:val="28"/>
        </w:rPr>
        <w:t>надання</w:t>
      </w:r>
      <w:r w:rsidR="00ED5526">
        <w:rPr>
          <w:sz w:val="28"/>
        </w:rPr>
        <w:t xml:space="preserve"> </w:t>
      </w:r>
      <w:r>
        <w:rPr>
          <w:sz w:val="28"/>
        </w:rPr>
        <w:t>їм:</w:t>
      </w:r>
    </w:p>
    <w:p w14:paraId="002E9BBC" w14:textId="29E931CC" w:rsidR="004512FD" w:rsidRDefault="0062770A" w:rsidP="00ED5526">
      <w:pPr>
        <w:pStyle w:val="a4"/>
        <w:numPr>
          <w:ilvl w:val="2"/>
          <w:numId w:val="2"/>
        </w:numPr>
        <w:tabs>
          <w:tab w:val="left" w:pos="1097"/>
        </w:tabs>
        <w:ind w:left="0" w:firstLine="720"/>
        <w:rPr>
          <w:sz w:val="28"/>
        </w:rPr>
      </w:pPr>
      <w:r>
        <w:rPr>
          <w:sz w:val="28"/>
        </w:rPr>
        <w:t>списків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групи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мають</w:t>
      </w:r>
      <w:r w:rsidR="00ED5526">
        <w:rPr>
          <w:sz w:val="28"/>
        </w:rPr>
        <w:t xml:space="preserve"> </w:t>
      </w:r>
      <w:r>
        <w:rPr>
          <w:sz w:val="28"/>
        </w:rPr>
        <w:t>право</w:t>
      </w:r>
      <w:r w:rsidR="00ED5526">
        <w:rPr>
          <w:sz w:val="28"/>
        </w:rPr>
        <w:t xml:space="preserve"> </w:t>
      </w:r>
      <w:r>
        <w:rPr>
          <w:sz w:val="28"/>
        </w:rPr>
        <w:t>голосувати,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метою</w:t>
      </w:r>
      <w:r w:rsidR="00ED5526">
        <w:rPr>
          <w:sz w:val="28"/>
        </w:rPr>
        <w:t xml:space="preserve"> </w:t>
      </w:r>
      <w:r>
        <w:rPr>
          <w:sz w:val="28"/>
        </w:rPr>
        <w:t>обрання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участі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ED5526">
        <w:rPr>
          <w:sz w:val="28"/>
        </w:rPr>
        <w:t xml:space="preserve"> </w:t>
      </w:r>
      <w:r>
        <w:rPr>
          <w:spacing w:val="-2"/>
          <w:sz w:val="28"/>
        </w:rPr>
        <w:t>Університету;</w:t>
      </w:r>
    </w:p>
    <w:p w14:paraId="17193A04" w14:textId="6FBC9428" w:rsidR="004512FD" w:rsidRDefault="0062770A" w:rsidP="00ED5526">
      <w:pPr>
        <w:pStyle w:val="a4"/>
        <w:numPr>
          <w:ilvl w:val="2"/>
          <w:numId w:val="2"/>
        </w:numPr>
        <w:tabs>
          <w:tab w:val="left" w:pos="1047"/>
        </w:tabs>
        <w:ind w:left="0" w:firstLine="720"/>
        <w:rPr>
          <w:sz w:val="28"/>
        </w:rPr>
      </w:pPr>
      <w:r>
        <w:rPr>
          <w:sz w:val="28"/>
        </w:rPr>
        <w:t>зразк</w:t>
      </w:r>
      <w:r w:rsidR="00CC5D67">
        <w:rPr>
          <w:sz w:val="28"/>
        </w:rPr>
        <w:t>а</w:t>
      </w:r>
      <w:r w:rsidR="00ED5526">
        <w:rPr>
          <w:spacing w:val="-3"/>
          <w:sz w:val="28"/>
        </w:rPr>
        <w:t xml:space="preserve"> </w:t>
      </w:r>
      <w:r>
        <w:rPr>
          <w:sz w:val="28"/>
        </w:rPr>
        <w:t>бюлетеня</w:t>
      </w:r>
      <w:r w:rsidR="00ED5526">
        <w:rPr>
          <w:spacing w:val="-6"/>
          <w:sz w:val="28"/>
        </w:rPr>
        <w:t xml:space="preserve"> </w:t>
      </w:r>
      <w:r>
        <w:rPr>
          <w:sz w:val="28"/>
        </w:rPr>
        <w:t>для</w:t>
      </w:r>
      <w:r w:rsidR="00ED5526">
        <w:rPr>
          <w:spacing w:val="-3"/>
          <w:sz w:val="28"/>
        </w:rPr>
        <w:t xml:space="preserve"> </w:t>
      </w:r>
      <w:r>
        <w:rPr>
          <w:sz w:val="28"/>
        </w:rPr>
        <w:t>таємного</w:t>
      </w:r>
      <w:r w:rsidR="00ED5526">
        <w:rPr>
          <w:spacing w:val="-2"/>
          <w:sz w:val="28"/>
        </w:rPr>
        <w:t xml:space="preserve"> </w:t>
      </w:r>
      <w:r>
        <w:rPr>
          <w:spacing w:val="-2"/>
          <w:sz w:val="28"/>
        </w:rPr>
        <w:t>голосування;</w:t>
      </w:r>
    </w:p>
    <w:p w14:paraId="3DD36034" w14:textId="2A13E2D9" w:rsidR="004512FD" w:rsidRDefault="0062770A" w:rsidP="00ED5526">
      <w:pPr>
        <w:pStyle w:val="a4"/>
        <w:numPr>
          <w:ilvl w:val="2"/>
          <w:numId w:val="2"/>
        </w:numPr>
        <w:tabs>
          <w:tab w:val="left" w:pos="1047"/>
        </w:tabs>
        <w:ind w:left="0" w:firstLine="720"/>
        <w:rPr>
          <w:sz w:val="28"/>
        </w:rPr>
      </w:pPr>
      <w:r>
        <w:rPr>
          <w:sz w:val="28"/>
        </w:rPr>
        <w:t>скріпленої</w:t>
      </w:r>
      <w:r w:rsidR="00ED5526">
        <w:rPr>
          <w:spacing w:val="-6"/>
          <w:sz w:val="28"/>
        </w:rPr>
        <w:t xml:space="preserve"> </w:t>
      </w:r>
      <w:r>
        <w:rPr>
          <w:sz w:val="28"/>
        </w:rPr>
        <w:t>печаткою</w:t>
      </w:r>
      <w:r w:rsidR="00ED5526">
        <w:rPr>
          <w:spacing w:val="-6"/>
          <w:sz w:val="28"/>
        </w:rPr>
        <w:t xml:space="preserve"> </w:t>
      </w:r>
      <w:r>
        <w:rPr>
          <w:sz w:val="28"/>
        </w:rPr>
        <w:t>відділу</w:t>
      </w:r>
      <w:r w:rsidR="00ED5526">
        <w:rPr>
          <w:spacing w:val="-8"/>
          <w:sz w:val="28"/>
        </w:rPr>
        <w:t xml:space="preserve"> </w:t>
      </w:r>
      <w:r>
        <w:rPr>
          <w:sz w:val="28"/>
        </w:rPr>
        <w:t>кадрів</w:t>
      </w:r>
      <w:r w:rsidR="00ED5526">
        <w:rPr>
          <w:spacing w:val="-6"/>
          <w:sz w:val="28"/>
        </w:rPr>
        <w:t xml:space="preserve"> </w:t>
      </w:r>
      <w:r>
        <w:rPr>
          <w:sz w:val="28"/>
        </w:rPr>
        <w:t>скриньки</w:t>
      </w:r>
      <w:r w:rsidR="00ED5526">
        <w:rPr>
          <w:spacing w:val="-5"/>
          <w:sz w:val="28"/>
        </w:rPr>
        <w:t xml:space="preserve"> </w:t>
      </w:r>
      <w:r>
        <w:rPr>
          <w:sz w:val="28"/>
        </w:rPr>
        <w:t>для</w:t>
      </w:r>
      <w:r w:rsidR="00ED5526">
        <w:rPr>
          <w:spacing w:val="-4"/>
          <w:sz w:val="28"/>
        </w:rPr>
        <w:t xml:space="preserve"> </w:t>
      </w:r>
      <w:r>
        <w:rPr>
          <w:spacing w:val="-2"/>
          <w:sz w:val="28"/>
        </w:rPr>
        <w:t>голосування.</w:t>
      </w:r>
    </w:p>
    <w:p w14:paraId="711E8E4D" w14:textId="74B01649" w:rsidR="004512FD" w:rsidRDefault="0062770A" w:rsidP="00ED5526">
      <w:pPr>
        <w:pStyle w:val="a4"/>
        <w:numPr>
          <w:ilvl w:val="1"/>
          <w:numId w:val="2"/>
        </w:numPr>
        <w:tabs>
          <w:tab w:val="left" w:pos="1467"/>
        </w:tabs>
        <w:ind w:left="0" w:firstLine="720"/>
        <w:rPr>
          <w:sz w:val="28"/>
        </w:rPr>
      </w:pPr>
      <w:r>
        <w:rPr>
          <w:sz w:val="28"/>
        </w:rPr>
        <w:t>Кожен</w:t>
      </w:r>
      <w:r w:rsidR="00ED5526">
        <w:rPr>
          <w:sz w:val="28"/>
        </w:rPr>
        <w:t xml:space="preserve"> </w:t>
      </w:r>
      <w:r>
        <w:rPr>
          <w:sz w:val="28"/>
        </w:rPr>
        <w:t>присутній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зборах</w:t>
      </w:r>
      <w:r w:rsidR="00ED5526">
        <w:rPr>
          <w:sz w:val="28"/>
        </w:rPr>
        <w:t xml:space="preserve"> </w:t>
      </w:r>
      <w:r>
        <w:rPr>
          <w:sz w:val="28"/>
        </w:rPr>
        <w:t>може</w:t>
      </w:r>
      <w:r w:rsidR="00ED5526">
        <w:rPr>
          <w:sz w:val="28"/>
        </w:rPr>
        <w:t xml:space="preserve"> </w:t>
      </w:r>
      <w:r>
        <w:rPr>
          <w:sz w:val="28"/>
        </w:rPr>
        <w:t>пропонувати</w:t>
      </w:r>
      <w:r w:rsidR="00ED5526">
        <w:rPr>
          <w:sz w:val="28"/>
        </w:rPr>
        <w:t xml:space="preserve"> </w:t>
      </w:r>
      <w:r>
        <w:rPr>
          <w:sz w:val="28"/>
        </w:rPr>
        <w:t>свою</w:t>
      </w:r>
      <w:r w:rsidR="00ED5526">
        <w:rPr>
          <w:sz w:val="28"/>
        </w:rPr>
        <w:t xml:space="preserve"> </w:t>
      </w:r>
      <w:r>
        <w:rPr>
          <w:sz w:val="28"/>
        </w:rPr>
        <w:t>кандидатуру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кандидатури</w:t>
      </w:r>
      <w:r w:rsidR="00ED5526">
        <w:rPr>
          <w:sz w:val="28"/>
        </w:rPr>
        <w:t xml:space="preserve"> </w:t>
      </w:r>
      <w:r>
        <w:rPr>
          <w:sz w:val="28"/>
        </w:rPr>
        <w:t>інших</w:t>
      </w:r>
      <w:r w:rsidR="00ED5526">
        <w:rPr>
          <w:sz w:val="28"/>
        </w:rPr>
        <w:t xml:space="preserve"> </w:t>
      </w:r>
      <w:r>
        <w:rPr>
          <w:sz w:val="28"/>
        </w:rPr>
        <w:t>працівників.</w:t>
      </w:r>
    </w:p>
    <w:p w14:paraId="3C46031A" w14:textId="552255E7" w:rsidR="004512FD" w:rsidRDefault="0062770A" w:rsidP="00ED5526">
      <w:pPr>
        <w:pStyle w:val="a3"/>
        <w:ind w:left="0" w:firstLine="720"/>
      </w:pPr>
      <w:r>
        <w:t>Кількість</w:t>
      </w:r>
      <w:r w:rsidR="00ED5526">
        <w:t xml:space="preserve"> </w:t>
      </w:r>
      <w:r>
        <w:t>кандидатів,</w:t>
      </w:r>
      <w:r w:rsidR="00ED5526">
        <w:t xml:space="preserve"> </w:t>
      </w:r>
      <w:r>
        <w:t>прізвища</w:t>
      </w:r>
      <w:r w:rsidR="00ED5526">
        <w:t xml:space="preserve"> </w:t>
      </w:r>
      <w:r>
        <w:t>яких</w:t>
      </w:r>
      <w:r w:rsidR="00ED5526">
        <w:t xml:space="preserve"> </w:t>
      </w:r>
      <w:r>
        <w:t>вносяться</w:t>
      </w:r>
      <w:r w:rsidR="00ED5526">
        <w:t xml:space="preserve"> </w:t>
      </w:r>
      <w:r>
        <w:t>до</w:t>
      </w:r>
      <w:r w:rsidR="00ED5526">
        <w:t xml:space="preserve"> </w:t>
      </w:r>
      <w:r>
        <w:t>бюлетеня,</w:t>
      </w:r>
      <w:r w:rsidR="00ED5526">
        <w:t xml:space="preserve"> </w:t>
      </w:r>
      <w:r>
        <w:t>не</w:t>
      </w:r>
      <w:r w:rsidR="00ED5526">
        <w:t xml:space="preserve"> </w:t>
      </w:r>
      <w:r>
        <w:t>може</w:t>
      </w:r>
      <w:r w:rsidR="00ED5526">
        <w:t xml:space="preserve"> </w:t>
      </w:r>
      <w:r>
        <w:t>бути</w:t>
      </w:r>
      <w:r w:rsidR="00ED5526">
        <w:t xml:space="preserve"> </w:t>
      </w:r>
      <w:r>
        <w:t>меншою</w:t>
      </w:r>
      <w:r w:rsidR="00ED5526">
        <w:t xml:space="preserve"> </w:t>
      </w:r>
      <w:r w:rsidR="00CC5D67">
        <w:t xml:space="preserve">за </w:t>
      </w:r>
      <w:r>
        <w:t>встановлен</w:t>
      </w:r>
      <w:r w:rsidR="00CC5D67">
        <w:t>і</w:t>
      </w:r>
      <w:r w:rsidR="00ED5526">
        <w:t xml:space="preserve"> </w:t>
      </w:r>
      <w:r>
        <w:t>квот</w:t>
      </w:r>
      <w:r w:rsidR="00CC5D67">
        <w:t>и</w:t>
      </w:r>
      <w:r w:rsidR="00ED5526">
        <w:t xml:space="preserve"> </w:t>
      </w:r>
      <w:r>
        <w:t>для</w:t>
      </w:r>
      <w:r w:rsidR="00ED5526">
        <w:t xml:space="preserve"> </w:t>
      </w:r>
      <w:r>
        <w:t>цих</w:t>
      </w:r>
      <w:r w:rsidR="00ED5526">
        <w:t xml:space="preserve"> </w:t>
      </w:r>
      <w:r>
        <w:t>груп</w:t>
      </w:r>
      <w:r w:rsidR="00ED5526">
        <w:t xml:space="preserve"> </w:t>
      </w:r>
      <w:r>
        <w:t>структурних</w:t>
      </w:r>
      <w:r w:rsidR="00ED5526">
        <w:t xml:space="preserve"> </w:t>
      </w:r>
      <w:r>
        <w:t>підрозділів.</w:t>
      </w:r>
    </w:p>
    <w:p w14:paraId="64F1E245" w14:textId="4307696C" w:rsidR="004512FD" w:rsidRDefault="0062770A" w:rsidP="00ED5526">
      <w:pPr>
        <w:pStyle w:val="a3"/>
        <w:ind w:left="0" w:firstLine="720"/>
      </w:pPr>
      <w:r>
        <w:t>Загальні</w:t>
      </w:r>
      <w:r w:rsidR="00ED5526">
        <w:t xml:space="preserve"> </w:t>
      </w:r>
      <w:r>
        <w:t>збори</w:t>
      </w:r>
      <w:r w:rsidR="00ED5526">
        <w:t xml:space="preserve"> </w:t>
      </w:r>
      <w:r>
        <w:t>шляхом</w:t>
      </w:r>
      <w:r w:rsidR="00ED5526">
        <w:t xml:space="preserve"> </w:t>
      </w:r>
      <w:r>
        <w:t>відкритого</w:t>
      </w:r>
      <w:r w:rsidR="00ED5526">
        <w:t xml:space="preserve"> </w:t>
      </w:r>
      <w:r>
        <w:t>голосування</w:t>
      </w:r>
      <w:r w:rsidR="00ED5526">
        <w:t xml:space="preserve"> </w:t>
      </w:r>
      <w:r>
        <w:t>затверджують</w:t>
      </w:r>
      <w:r w:rsidR="00ED5526">
        <w:rPr>
          <w:spacing w:val="40"/>
        </w:rPr>
        <w:t xml:space="preserve"> </w:t>
      </w:r>
      <w:r>
        <w:t>кількісний</w:t>
      </w:r>
      <w:r w:rsidR="00ED5526">
        <w:t xml:space="preserve"> </w:t>
      </w:r>
      <w:r>
        <w:t>склад</w:t>
      </w:r>
      <w:r w:rsidR="00ED5526">
        <w:t xml:space="preserve"> </w:t>
      </w:r>
      <w:r>
        <w:t>осіб,</w:t>
      </w:r>
      <w:r w:rsidR="00ED5526">
        <w:t xml:space="preserve"> </w:t>
      </w:r>
      <w:r>
        <w:t>які</w:t>
      </w:r>
      <w:r w:rsidR="00ED5526">
        <w:t xml:space="preserve"> </w:t>
      </w:r>
      <w:r>
        <w:t>вносяться</w:t>
      </w:r>
      <w:r w:rsidR="00ED5526">
        <w:t xml:space="preserve"> </w:t>
      </w:r>
      <w:r>
        <w:t>до</w:t>
      </w:r>
      <w:r w:rsidR="00ED5526">
        <w:t xml:space="preserve"> </w:t>
      </w:r>
      <w:r>
        <w:t>бюлетеня</w:t>
      </w:r>
      <w:r w:rsidR="00ED5526">
        <w:t xml:space="preserve"> </w:t>
      </w:r>
      <w:r>
        <w:t>таємного</w:t>
      </w:r>
      <w:r w:rsidR="00ED5526">
        <w:t xml:space="preserve"> </w:t>
      </w:r>
      <w:r>
        <w:t>голосування.</w:t>
      </w:r>
    </w:p>
    <w:p w14:paraId="2E826B80" w14:textId="36CC46A7" w:rsidR="004512FD" w:rsidRDefault="0062770A" w:rsidP="00ED5526">
      <w:pPr>
        <w:pStyle w:val="a4"/>
        <w:numPr>
          <w:ilvl w:val="1"/>
          <w:numId w:val="2"/>
        </w:numPr>
        <w:tabs>
          <w:tab w:val="left" w:pos="1619"/>
        </w:tabs>
        <w:ind w:left="0" w:firstLine="720"/>
        <w:rPr>
          <w:sz w:val="28"/>
        </w:rPr>
      </w:pP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підставі</w:t>
      </w:r>
      <w:r w:rsidR="00ED5526">
        <w:rPr>
          <w:sz w:val="28"/>
        </w:rPr>
        <w:t xml:space="preserve"> </w:t>
      </w:r>
      <w:r>
        <w:rPr>
          <w:sz w:val="28"/>
        </w:rPr>
        <w:t>прийнятого</w:t>
      </w:r>
      <w:r w:rsidR="00ED5526">
        <w:rPr>
          <w:sz w:val="28"/>
        </w:rPr>
        <w:t xml:space="preserve"> </w:t>
      </w:r>
      <w:r>
        <w:rPr>
          <w:sz w:val="28"/>
        </w:rPr>
        <w:t>рішення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</w:t>
      </w:r>
      <w:r w:rsidR="00ED5526">
        <w:rPr>
          <w:sz w:val="28"/>
        </w:rPr>
        <w:t xml:space="preserve"> </w:t>
      </w:r>
      <w:r>
        <w:rPr>
          <w:sz w:val="28"/>
        </w:rPr>
        <w:t>член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організаційного</w:t>
      </w:r>
      <w:r w:rsidR="00ED5526">
        <w:rPr>
          <w:sz w:val="28"/>
        </w:rPr>
        <w:t xml:space="preserve"> </w:t>
      </w:r>
      <w:r>
        <w:rPr>
          <w:sz w:val="28"/>
        </w:rPr>
        <w:t>комітету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лічильна</w:t>
      </w:r>
      <w:r w:rsidR="00ED5526">
        <w:rPr>
          <w:sz w:val="28"/>
        </w:rPr>
        <w:t xml:space="preserve"> </w:t>
      </w:r>
      <w:r>
        <w:rPr>
          <w:sz w:val="28"/>
        </w:rPr>
        <w:t>комісія</w:t>
      </w:r>
      <w:r w:rsidR="00ED5526">
        <w:rPr>
          <w:sz w:val="28"/>
        </w:rPr>
        <w:t xml:space="preserve"> </w:t>
      </w:r>
      <w:r>
        <w:rPr>
          <w:sz w:val="28"/>
        </w:rPr>
        <w:t>забезпечу</w:t>
      </w:r>
      <w:r w:rsidR="00CC5D67">
        <w:rPr>
          <w:sz w:val="28"/>
        </w:rPr>
        <w:t>ють</w:t>
      </w:r>
      <w:r w:rsidR="00ED5526">
        <w:rPr>
          <w:sz w:val="28"/>
        </w:rPr>
        <w:t xml:space="preserve"> </w:t>
      </w:r>
      <w:r>
        <w:rPr>
          <w:sz w:val="28"/>
        </w:rPr>
        <w:t>виготовлення</w:t>
      </w:r>
      <w:r w:rsidR="00ED5526">
        <w:rPr>
          <w:sz w:val="28"/>
        </w:rPr>
        <w:t xml:space="preserve"> </w:t>
      </w:r>
      <w:r>
        <w:rPr>
          <w:sz w:val="28"/>
        </w:rPr>
        <w:t>бюлетенів</w:t>
      </w:r>
      <w:r w:rsidR="00ED5526">
        <w:rPr>
          <w:sz w:val="28"/>
        </w:rPr>
        <w:t xml:space="preserve"> </w:t>
      </w:r>
      <w:r>
        <w:rPr>
          <w:sz w:val="28"/>
        </w:rPr>
        <w:t>із</w:t>
      </w:r>
      <w:r w:rsidR="00ED5526">
        <w:rPr>
          <w:sz w:val="28"/>
        </w:rPr>
        <w:t xml:space="preserve"> </w:t>
      </w:r>
      <w:r>
        <w:rPr>
          <w:sz w:val="28"/>
        </w:rPr>
        <w:t>внесенням</w:t>
      </w:r>
      <w:r w:rsidR="00ED5526">
        <w:rPr>
          <w:sz w:val="28"/>
        </w:rPr>
        <w:t xml:space="preserve"> </w:t>
      </w:r>
      <w:r>
        <w:rPr>
          <w:sz w:val="28"/>
        </w:rPr>
        <w:t>обраних</w:t>
      </w:r>
      <w:r w:rsidR="00ED5526">
        <w:rPr>
          <w:sz w:val="28"/>
        </w:rPr>
        <w:t xml:space="preserve"> </w:t>
      </w:r>
      <w:r>
        <w:rPr>
          <w:sz w:val="28"/>
        </w:rPr>
        <w:t>кандидатур.</w:t>
      </w:r>
      <w:r w:rsidR="00ED5526">
        <w:rPr>
          <w:sz w:val="28"/>
        </w:rPr>
        <w:t xml:space="preserve"> </w:t>
      </w:r>
      <w:r>
        <w:rPr>
          <w:sz w:val="28"/>
        </w:rPr>
        <w:t>Кількість</w:t>
      </w:r>
      <w:r w:rsidR="00ED5526">
        <w:rPr>
          <w:sz w:val="28"/>
        </w:rPr>
        <w:t xml:space="preserve"> </w:t>
      </w:r>
      <w:r>
        <w:rPr>
          <w:sz w:val="28"/>
        </w:rPr>
        <w:t>бюлетенів</w:t>
      </w:r>
      <w:r w:rsidR="00ED5526">
        <w:rPr>
          <w:sz w:val="28"/>
        </w:rPr>
        <w:t xml:space="preserve"> </w:t>
      </w:r>
      <w:r>
        <w:rPr>
          <w:sz w:val="28"/>
        </w:rPr>
        <w:t>відповідає</w:t>
      </w:r>
      <w:r w:rsidR="00ED5526">
        <w:rPr>
          <w:sz w:val="28"/>
        </w:rPr>
        <w:t xml:space="preserve"> </w:t>
      </w:r>
      <w:r>
        <w:rPr>
          <w:sz w:val="28"/>
        </w:rPr>
        <w:t>кількості</w:t>
      </w:r>
      <w:r w:rsidR="00ED5526">
        <w:rPr>
          <w:sz w:val="28"/>
        </w:rPr>
        <w:t xml:space="preserve"> </w:t>
      </w:r>
      <w:r>
        <w:rPr>
          <w:sz w:val="28"/>
        </w:rPr>
        <w:t>учасників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зборів.</w:t>
      </w:r>
    </w:p>
    <w:p w14:paraId="41223A56" w14:textId="2728236B" w:rsidR="004512FD" w:rsidRPr="00FA3A1E" w:rsidRDefault="0062770A" w:rsidP="00ED5526">
      <w:pPr>
        <w:pStyle w:val="a4"/>
        <w:numPr>
          <w:ilvl w:val="1"/>
          <w:numId w:val="2"/>
        </w:numPr>
        <w:ind w:left="0" w:firstLine="720"/>
        <w:rPr>
          <w:sz w:val="28"/>
          <w:szCs w:val="28"/>
        </w:rPr>
      </w:pPr>
      <w:r>
        <w:rPr>
          <w:sz w:val="28"/>
        </w:rPr>
        <w:t>Бюлетені</w:t>
      </w:r>
      <w:r w:rsidR="00ED5526">
        <w:rPr>
          <w:spacing w:val="26"/>
          <w:sz w:val="28"/>
        </w:rPr>
        <w:t xml:space="preserve"> </w:t>
      </w:r>
      <w:r>
        <w:rPr>
          <w:sz w:val="28"/>
        </w:rPr>
        <w:t>посвідчуються</w:t>
      </w:r>
      <w:r w:rsidR="00ED5526">
        <w:rPr>
          <w:spacing w:val="27"/>
          <w:sz w:val="28"/>
        </w:rPr>
        <w:t xml:space="preserve"> </w:t>
      </w:r>
      <w:r>
        <w:rPr>
          <w:sz w:val="28"/>
        </w:rPr>
        <w:t>підписами</w:t>
      </w:r>
      <w:r w:rsidR="00ED5526">
        <w:rPr>
          <w:spacing w:val="26"/>
          <w:sz w:val="28"/>
        </w:rPr>
        <w:t xml:space="preserve"> </w:t>
      </w:r>
      <w:r>
        <w:rPr>
          <w:sz w:val="28"/>
        </w:rPr>
        <w:t>головуючого</w:t>
      </w:r>
      <w:r w:rsidR="00ED5526">
        <w:rPr>
          <w:spacing w:val="26"/>
          <w:sz w:val="28"/>
        </w:rPr>
        <w:t xml:space="preserve"> </w:t>
      </w:r>
      <w:r>
        <w:rPr>
          <w:sz w:val="28"/>
        </w:rPr>
        <w:t>на</w:t>
      </w:r>
      <w:r w:rsidR="00ED5526">
        <w:rPr>
          <w:spacing w:val="27"/>
          <w:sz w:val="28"/>
        </w:rPr>
        <w:t xml:space="preserve"> </w:t>
      </w:r>
      <w:r w:rsidRPr="00FA3A1E">
        <w:rPr>
          <w:spacing w:val="-2"/>
          <w:sz w:val="28"/>
        </w:rPr>
        <w:t>загальних</w:t>
      </w:r>
      <w:r w:rsidR="00ED5526">
        <w:rPr>
          <w:spacing w:val="-2"/>
          <w:sz w:val="28"/>
        </w:rPr>
        <w:t xml:space="preserve"> </w:t>
      </w:r>
      <w:r w:rsidRPr="00FA3A1E">
        <w:rPr>
          <w:sz w:val="28"/>
          <w:szCs w:val="28"/>
        </w:rPr>
        <w:t>зборах,</w:t>
      </w:r>
      <w:r w:rsidR="00ED5526">
        <w:rPr>
          <w:spacing w:val="-5"/>
          <w:sz w:val="28"/>
          <w:szCs w:val="28"/>
        </w:rPr>
        <w:t xml:space="preserve"> </w:t>
      </w:r>
      <w:r w:rsidRPr="00FA3A1E">
        <w:rPr>
          <w:sz w:val="28"/>
          <w:szCs w:val="28"/>
        </w:rPr>
        <w:t>а</w:t>
      </w:r>
      <w:r w:rsidR="00ED5526">
        <w:rPr>
          <w:spacing w:val="-3"/>
          <w:sz w:val="28"/>
          <w:szCs w:val="28"/>
        </w:rPr>
        <w:t xml:space="preserve"> </w:t>
      </w:r>
      <w:r w:rsidRPr="00FA3A1E">
        <w:rPr>
          <w:sz w:val="28"/>
          <w:szCs w:val="28"/>
        </w:rPr>
        <w:t>також</w:t>
      </w:r>
      <w:r w:rsidR="00ED5526">
        <w:rPr>
          <w:spacing w:val="-4"/>
          <w:sz w:val="28"/>
          <w:szCs w:val="28"/>
        </w:rPr>
        <w:t xml:space="preserve"> </w:t>
      </w:r>
      <w:r w:rsidR="00CC5D67">
        <w:rPr>
          <w:sz w:val="28"/>
          <w:szCs w:val="28"/>
        </w:rPr>
        <w:t>у</w:t>
      </w:r>
      <w:r w:rsidRPr="00FA3A1E">
        <w:rPr>
          <w:sz w:val="28"/>
          <w:szCs w:val="28"/>
        </w:rPr>
        <w:t>сіх</w:t>
      </w:r>
      <w:r w:rsidR="00ED5526">
        <w:rPr>
          <w:spacing w:val="-4"/>
          <w:sz w:val="28"/>
          <w:szCs w:val="28"/>
        </w:rPr>
        <w:t xml:space="preserve"> </w:t>
      </w:r>
      <w:r w:rsidRPr="00FA3A1E">
        <w:rPr>
          <w:sz w:val="28"/>
          <w:szCs w:val="28"/>
        </w:rPr>
        <w:t>членів</w:t>
      </w:r>
      <w:r w:rsidR="00ED5526">
        <w:rPr>
          <w:spacing w:val="-5"/>
          <w:sz w:val="28"/>
          <w:szCs w:val="28"/>
        </w:rPr>
        <w:t xml:space="preserve"> </w:t>
      </w:r>
      <w:r w:rsidRPr="00FA3A1E">
        <w:rPr>
          <w:sz w:val="28"/>
          <w:szCs w:val="28"/>
        </w:rPr>
        <w:t>лічильної</w:t>
      </w:r>
      <w:r w:rsidR="00ED5526">
        <w:rPr>
          <w:spacing w:val="-2"/>
          <w:sz w:val="28"/>
          <w:szCs w:val="28"/>
        </w:rPr>
        <w:t xml:space="preserve"> </w:t>
      </w:r>
      <w:r w:rsidRPr="00FA3A1E">
        <w:rPr>
          <w:spacing w:val="-2"/>
          <w:sz w:val="28"/>
          <w:szCs w:val="28"/>
        </w:rPr>
        <w:t>комісії.</w:t>
      </w:r>
    </w:p>
    <w:p w14:paraId="5924C39E" w14:textId="4438BCEC" w:rsidR="004512FD" w:rsidRDefault="0062770A" w:rsidP="00ED5526">
      <w:pPr>
        <w:pStyle w:val="a4"/>
        <w:numPr>
          <w:ilvl w:val="1"/>
          <w:numId w:val="2"/>
        </w:numPr>
        <w:tabs>
          <w:tab w:val="left" w:pos="1545"/>
        </w:tabs>
        <w:ind w:left="0" w:firstLine="720"/>
        <w:rPr>
          <w:sz w:val="28"/>
        </w:rPr>
      </w:pPr>
      <w:r>
        <w:rPr>
          <w:sz w:val="28"/>
        </w:rPr>
        <w:t>Члени</w:t>
      </w:r>
      <w:r w:rsidR="00ED5526">
        <w:rPr>
          <w:sz w:val="28"/>
        </w:rPr>
        <w:t xml:space="preserve"> </w:t>
      </w:r>
      <w:r>
        <w:rPr>
          <w:sz w:val="28"/>
        </w:rPr>
        <w:t>лічильної</w:t>
      </w:r>
      <w:r w:rsidR="00ED5526">
        <w:rPr>
          <w:sz w:val="28"/>
        </w:rPr>
        <w:t xml:space="preserve"> </w:t>
      </w:r>
      <w:r>
        <w:rPr>
          <w:sz w:val="28"/>
        </w:rPr>
        <w:t>комісії</w:t>
      </w:r>
      <w:r w:rsidR="00ED5526">
        <w:rPr>
          <w:sz w:val="28"/>
        </w:rPr>
        <w:t xml:space="preserve"> </w:t>
      </w:r>
      <w:r>
        <w:rPr>
          <w:sz w:val="28"/>
        </w:rPr>
        <w:t>в</w:t>
      </w:r>
      <w:r w:rsidR="00ED5526">
        <w:rPr>
          <w:sz w:val="28"/>
        </w:rPr>
        <w:t xml:space="preserve"> </w:t>
      </w:r>
      <w:r>
        <w:rPr>
          <w:sz w:val="28"/>
        </w:rPr>
        <w:t>присутності</w:t>
      </w:r>
      <w:r w:rsidR="00ED5526">
        <w:rPr>
          <w:sz w:val="28"/>
        </w:rPr>
        <w:t xml:space="preserve"> </w:t>
      </w:r>
      <w:r>
        <w:rPr>
          <w:sz w:val="28"/>
        </w:rPr>
        <w:t>учасників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</w:t>
      </w:r>
      <w:r w:rsidR="00ED5526">
        <w:rPr>
          <w:sz w:val="28"/>
        </w:rPr>
        <w:t xml:space="preserve"> </w:t>
      </w:r>
      <w:r>
        <w:rPr>
          <w:sz w:val="28"/>
        </w:rPr>
        <w:t>перевіряють:</w:t>
      </w:r>
      <w:r w:rsidR="00ED5526">
        <w:rPr>
          <w:sz w:val="28"/>
        </w:rPr>
        <w:t xml:space="preserve"> </w:t>
      </w:r>
      <w:r>
        <w:rPr>
          <w:sz w:val="28"/>
        </w:rPr>
        <w:t>відповідність</w:t>
      </w:r>
      <w:r w:rsidR="00ED5526">
        <w:rPr>
          <w:sz w:val="28"/>
        </w:rPr>
        <w:t xml:space="preserve"> </w:t>
      </w:r>
      <w:r>
        <w:rPr>
          <w:sz w:val="28"/>
        </w:rPr>
        <w:t>кількості</w:t>
      </w:r>
      <w:r w:rsidR="00ED5526">
        <w:rPr>
          <w:sz w:val="28"/>
        </w:rPr>
        <w:t xml:space="preserve"> </w:t>
      </w:r>
      <w:r>
        <w:rPr>
          <w:sz w:val="28"/>
        </w:rPr>
        <w:t>бюлетенів</w:t>
      </w:r>
      <w:r w:rsidR="00ED5526">
        <w:rPr>
          <w:sz w:val="28"/>
        </w:rPr>
        <w:t xml:space="preserve"> </w:t>
      </w:r>
      <w:r>
        <w:rPr>
          <w:sz w:val="28"/>
        </w:rPr>
        <w:t>кількості</w:t>
      </w:r>
      <w:r w:rsidR="00ED5526">
        <w:rPr>
          <w:sz w:val="28"/>
        </w:rPr>
        <w:t xml:space="preserve"> </w:t>
      </w:r>
      <w:r>
        <w:rPr>
          <w:sz w:val="28"/>
        </w:rPr>
        <w:t>учасників</w:t>
      </w:r>
      <w:r w:rsidR="00ED5526">
        <w:rPr>
          <w:sz w:val="28"/>
        </w:rPr>
        <w:t xml:space="preserve"> </w:t>
      </w:r>
      <w:r>
        <w:rPr>
          <w:sz w:val="28"/>
        </w:rPr>
        <w:t>загальних</w:t>
      </w:r>
      <w:r w:rsidR="00ED5526">
        <w:rPr>
          <w:sz w:val="28"/>
        </w:rPr>
        <w:t xml:space="preserve"> </w:t>
      </w:r>
      <w:r>
        <w:rPr>
          <w:sz w:val="28"/>
        </w:rPr>
        <w:t>зборів;</w:t>
      </w:r>
      <w:r w:rsidR="00ED5526">
        <w:rPr>
          <w:sz w:val="28"/>
        </w:rPr>
        <w:t xml:space="preserve"> </w:t>
      </w:r>
      <w:r>
        <w:rPr>
          <w:sz w:val="28"/>
        </w:rPr>
        <w:t>цілісність</w:t>
      </w:r>
      <w:r w:rsidR="00ED5526">
        <w:rPr>
          <w:sz w:val="28"/>
        </w:rPr>
        <w:t xml:space="preserve"> </w:t>
      </w:r>
      <w:r>
        <w:rPr>
          <w:sz w:val="28"/>
        </w:rPr>
        <w:t>печатки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скриньці.</w:t>
      </w:r>
    </w:p>
    <w:p w14:paraId="72715E16" w14:textId="3C16D19B" w:rsidR="004512FD" w:rsidRDefault="0062770A" w:rsidP="00ED5526">
      <w:pPr>
        <w:pStyle w:val="a4"/>
        <w:numPr>
          <w:ilvl w:val="1"/>
          <w:numId w:val="2"/>
        </w:numPr>
        <w:tabs>
          <w:tab w:val="left" w:pos="1571"/>
        </w:tabs>
        <w:ind w:left="0" w:firstLine="720"/>
        <w:rPr>
          <w:sz w:val="28"/>
        </w:rPr>
      </w:pPr>
      <w:r>
        <w:rPr>
          <w:sz w:val="28"/>
        </w:rPr>
        <w:t>Члени</w:t>
      </w:r>
      <w:r w:rsidR="00ED5526">
        <w:rPr>
          <w:sz w:val="28"/>
        </w:rPr>
        <w:t xml:space="preserve"> </w:t>
      </w:r>
      <w:r>
        <w:rPr>
          <w:sz w:val="28"/>
        </w:rPr>
        <w:t>лічильної</w:t>
      </w:r>
      <w:r w:rsidR="00ED5526">
        <w:rPr>
          <w:sz w:val="28"/>
        </w:rPr>
        <w:t xml:space="preserve"> </w:t>
      </w:r>
      <w:r>
        <w:rPr>
          <w:sz w:val="28"/>
        </w:rPr>
        <w:t>комісії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основі</w:t>
      </w:r>
      <w:r w:rsidR="00ED5526">
        <w:rPr>
          <w:sz w:val="28"/>
        </w:rPr>
        <w:t xml:space="preserve"> </w:t>
      </w:r>
      <w:r>
        <w:rPr>
          <w:sz w:val="28"/>
        </w:rPr>
        <w:t>списку</w:t>
      </w:r>
      <w:r w:rsidR="00ED5526">
        <w:rPr>
          <w:sz w:val="28"/>
        </w:rPr>
        <w:t xml:space="preserve"> </w:t>
      </w:r>
      <w:r>
        <w:rPr>
          <w:sz w:val="28"/>
        </w:rPr>
        <w:t>осіб,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мають</w:t>
      </w:r>
      <w:r w:rsidR="00ED5526">
        <w:rPr>
          <w:sz w:val="28"/>
        </w:rPr>
        <w:t xml:space="preserve"> </w:t>
      </w:r>
      <w:r>
        <w:rPr>
          <w:sz w:val="28"/>
        </w:rPr>
        <w:t>право</w:t>
      </w:r>
      <w:r w:rsidR="00ED5526">
        <w:rPr>
          <w:sz w:val="28"/>
        </w:rPr>
        <w:t xml:space="preserve"> </w:t>
      </w:r>
      <w:r>
        <w:rPr>
          <w:sz w:val="28"/>
        </w:rPr>
        <w:t>брати</w:t>
      </w:r>
      <w:r w:rsidR="00ED5526">
        <w:rPr>
          <w:sz w:val="28"/>
        </w:rPr>
        <w:t xml:space="preserve"> </w:t>
      </w:r>
      <w:r>
        <w:rPr>
          <w:sz w:val="28"/>
        </w:rPr>
        <w:t>участь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голосуванні,</w:t>
      </w:r>
      <w:r w:rsidR="00ED5526">
        <w:rPr>
          <w:sz w:val="28"/>
        </w:rPr>
        <w:t xml:space="preserve"> </w:t>
      </w:r>
      <w:r>
        <w:rPr>
          <w:sz w:val="28"/>
        </w:rPr>
        <w:t>видають</w:t>
      </w:r>
      <w:r w:rsidR="00ED5526">
        <w:rPr>
          <w:sz w:val="28"/>
        </w:rPr>
        <w:t xml:space="preserve"> </w:t>
      </w:r>
      <w:r>
        <w:rPr>
          <w:sz w:val="28"/>
        </w:rPr>
        <w:t>бюлетені</w:t>
      </w:r>
      <w:r w:rsidR="00ED5526">
        <w:rPr>
          <w:sz w:val="28"/>
        </w:rPr>
        <w:t xml:space="preserve"> </w:t>
      </w:r>
      <w:r>
        <w:rPr>
          <w:sz w:val="28"/>
        </w:rPr>
        <w:t>під</w:t>
      </w:r>
      <w:r w:rsidR="00ED5526">
        <w:rPr>
          <w:sz w:val="28"/>
        </w:rPr>
        <w:t xml:space="preserve"> </w:t>
      </w:r>
      <w:r>
        <w:rPr>
          <w:sz w:val="28"/>
        </w:rPr>
        <w:t>підпис</w:t>
      </w:r>
      <w:r w:rsidR="00ED5526">
        <w:rPr>
          <w:sz w:val="28"/>
        </w:rPr>
        <w:t xml:space="preserve"> </w:t>
      </w:r>
      <w:r>
        <w:rPr>
          <w:sz w:val="28"/>
        </w:rPr>
        <w:t>кожному</w:t>
      </w:r>
      <w:r w:rsidR="00ED5526">
        <w:rPr>
          <w:sz w:val="28"/>
        </w:rPr>
        <w:t xml:space="preserve"> </w:t>
      </w:r>
      <w:r>
        <w:rPr>
          <w:sz w:val="28"/>
        </w:rPr>
        <w:t>працівникові</w:t>
      </w:r>
      <w:r w:rsidR="00ED5526">
        <w:rPr>
          <w:sz w:val="28"/>
        </w:rPr>
        <w:t xml:space="preserve"> </w:t>
      </w:r>
      <w:r>
        <w:rPr>
          <w:sz w:val="28"/>
        </w:rPr>
        <w:t>при</w:t>
      </w:r>
      <w:r w:rsidR="00ED5526">
        <w:rPr>
          <w:sz w:val="28"/>
        </w:rPr>
        <w:t xml:space="preserve"> </w:t>
      </w:r>
      <w:r>
        <w:rPr>
          <w:sz w:val="28"/>
        </w:rPr>
        <w:t>пред’явленні</w:t>
      </w:r>
      <w:r w:rsidR="00ED5526">
        <w:rPr>
          <w:sz w:val="28"/>
        </w:rPr>
        <w:t xml:space="preserve"> </w:t>
      </w:r>
      <w:r>
        <w:rPr>
          <w:sz w:val="28"/>
        </w:rPr>
        <w:t>документа,</w:t>
      </w:r>
      <w:r w:rsidR="00ED5526">
        <w:rPr>
          <w:sz w:val="28"/>
        </w:rPr>
        <w:t xml:space="preserve"> </w:t>
      </w:r>
      <w:r>
        <w:rPr>
          <w:sz w:val="28"/>
        </w:rPr>
        <w:t>що</w:t>
      </w:r>
      <w:r w:rsidR="00ED5526">
        <w:rPr>
          <w:sz w:val="28"/>
        </w:rPr>
        <w:t xml:space="preserve"> </w:t>
      </w:r>
      <w:r>
        <w:rPr>
          <w:sz w:val="28"/>
        </w:rPr>
        <w:t>посвідчує</w:t>
      </w:r>
      <w:r w:rsidR="00ED5526">
        <w:rPr>
          <w:sz w:val="28"/>
        </w:rPr>
        <w:t xml:space="preserve"> </w:t>
      </w:r>
      <w:r>
        <w:rPr>
          <w:sz w:val="28"/>
        </w:rPr>
        <w:t>особу.</w:t>
      </w:r>
    </w:p>
    <w:p w14:paraId="02335C18" w14:textId="38341354" w:rsidR="004512FD" w:rsidRDefault="0062770A" w:rsidP="00ED5526">
      <w:pPr>
        <w:pStyle w:val="a4"/>
        <w:numPr>
          <w:ilvl w:val="1"/>
          <w:numId w:val="2"/>
        </w:numPr>
        <w:tabs>
          <w:tab w:val="left" w:pos="1518"/>
        </w:tabs>
        <w:ind w:left="0" w:firstLine="720"/>
        <w:rPr>
          <w:sz w:val="28"/>
        </w:rPr>
      </w:pPr>
      <w:r>
        <w:rPr>
          <w:sz w:val="28"/>
        </w:rPr>
        <w:t>Бюлетень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заповнюється</w:t>
      </w:r>
      <w:r w:rsidR="00ED5526">
        <w:rPr>
          <w:sz w:val="28"/>
        </w:rPr>
        <w:t xml:space="preserve"> </w:t>
      </w:r>
      <w:r>
        <w:rPr>
          <w:sz w:val="28"/>
        </w:rPr>
        <w:t>особою,</w:t>
      </w:r>
      <w:r w:rsidR="00ED5526">
        <w:rPr>
          <w:sz w:val="28"/>
        </w:rPr>
        <w:t xml:space="preserve"> </w:t>
      </w:r>
      <w:r>
        <w:rPr>
          <w:sz w:val="28"/>
        </w:rPr>
        <w:t>яка</w:t>
      </w:r>
      <w:r w:rsidR="00ED5526">
        <w:rPr>
          <w:sz w:val="28"/>
        </w:rPr>
        <w:t xml:space="preserve"> </w:t>
      </w:r>
      <w:r>
        <w:rPr>
          <w:sz w:val="28"/>
        </w:rPr>
        <w:t>бере</w:t>
      </w:r>
      <w:r w:rsidR="00ED5526">
        <w:rPr>
          <w:sz w:val="28"/>
        </w:rPr>
        <w:t xml:space="preserve"> </w:t>
      </w:r>
      <w:r>
        <w:rPr>
          <w:sz w:val="28"/>
        </w:rPr>
        <w:t>участь</w:t>
      </w:r>
      <w:r w:rsidR="00ED5526">
        <w:rPr>
          <w:sz w:val="28"/>
        </w:rPr>
        <w:t xml:space="preserve"> </w:t>
      </w:r>
      <w:r w:rsidR="00CC5D67"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голосуванні,</w:t>
      </w:r>
      <w:r w:rsidR="00ED5526">
        <w:rPr>
          <w:sz w:val="28"/>
        </w:rPr>
        <w:t xml:space="preserve"> </w:t>
      </w:r>
      <w:r>
        <w:rPr>
          <w:sz w:val="28"/>
        </w:rPr>
        <w:t>особисто.</w:t>
      </w:r>
    </w:p>
    <w:p w14:paraId="2A3C4283" w14:textId="40D6575B" w:rsidR="006D345E" w:rsidRPr="0027512A" w:rsidRDefault="0062770A" w:rsidP="00ED5526">
      <w:pPr>
        <w:pStyle w:val="a4"/>
        <w:numPr>
          <w:ilvl w:val="1"/>
          <w:numId w:val="2"/>
        </w:numPr>
        <w:tabs>
          <w:tab w:val="left" w:pos="1549"/>
        </w:tabs>
        <w:ind w:left="0" w:firstLine="720"/>
        <w:rPr>
          <w:sz w:val="28"/>
          <w:szCs w:val="28"/>
        </w:rPr>
      </w:pP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бюлетені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особа,</w:t>
      </w:r>
      <w:r w:rsidR="00ED5526">
        <w:rPr>
          <w:sz w:val="28"/>
        </w:rPr>
        <w:t xml:space="preserve"> </w:t>
      </w:r>
      <w:r>
        <w:rPr>
          <w:sz w:val="28"/>
        </w:rPr>
        <w:t>яка</w:t>
      </w:r>
      <w:r w:rsidR="00ED5526">
        <w:rPr>
          <w:sz w:val="28"/>
        </w:rPr>
        <w:t xml:space="preserve"> </w:t>
      </w:r>
      <w:r>
        <w:rPr>
          <w:sz w:val="28"/>
        </w:rPr>
        <w:t>голосує,</w:t>
      </w:r>
      <w:r w:rsidR="00ED5526">
        <w:rPr>
          <w:sz w:val="28"/>
        </w:rPr>
        <w:t xml:space="preserve"> </w:t>
      </w:r>
      <w:r>
        <w:rPr>
          <w:sz w:val="28"/>
        </w:rPr>
        <w:t>робить</w:t>
      </w:r>
      <w:r w:rsidR="00ED5526">
        <w:rPr>
          <w:sz w:val="28"/>
        </w:rPr>
        <w:t xml:space="preserve"> </w:t>
      </w:r>
      <w:r>
        <w:rPr>
          <w:sz w:val="28"/>
        </w:rPr>
        <w:t>позначку</w:t>
      </w:r>
      <w:r w:rsidR="00ED5526">
        <w:rPr>
          <w:sz w:val="28"/>
        </w:rPr>
        <w:t xml:space="preserve"> </w:t>
      </w:r>
      <w:r>
        <w:rPr>
          <w:sz w:val="28"/>
        </w:rPr>
        <w:t>(«+»)</w:t>
      </w:r>
      <w:r w:rsidR="00ED5526">
        <w:rPr>
          <w:sz w:val="28"/>
        </w:rPr>
        <w:t xml:space="preserve"> </w:t>
      </w:r>
      <w:r>
        <w:rPr>
          <w:sz w:val="28"/>
        </w:rPr>
        <w:t>або</w:t>
      </w:r>
      <w:r w:rsidR="00ED5526">
        <w:rPr>
          <w:sz w:val="28"/>
        </w:rPr>
        <w:t xml:space="preserve"> </w:t>
      </w:r>
      <w:r>
        <w:rPr>
          <w:sz w:val="28"/>
        </w:rPr>
        <w:t>іншу,</w:t>
      </w:r>
      <w:r w:rsidR="00ED5526">
        <w:rPr>
          <w:sz w:val="28"/>
        </w:rPr>
        <w:t xml:space="preserve"> </w:t>
      </w:r>
      <w:r>
        <w:rPr>
          <w:sz w:val="28"/>
        </w:rPr>
        <w:t>що</w:t>
      </w:r>
      <w:r w:rsidR="00ED5526">
        <w:rPr>
          <w:sz w:val="28"/>
        </w:rPr>
        <w:t xml:space="preserve"> </w:t>
      </w:r>
      <w:r>
        <w:rPr>
          <w:sz w:val="28"/>
        </w:rPr>
        <w:t>засвідчує</w:t>
      </w:r>
      <w:r w:rsidR="00ED5526">
        <w:rPr>
          <w:sz w:val="28"/>
        </w:rPr>
        <w:t xml:space="preserve"> </w:t>
      </w:r>
      <w:r>
        <w:rPr>
          <w:sz w:val="28"/>
        </w:rPr>
        <w:t>її</w:t>
      </w:r>
      <w:r w:rsidR="00ED5526">
        <w:rPr>
          <w:sz w:val="28"/>
        </w:rPr>
        <w:t xml:space="preserve"> </w:t>
      </w:r>
      <w:r>
        <w:rPr>
          <w:sz w:val="28"/>
        </w:rPr>
        <w:t>волевиявлення</w:t>
      </w:r>
      <w:r w:rsidR="00CC5D67">
        <w:rPr>
          <w:sz w:val="28"/>
        </w:rPr>
        <w:t>,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навпроти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прізвища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кандидата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у</w:t>
      </w:r>
      <w:r w:rsidR="00ED5526">
        <w:rPr>
          <w:sz w:val="27"/>
        </w:rPr>
        <w:t xml:space="preserve"> </w:t>
      </w:r>
      <w:r w:rsidR="006D345E">
        <w:rPr>
          <w:sz w:val="27"/>
        </w:rPr>
        <w:t>Виборні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представники</w:t>
      </w:r>
      <w:r w:rsidR="006D345E">
        <w:rPr>
          <w:sz w:val="28"/>
        </w:rPr>
        <w:t>,</w:t>
      </w:r>
      <w:r w:rsidR="00ED5526">
        <w:rPr>
          <w:sz w:val="28"/>
        </w:rPr>
        <w:t xml:space="preserve"> </w:t>
      </w:r>
      <w:r w:rsidR="006D345E">
        <w:rPr>
          <w:sz w:val="28"/>
        </w:rPr>
        <w:t>після</w:t>
      </w:r>
      <w:r w:rsidR="00ED5526">
        <w:rPr>
          <w:sz w:val="28"/>
        </w:rPr>
        <w:t xml:space="preserve"> </w:t>
      </w:r>
      <w:r w:rsidR="006D345E">
        <w:rPr>
          <w:sz w:val="28"/>
        </w:rPr>
        <w:t>чого</w:t>
      </w:r>
      <w:r w:rsidR="00ED5526">
        <w:rPr>
          <w:sz w:val="28"/>
        </w:rPr>
        <w:t xml:space="preserve"> </w:t>
      </w:r>
      <w:r w:rsidR="006D345E">
        <w:rPr>
          <w:sz w:val="28"/>
        </w:rPr>
        <w:t>опускає</w:t>
      </w:r>
      <w:r w:rsidR="00ED5526">
        <w:rPr>
          <w:sz w:val="28"/>
        </w:rPr>
        <w:t xml:space="preserve"> </w:t>
      </w:r>
      <w:r w:rsidR="006D345E">
        <w:rPr>
          <w:sz w:val="28"/>
        </w:rPr>
        <w:t>заповнений</w:t>
      </w:r>
      <w:r w:rsidR="00ED5526">
        <w:rPr>
          <w:sz w:val="28"/>
        </w:rPr>
        <w:t xml:space="preserve"> </w:t>
      </w:r>
      <w:r w:rsidR="006D345E">
        <w:rPr>
          <w:sz w:val="28"/>
        </w:rPr>
        <w:t>бюлетень</w:t>
      </w:r>
      <w:r w:rsidR="00ED5526">
        <w:rPr>
          <w:sz w:val="28"/>
        </w:rPr>
        <w:t xml:space="preserve"> </w:t>
      </w:r>
      <w:r w:rsidR="006D345E">
        <w:rPr>
          <w:sz w:val="28"/>
        </w:rPr>
        <w:t>у</w:t>
      </w:r>
      <w:r w:rsidR="00ED5526">
        <w:rPr>
          <w:sz w:val="28"/>
        </w:rPr>
        <w:t xml:space="preserve"> </w:t>
      </w:r>
      <w:r w:rsidR="006D345E">
        <w:rPr>
          <w:sz w:val="28"/>
        </w:rPr>
        <w:t>скриньку.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Кількість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позначок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не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повинна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перевищувати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кількості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Виборних</w:t>
      </w:r>
      <w:r w:rsidR="00ED5526">
        <w:rPr>
          <w:spacing w:val="40"/>
          <w:sz w:val="27"/>
        </w:rPr>
        <w:t xml:space="preserve"> </w:t>
      </w:r>
      <w:r w:rsidR="006D345E">
        <w:rPr>
          <w:sz w:val="27"/>
        </w:rPr>
        <w:t>представників,</w:t>
      </w:r>
      <w:r w:rsidR="00ED5526">
        <w:rPr>
          <w:sz w:val="27"/>
        </w:rPr>
        <w:t xml:space="preserve"> </w:t>
      </w:r>
      <w:r w:rsidR="006D345E">
        <w:rPr>
          <w:sz w:val="27"/>
        </w:rPr>
        <w:t>визначених</w:t>
      </w:r>
      <w:r w:rsidR="00ED5526">
        <w:rPr>
          <w:spacing w:val="40"/>
          <w:sz w:val="27"/>
        </w:rPr>
        <w:t xml:space="preserve"> </w:t>
      </w:r>
      <w:r w:rsidR="006D345E">
        <w:rPr>
          <w:color w:val="0A0A0A"/>
          <w:sz w:val="27"/>
        </w:rPr>
        <w:t>квотою.</w:t>
      </w:r>
    </w:p>
    <w:p w14:paraId="7F819BA0" w14:textId="6696CD2E" w:rsidR="006D345E" w:rsidRDefault="006D345E" w:rsidP="00ED5526">
      <w:pPr>
        <w:pStyle w:val="a4"/>
        <w:tabs>
          <w:tab w:val="left" w:pos="1549"/>
        </w:tabs>
        <w:ind w:left="0" w:firstLine="720"/>
        <w:jc w:val="right"/>
        <w:rPr>
          <w:sz w:val="28"/>
        </w:rPr>
      </w:pPr>
    </w:p>
    <w:p w14:paraId="424A56DF" w14:textId="77777777" w:rsidR="009B40D1" w:rsidRDefault="009B40D1" w:rsidP="00ED5526">
      <w:pPr>
        <w:pStyle w:val="a4"/>
        <w:tabs>
          <w:tab w:val="left" w:pos="1549"/>
        </w:tabs>
        <w:ind w:left="0" w:firstLine="720"/>
        <w:jc w:val="right"/>
        <w:rPr>
          <w:sz w:val="28"/>
        </w:rPr>
      </w:pPr>
    </w:p>
    <w:p w14:paraId="25B21A64" w14:textId="73B9D517" w:rsidR="004512FD" w:rsidRDefault="0062770A" w:rsidP="00711E97">
      <w:pPr>
        <w:pStyle w:val="a4"/>
        <w:numPr>
          <w:ilvl w:val="0"/>
          <w:numId w:val="2"/>
        </w:numPr>
        <w:tabs>
          <w:tab w:val="left" w:pos="4169"/>
        </w:tabs>
        <w:ind w:left="0" w:firstLine="3686"/>
        <w:jc w:val="both"/>
        <w:rPr>
          <w:b/>
          <w:sz w:val="28"/>
        </w:rPr>
      </w:pPr>
      <w:r>
        <w:rPr>
          <w:b/>
          <w:sz w:val="28"/>
        </w:rPr>
        <w:t>Підрахунок</w:t>
      </w:r>
      <w:r w:rsidR="00ED5526"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голосів</w:t>
      </w:r>
    </w:p>
    <w:p w14:paraId="3CAB31C1" w14:textId="70825252" w:rsidR="004512FD" w:rsidRDefault="0062770A" w:rsidP="00ED5526">
      <w:pPr>
        <w:pStyle w:val="a4"/>
        <w:numPr>
          <w:ilvl w:val="1"/>
          <w:numId w:val="2"/>
        </w:numPr>
        <w:tabs>
          <w:tab w:val="left" w:pos="1616"/>
        </w:tabs>
        <w:ind w:left="0" w:firstLine="720"/>
        <w:rPr>
          <w:sz w:val="28"/>
        </w:rPr>
      </w:pPr>
      <w:r>
        <w:rPr>
          <w:sz w:val="28"/>
        </w:rPr>
        <w:t>Підрахунок</w:t>
      </w:r>
      <w:r w:rsidR="00ED5526">
        <w:rPr>
          <w:sz w:val="28"/>
        </w:rPr>
        <w:t xml:space="preserve"> </w:t>
      </w:r>
      <w:r>
        <w:rPr>
          <w:sz w:val="28"/>
        </w:rPr>
        <w:t>голосів</w:t>
      </w:r>
      <w:r w:rsidR="00ED5526">
        <w:rPr>
          <w:sz w:val="28"/>
        </w:rPr>
        <w:t xml:space="preserve"> </w:t>
      </w:r>
      <w:r>
        <w:rPr>
          <w:sz w:val="28"/>
        </w:rPr>
        <w:t>починається</w:t>
      </w:r>
      <w:r w:rsidR="00ED5526">
        <w:rPr>
          <w:sz w:val="28"/>
        </w:rPr>
        <w:t xml:space="preserve"> </w:t>
      </w:r>
      <w:r>
        <w:rPr>
          <w:sz w:val="28"/>
        </w:rPr>
        <w:t>одразу</w:t>
      </w:r>
      <w:r w:rsidR="00ED5526">
        <w:rPr>
          <w:sz w:val="28"/>
        </w:rPr>
        <w:t xml:space="preserve"> </w:t>
      </w:r>
      <w:r>
        <w:rPr>
          <w:sz w:val="28"/>
        </w:rPr>
        <w:t>після</w:t>
      </w:r>
      <w:r w:rsidR="00ED5526">
        <w:rPr>
          <w:sz w:val="28"/>
        </w:rPr>
        <w:t xml:space="preserve"> </w:t>
      </w:r>
      <w:r>
        <w:rPr>
          <w:sz w:val="28"/>
        </w:rPr>
        <w:t>закінчення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 w:rsidR="00CC5D67"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присутності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структурного</w:t>
      </w:r>
      <w:r w:rsidR="00ED5526">
        <w:rPr>
          <w:sz w:val="28"/>
        </w:rPr>
        <w:t xml:space="preserve"> </w:t>
      </w:r>
      <w:r>
        <w:rPr>
          <w:sz w:val="28"/>
        </w:rPr>
        <w:t>підрозділу</w:t>
      </w:r>
      <w:r w:rsidR="00ED5526">
        <w:rPr>
          <w:sz w:val="28"/>
        </w:rPr>
        <w:t xml:space="preserve"> </w:t>
      </w:r>
      <w:r>
        <w:rPr>
          <w:sz w:val="28"/>
        </w:rPr>
        <w:t>і</w:t>
      </w:r>
      <w:r w:rsidR="00ED5526">
        <w:rPr>
          <w:sz w:val="28"/>
        </w:rPr>
        <w:t xml:space="preserve"> </w:t>
      </w:r>
      <w:r>
        <w:rPr>
          <w:sz w:val="28"/>
        </w:rPr>
        <w:t>проводиться</w:t>
      </w:r>
      <w:r w:rsidR="00ED5526">
        <w:rPr>
          <w:sz w:val="28"/>
        </w:rPr>
        <w:t xml:space="preserve"> </w:t>
      </w:r>
      <w:r>
        <w:rPr>
          <w:sz w:val="28"/>
        </w:rPr>
        <w:t>без</w:t>
      </w:r>
      <w:r w:rsidR="00ED5526">
        <w:rPr>
          <w:sz w:val="28"/>
        </w:rPr>
        <w:t xml:space="preserve"> </w:t>
      </w:r>
      <w:r>
        <w:rPr>
          <w:sz w:val="28"/>
        </w:rPr>
        <w:t>перерви.</w:t>
      </w:r>
    </w:p>
    <w:p w14:paraId="0EA095FD" w14:textId="5F37F5A6" w:rsidR="004512FD" w:rsidRDefault="0062770A" w:rsidP="00ED5526">
      <w:pPr>
        <w:pStyle w:val="a4"/>
        <w:numPr>
          <w:ilvl w:val="1"/>
          <w:numId w:val="2"/>
        </w:numPr>
        <w:tabs>
          <w:tab w:val="left" w:pos="1527"/>
        </w:tabs>
        <w:ind w:left="0" w:firstLine="720"/>
        <w:rPr>
          <w:sz w:val="28"/>
        </w:rPr>
      </w:pPr>
      <w:r>
        <w:rPr>
          <w:sz w:val="28"/>
        </w:rPr>
        <w:t>Підрахунок</w:t>
      </w:r>
      <w:r w:rsidR="00ED5526">
        <w:rPr>
          <w:sz w:val="28"/>
        </w:rPr>
        <w:t xml:space="preserve"> </w:t>
      </w:r>
      <w:r>
        <w:rPr>
          <w:sz w:val="28"/>
        </w:rPr>
        <w:t>голосів</w:t>
      </w:r>
      <w:r w:rsidR="00ED5526">
        <w:rPr>
          <w:sz w:val="28"/>
        </w:rPr>
        <w:t xml:space="preserve"> </w:t>
      </w:r>
      <w:r>
        <w:rPr>
          <w:sz w:val="28"/>
        </w:rPr>
        <w:t>здійснюється</w:t>
      </w:r>
      <w:r w:rsidR="00ED5526">
        <w:rPr>
          <w:sz w:val="28"/>
        </w:rPr>
        <w:t xml:space="preserve"> </w:t>
      </w:r>
      <w:r>
        <w:rPr>
          <w:sz w:val="28"/>
        </w:rPr>
        <w:t>відкрито</w:t>
      </w:r>
      <w:r w:rsidR="00ED5526">
        <w:rPr>
          <w:sz w:val="28"/>
        </w:rPr>
        <w:t xml:space="preserve"> </w:t>
      </w:r>
      <w:r>
        <w:rPr>
          <w:sz w:val="28"/>
        </w:rPr>
        <w:t>і</w:t>
      </w:r>
      <w:r w:rsidR="00ED5526">
        <w:rPr>
          <w:sz w:val="28"/>
        </w:rPr>
        <w:t xml:space="preserve"> </w:t>
      </w:r>
      <w:r>
        <w:rPr>
          <w:sz w:val="28"/>
        </w:rPr>
        <w:t>гласно</w:t>
      </w:r>
      <w:r w:rsidR="00ED5526">
        <w:rPr>
          <w:sz w:val="28"/>
        </w:rPr>
        <w:t xml:space="preserve"> </w:t>
      </w:r>
      <w:r>
        <w:rPr>
          <w:sz w:val="28"/>
        </w:rPr>
        <w:t>членами</w:t>
      </w:r>
      <w:r w:rsidR="00ED5526">
        <w:rPr>
          <w:sz w:val="28"/>
        </w:rPr>
        <w:t xml:space="preserve"> </w:t>
      </w:r>
      <w:r>
        <w:rPr>
          <w:sz w:val="28"/>
        </w:rPr>
        <w:t>лічильної</w:t>
      </w:r>
      <w:r w:rsidR="00ED5526">
        <w:rPr>
          <w:sz w:val="28"/>
        </w:rPr>
        <w:t xml:space="preserve"> </w:t>
      </w:r>
      <w:r>
        <w:rPr>
          <w:sz w:val="28"/>
        </w:rPr>
        <w:t>комісії</w:t>
      </w:r>
      <w:r w:rsidR="00ED5526">
        <w:rPr>
          <w:sz w:val="28"/>
        </w:rPr>
        <w:t xml:space="preserve"> </w:t>
      </w:r>
      <w:r>
        <w:rPr>
          <w:sz w:val="28"/>
        </w:rPr>
        <w:t>в</w:t>
      </w:r>
      <w:r w:rsidR="00ED5526">
        <w:rPr>
          <w:sz w:val="28"/>
        </w:rPr>
        <w:t xml:space="preserve"> </w:t>
      </w:r>
      <w:r>
        <w:rPr>
          <w:sz w:val="28"/>
        </w:rPr>
        <w:t>тому</w:t>
      </w:r>
      <w:r w:rsidR="00ED5526">
        <w:rPr>
          <w:sz w:val="28"/>
        </w:rPr>
        <w:t xml:space="preserve"> </w:t>
      </w:r>
      <w:r>
        <w:rPr>
          <w:sz w:val="28"/>
        </w:rPr>
        <w:t>ж</w:t>
      </w:r>
      <w:r w:rsidR="00ED5526">
        <w:rPr>
          <w:sz w:val="28"/>
        </w:rPr>
        <w:t xml:space="preserve"> </w:t>
      </w:r>
      <w:r>
        <w:rPr>
          <w:sz w:val="28"/>
        </w:rPr>
        <w:t>приміщенні,</w:t>
      </w:r>
      <w:r w:rsidR="00ED5526">
        <w:rPr>
          <w:sz w:val="28"/>
        </w:rPr>
        <w:t xml:space="preserve"> </w:t>
      </w:r>
      <w:r>
        <w:rPr>
          <w:sz w:val="28"/>
        </w:rPr>
        <w:t>де</w:t>
      </w:r>
      <w:r w:rsidR="00ED5526">
        <w:rPr>
          <w:sz w:val="28"/>
        </w:rPr>
        <w:t xml:space="preserve"> </w:t>
      </w:r>
      <w:r>
        <w:rPr>
          <w:sz w:val="28"/>
        </w:rPr>
        <w:t>відбувалося</w:t>
      </w:r>
      <w:r w:rsidR="00ED5526">
        <w:rPr>
          <w:sz w:val="28"/>
        </w:rPr>
        <w:t xml:space="preserve"> </w:t>
      </w:r>
      <w:r>
        <w:rPr>
          <w:sz w:val="28"/>
        </w:rPr>
        <w:t>голосування.</w:t>
      </w:r>
      <w:r w:rsidR="00ED5526">
        <w:rPr>
          <w:sz w:val="28"/>
        </w:rPr>
        <w:t xml:space="preserve"> </w:t>
      </w:r>
      <w:r>
        <w:rPr>
          <w:sz w:val="28"/>
        </w:rPr>
        <w:t>Після</w:t>
      </w:r>
      <w:r w:rsidR="00ED5526">
        <w:rPr>
          <w:sz w:val="28"/>
        </w:rPr>
        <w:t xml:space="preserve"> </w:t>
      </w:r>
      <w:r>
        <w:rPr>
          <w:sz w:val="28"/>
        </w:rPr>
        <w:t>перевірки</w:t>
      </w:r>
      <w:r w:rsidR="00ED5526">
        <w:rPr>
          <w:sz w:val="28"/>
        </w:rPr>
        <w:t xml:space="preserve"> </w:t>
      </w:r>
      <w:r>
        <w:rPr>
          <w:sz w:val="28"/>
        </w:rPr>
        <w:t>цілісності</w:t>
      </w:r>
      <w:r w:rsidR="00ED5526">
        <w:rPr>
          <w:sz w:val="28"/>
        </w:rPr>
        <w:t xml:space="preserve"> </w:t>
      </w:r>
      <w:r>
        <w:rPr>
          <w:sz w:val="28"/>
        </w:rPr>
        <w:t>печаток</w:t>
      </w:r>
      <w:r w:rsidR="00ED5526">
        <w:rPr>
          <w:sz w:val="28"/>
        </w:rPr>
        <w:t xml:space="preserve"> </w:t>
      </w:r>
      <w:r>
        <w:rPr>
          <w:sz w:val="28"/>
        </w:rPr>
        <w:t>скриньки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від</w:t>
      </w:r>
      <w:r w:rsidR="00CC5D67">
        <w:rPr>
          <w:sz w:val="28"/>
        </w:rPr>
        <w:t>чиня</w:t>
      </w:r>
      <w:r>
        <w:rPr>
          <w:sz w:val="28"/>
        </w:rPr>
        <w:t>ються</w:t>
      </w:r>
      <w:r w:rsidR="00ED5526">
        <w:rPr>
          <w:sz w:val="28"/>
        </w:rPr>
        <w:t xml:space="preserve"> </w:t>
      </w:r>
      <w:r>
        <w:rPr>
          <w:sz w:val="28"/>
        </w:rPr>
        <w:t>лічильною</w:t>
      </w:r>
      <w:r w:rsidR="00ED5526">
        <w:rPr>
          <w:sz w:val="28"/>
        </w:rPr>
        <w:t xml:space="preserve"> </w:t>
      </w:r>
      <w:r>
        <w:rPr>
          <w:sz w:val="28"/>
        </w:rPr>
        <w:t>комісією.</w:t>
      </w:r>
      <w:r w:rsidR="00ED5526">
        <w:rPr>
          <w:sz w:val="28"/>
        </w:rPr>
        <w:t xml:space="preserve"> </w:t>
      </w:r>
      <w:r>
        <w:rPr>
          <w:sz w:val="28"/>
        </w:rPr>
        <w:t>При</w:t>
      </w:r>
      <w:r w:rsidR="00ED5526">
        <w:rPr>
          <w:sz w:val="28"/>
        </w:rPr>
        <w:t xml:space="preserve"> </w:t>
      </w:r>
      <w:r>
        <w:rPr>
          <w:sz w:val="28"/>
        </w:rPr>
        <w:t>від</w:t>
      </w:r>
      <w:r w:rsidR="00CC5D67">
        <w:rPr>
          <w:sz w:val="28"/>
        </w:rPr>
        <w:t>чиненні</w:t>
      </w:r>
      <w:r w:rsidR="00ED5526">
        <w:rPr>
          <w:sz w:val="28"/>
        </w:rPr>
        <w:t xml:space="preserve"> </w:t>
      </w:r>
      <w:r>
        <w:rPr>
          <w:sz w:val="28"/>
        </w:rPr>
        <w:t>скриньки</w:t>
      </w:r>
      <w:r w:rsidR="00ED5526">
        <w:rPr>
          <w:sz w:val="28"/>
        </w:rPr>
        <w:t xml:space="preserve"> </w:t>
      </w:r>
      <w:r>
        <w:rPr>
          <w:sz w:val="28"/>
        </w:rPr>
        <w:t>її</w:t>
      </w:r>
      <w:r w:rsidR="00ED5526">
        <w:rPr>
          <w:sz w:val="28"/>
        </w:rPr>
        <w:t xml:space="preserve"> </w:t>
      </w:r>
      <w:r>
        <w:rPr>
          <w:sz w:val="28"/>
        </w:rPr>
        <w:t>вміст</w:t>
      </w:r>
      <w:r w:rsidR="00ED5526">
        <w:rPr>
          <w:sz w:val="28"/>
        </w:rPr>
        <w:t xml:space="preserve"> </w:t>
      </w:r>
      <w:r>
        <w:rPr>
          <w:sz w:val="28"/>
        </w:rPr>
        <w:t>викладається</w:t>
      </w:r>
      <w:r w:rsidR="00ED5526">
        <w:rPr>
          <w:sz w:val="28"/>
        </w:rPr>
        <w:t xml:space="preserve"> </w:t>
      </w:r>
      <w:r>
        <w:rPr>
          <w:sz w:val="28"/>
        </w:rPr>
        <w:t>на</w:t>
      </w:r>
      <w:r w:rsidR="00ED5526">
        <w:rPr>
          <w:sz w:val="28"/>
        </w:rPr>
        <w:t xml:space="preserve"> </w:t>
      </w:r>
      <w:r>
        <w:rPr>
          <w:sz w:val="28"/>
        </w:rPr>
        <w:t>стіл,</w:t>
      </w:r>
      <w:r w:rsidR="00ED5526">
        <w:rPr>
          <w:sz w:val="28"/>
        </w:rPr>
        <w:t xml:space="preserve"> </w:t>
      </w:r>
      <w:r>
        <w:rPr>
          <w:sz w:val="28"/>
        </w:rPr>
        <w:t>за</w:t>
      </w:r>
      <w:r w:rsidR="00ED5526">
        <w:rPr>
          <w:sz w:val="28"/>
        </w:rPr>
        <w:t xml:space="preserve"> </w:t>
      </w:r>
      <w:r>
        <w:rPr>
          <w:sz w:val="28"/>
        </w:rPr>
        <w:t>яким</w:t>
      </w:r>
      <w:r w:rsidR="00ED5526">
        <w:rPr>
          <w:sz w:val="28"/>
        </w:rPr>
        <w:t xml:space="preserve"> </w:t>
      </w:r>
      <w:r>
        <w:rPr>
          <w:sz w:val="28"/>
        </w:rPr>
        <w:t>розміщуються</w:t>
      </w:r>
      <w:r w:rsidR="00ED5526">
        <w:rPr>
          <w:sz w:val="28"/>
        </w:rPr>
        <w:t xml:space="preserve"> </w:t>
      </w:r>
      <w:r>
        <w:rPr>
          <w:sz w:val="28"/>
        </w:rPr>
        <w:t>члени</w:t>
      </w:r>
      <w:r w:rsidR="00ED5526">
        <w:rPr>
          <w:sz w:val="28"/>
        </w:rPr>
        <w:t xml:space="preserve"> </w:t>
      </w:r>
      <w:r>
        <w:rPr>
          <w:sz w:val="28"/>
        </w:rPr>
        <w:t>лічильної</w:t>
      </w:r>
      <w:r w:rsidR="00ED5526">
        <w:rPr>
          <w:sz w:val="28"/>
        </w:rPr>
        <w:t xml:space="preserve"> </w:t>
      </w:r>
      <w:r>
        <w:rPr>
          <w:sz w:val="28"/>
        </w:rPr>
        <w:t>комісії.</w:t>
      </w:r>
    </w:p>
    <w:p w14:paraId="41A6D70A" w14:textId="75834FDF" w:rsidR="004512FD" w:rsidRDefault="0062770A" w:rsidP="00ED5526">
      <w:pPr>
        <w:pStyle w:val="a4"/>
        <w:numPr>
          <w:ilvl w:val="1"/>
          <w:numId w:val="2"/>
        </w:numPr>
        <w:tabs>
          <w:tab w:val="left" w:pos="1527"/>
        </w:tabs>
        <w:ind w:left="0" w:firstLine="720"/>
        <w:rPr>
          <w:sz w:val="28"/>
        </w:rPr>
      </w:pPr>
      <w:r>
        <w:rPr>
          <w:sz w:val="28"/>
        </w:rPr>
        <w:t>Лічильна</w:t>
      </w:r>
      <w:r w:rsidR="00ED5526">
        <w:rPr>
          <w:sz w:val="28"/>
        </w:rPr>
        <w:t xml:space="preserve"> </w:t>
      </w:r>
      <w:r>
        <w:rPr>
          <w:sz w:val="28"/>
        </w:rPr>
        <w:t>комісія</w:t>
      </w:r>
      <w:r w:rsidR="00ED5526">
        <w:rPr>
          <w:sz w:val="28"/>
        </w:rPr>
        <w:t xml:space="preserve"> </w:t>
      </w:r>
      <w:r>
        <w:rPr>
          <w:sz w:val="28"/>
        </w:rPr>
        <w:t>підраховує</w:t>
      </w:r>
      <w:r w:rsidR="00ED5526">
        <w:rPr>
          <w:sz w:val="28"/>
        </w:rPr>
        <w:t xml:space="preserve"> </w:t>
      </w:r>
      <w:r>
        <w:rPr>
          <w:sz w:val="28"/>
        </w:rPr>
        <w:t>загальну</w:t>
      </w:r>
      <w:r w:rsidR="00ED5526">
        <w:rPr>
          <w:sz w:val="28"/>
        </w:rPr>
        <w:t xml:space="preserve"> </w:t>
      </w:r>
      <w:r>
        <w:rPr>
          <w:sz w:val="28"/>
        </w:rPr>
        <w:t>кількість</w:t>
      </w:r>
      <w:r w:rsidR="00ED5526">
        <w:rPr>
          <w:sz w:val="28"/>
        </w:rPr>
        <w:t xml:space="preserve"> </w:t>
      </w:r>
      <w:r>
        <w:rPr>
          <w:sz w:val="28"/>
        </w:rPr>
        <w:t>виданих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бюлетенів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кількість</w:t>
      </w:r>
      <w:r w:rsidR="00ED5526">
        <w:rPr>
          <w:sz w:val="28"/>
        </w:rPr>
        <w:t xml:space="preserve"> </w:t>
      </w:r>
      <w:r>
        <w:rPr>
          <w:sz w:val="28"/>
        </w:rPr>
        <w:t>бюлетенів,</w:t>
      </w:r>
      <w:r w:rsidR="00ED5526">
        <w:rPr>
          <w:sz w:val="28"/>
        </w:rPr>
        <w:t xml:space="preserve"> </w:t>
      </w:r>
      <w:r>
        <w:rPr>
          <w:sz w:val="28"/>
        </w:rPr>
        <w:t>виявлених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скриньках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голосування.</w:t>
      </w:r>
      <w:r w:rsidR="00ED5526">
        <w:rPr>
          <w:sz w:val="28"/>
        </w:rPr>
        <w:t xml:space="preserve"> </w:t>
      </w:r>
      <w:r>
        <w:rPr>
          <w:sz w:val="28"/>
        </w:rPr>
        <w:t>Під</w:t>
      </w:r>
      <w:r w:rsidR="00CC5D67">
        <w:rPr>
          <w:sz w:val="28"/>
        </w:rPr>
        <w:t>биває</w:t>
      </w:r>
      <w:r w:rsidR="00ED5526">
        <w:rPr>
          <w:sz w:val="28"/>
        </w:rPr>
        <w:t xml:space="preserve"> </w:t>
      </w:r>
      <w:r>
        <w:rPr>
          <w:sz w:val="28"/>
        </w:rPr>
        <w:t>підсумки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і</w:t>
      </w:r>
      <w:r w:rsidR="00ED5526">
        <w:rPr>
          <w:sz w:val="28"/>
        </w:rPr>
        <w:t xml:space="preserve"> </w:t>
      </w:r>
      <w:r>
        <w:rPr>
          <w:sz w:val="28"/>
        </w:rPr>
        <w:t>оформлює</w:t>
      </w:r>
      <w:r w:rsidR="00ED5526">
        <w:rPr>
          <w:sz w:val="28"/>
        </w:rPr>
        <w:t xml:space="preserve"> </w:t>
      </w:r>
      <w:r>
        <w:rPr>
          <w:sz w:val="28"/>
        </w:rPr>
        <w:t>протокол.</w:t>
      </w:r>
    </w:p>
    <w:p w14:paraId="38946317" w14:textId="05D34DB7" w:rsidR="004512FD" w:rsidRDefault="0062770A" w:rsidP="00ED5526">
      <w:pPr>
        <w:pStyle w:val="a4"/>
        <w:numPr>
          <w:ilvl w:val="1"/>
          <w:numId w:val="2"/>
        </w:numPr>
        <w:tabs>
          <w:tab w:val="left" w:pos="1424"/>
        </w:tabs>
        <w:ind w:left="0" w:firstLine="720"/>
        <w:rPr>
          <w:sz w:val="28"/>
        </w:rPr>
      </w:pP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випадку,</w:t>
      </w:r>
      <w:r w:rsidR="00ED5526">
        <w:rPr>
          <w:sz w:val="28"/>
        </w:rPr>
        <w:t xml:space="preserve"> </w:t>
      </w:r>
      <w:r>
        <w:rPr>
          <w:sz w:val="28"/>
        </w:rPr>
        <w:t>коли</w:t>
      </w:r>
      <w:r w:rsidR="00ED5526">
        <w:rPr>
          <w:sz w:val="28"/>
        </w:rPr>
        <w:t xml:space="preserve"> </w:t>
      </w:r>
      <w:r>
        <w:rPr>
          <w:sz w:val="28"/>
        </w:rPr>
        <w:t>кандидати</w:t>
      </w:r>
      <w:r w:rsidR="00ED5526">
        <w:rPr>
          <w:sz w:val="28"/>
        </w:rPr>
        <w:t xml:space="preserve"> </w:t>
      </w:r>
      <w:r>
        <w:rPr>
          <w:sz w:val="28"/>
        </w:rPr>
        <w:t>набрали</w:t>
      </w:r>
      <w:r w:rsidR="00ED5526">
        <w:rPr>
          <w:sz w:val="28"/>
        </w:rPr>
        <w:t xml:space="preserve"> </w:t>
      </w:r>
      <w:r>
        <w:rPr>
          <w:sz w:val="28"/>
        </w:rPr>
        <w:t>однакову</w:t>
      </w:r>
      <w:r w:rsidR="00ED5526">
        <w:rPr>
          <w:sz w:val="28"/>
        </w:rPr>
        <w:t xml:space="preserve"> </w:t>
      </w:r>
      <w:r>
        <w:rPr>
          <w:sz w:val="28"/>
        </w:rPr>
        <w:t>кількість</w:t>
      </w:r>
      <w:r w:rsidR="00ED5526">
        <w:rPr>
          <w:sz w:val="28"/>
        </w:rPr>
        <w:t xml:space="preserve"> </w:t>
      </w:r>
      <w:r>
        <w:rPr>
          <w:sz w:val="28"/>
        </w:rPr>
        <w:t>голосів,</w:t>
      </w:r>
      <w:r w:rsidR="00ED5526">
        <w:rPr>
          <w:sz w:val="28"/>
        </w:rPr>
        <w:t xml:space="preserve"> </w:t>
      </w:r>
      <w:r>
        <w:rPr>
          <w:sz w:val="28"/>
        </w:rPr>
        <w:t>а</w:t>
      </w:r>
      <w:r w:rsidR="00ED5526">
        <w:rPr>
          <w:sz w:val="28"/>
        </w:rPr>
        <w:t xml:space="preserve"> </w:t>
      </w:r>
      <w:r>
        <w:rPr>
          <w:sz w:val="28"/>
        </w:rPr>
        <w:t>кількість</w:t>
      </w:r>
      <w:r w:rsidR="00ED5526">
        <w:rPr>
          <w:sz w:val="28"/>
        </w:rPr>
        <w:t xml:space="preserve"> </w:t>
      </w:r>
      <w:r>
        <w:rPr>
          <w:sz w:val="28"/>
        </w:rPr>
        <w:t>цих</w:t>
      </w:r>
      <w:r w:rsidR="00ED5526">
        <w:rPr>
          <w:sz w:val="28"/>
        </w:rPr>
        <w:t xml:space="preserve"> </w:t>
      </w:r>
      <w:r>
        <w:rPr>
          <w:sz w:val="28"/>
        </w:rPr>
        <w:t>кандидатів</w:t>
      </w:r>
      <w:r w:rsidR="00ED5526">
        <w:rPr>
          <w:sz w:val="28"/>
        </w:rPr>
        <w:t xml:space="preserve"> </w:t>
      </w:r>
      <w:r>
        <w:rPr>
          <w:sz w:val="28"/>
        </w:rPr>
        <w:t>перевищує</w:t>
      </w:r>
      <w:r w:rsidR="00ED5526">
        <w:rPr>
          <w:sz w:val="28"/>
        </w:rPr>
        <w:t xml:space="preserve"> </w:t>
      </w:r>
      <w:r>
        <w:rPr>
          <w:sz w:val="28"/>
        </w:rPr>
        <w:t>встановлену</w:t>
      </w:r>
      <w:r w:rsidR="00ED5526">
        <w:rPr>
          <w:sz w:val="28"/>
        </w:rPr>
        <w:t xml:space="preserve"> </w:t>
      </w:r>
      <w:r>
        <w:rPr>
          <w:sz w:val="28"/>
        </w:rPr>
        <w:t>квоту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 w:rsidR="00CC5D67">
        <w:rPr>
          <w:sz w:val="28"/>
        </w:rPr>
        <w:t>такої</w:t>
      </w:r>
      <w:r w:rsidR="00ED5526">
        <w:rPr>
          <w:sz w:val="28"/>
        </w:rPr>
        <w:t xml:space="preserve"> </w:t>
      </w:r>
      <w:r>
        <w:rPr>
          <w:sz w:val="28"/>
        </w:rPr>
        <w:t>групи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підрозділів,</w:t>
      </w:r>
      <w:r w:rsidR="00ED5526">
        <w:rPr>
          <w:sz w:val="28"/>
        </w:rPr>
        <w:t xml:space="preserve"> </w:t>
      </w:r>
      <w:r>
        <w:rPr>
          <w:sz w:val="28"/>
        </w:rPr>
        <w:t>серед</w:t>
      </w:r>
      <w:r w:rsidR="00ED5526">
        <w:rPr>
          <w:sz w:val="28"/>
        </w:rPr>
        <w:t xml:space="preserve"> </w:t>
      </w:r>
      <w:r>
        <w:rPr>
          <w:sz w:val="28"/>
        </w:rPr>
        <w:t>них</w:t>
      </w:r>
      <w:r w:rsidR="00ED5526">
        <w:rPr>
          <w:sz w:val="28"/>
        </w:rPr>
        <w:t xml:space="preserve"> </w:t>
      </w:r>
      <w:r>
        <w:rPr>
          <w:sz w:val="28"/>
        </w:rPr>
        <w:t>проводиться</w:t>
      </w:r>
      <w:r w:rsidR="00ED5526">
        <w:rPr>
          <w:sz w:val="28"/>
        </w:rPr>
        <w:t xml:space="preserve"> </w:t>
      </w:r>
      <w:r>
        <w:rPr>
          <w:sz w:val="28"/>
        </w:rPr>
        <w:t>другий</w:t>
      </w:r>
      <w:r w:rsidR="00ED5526">
        <w:rPr>
          <w:sz w:val="28"/>
        </w:rPr>
        <w:t xml:space="preserve"> </w:t>
      </w:r>
      <w:r>
        <w:rPr>
          <w:sz w:val="28"/>
        </w:rPr>
        <w:t>тур</w:t>
      </w:r>
      <w:r w:rsidR="00ED5526">
        <w:rPr>
          <w:sz w:val="28"/>
        </w:rPr>
        <w:t xml:space="preserve"> </w:t>
      </w:r>
      <w:r>
        <w:rPr>
          <w:sz w:val="28"/>
        </w:rPr>
        <w:t>виборів</w:t>
      </w:r>
      <w:r w:rsidR="00ED5526">
        <w:rPr>
          <w:sz w:val="28"/>
        </w:rPr>
        <w:t xml:space="preserve"> </w:t>
      </w:r>
      <w:r w:rsidR="00CC5D67"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тому</w:t>
      </w:r>
      <w:r w:rsidR="00ED5526">
        <w:rPr>
          <w:sz w:val="28"/>
        </w:rPr>
        <w:t xml:space="preserve"> </w:t>
      </w:r>
      <w:r>
        <w:rPr>
          <w:sz w:val="28"/>
        </w:rPr>
        <w:t>самому</w:t>
      </w:r>
      <w:r w:rsidR="00ED5526">
        <w:rPr>
          <w:sz w:val="28"/>
        </w:rPr>
        <w:t xml:space="preserve"> </w:t>
      </w:r>
      <w:r>
        <w:rPr>
          <w:sz w:val="28"/>
        </w:rPr>
        <w:t>приміщенні,</w:t>
      </w:r>
      <w:r w:rsidR="00ED5526">
        <w:rPr>
          <w:sz w:val="28"/>
        </w:rPr>
        <w:t xml:space="preserve"> </w:t>
      </w:r>
      <w:r>
        <w:rPr>
          <w:sz w:val="28"/>
        </w:rPr>
        <w:t>одразу</w:t>
      </w:r>
      <w:r w:rsidR="00ED5526">
        <w:rPr>
          <w:sz w:val="28"/>
        </w:rPr>
        <w:t xml:space="preserve"> </w:t>
      </w:r>
      <w:r>
        <w:rPr>
          <w:sz w:val="28"/>
        </w:rPr>
        <w:t>після</w:t>
      </w:r>
      <w:r w:rsidR="00ED5526">
        <w:rPr>
          <w:sz w:val="28"/>
        </w:rPr>
        <w:t xml:space="preserve"> </w:t>
      </w:r>
      <w:r>
        <w:rPr>
          <w:sz w:val="28"/>
        </w:rPr>
        <w:t>підрахунку</w:t>
      </w:r>
      <w:r w:rsidR="00ED5526">
        <w:rPr>
          <w:sz w:val="28"/>
        </w:rPr>
        <w:t xml:space="preserve"> </w:t>
      </w:r>
      <w:r>
        <w:rPr>
          <w:sz w:val="28"/>
        </w:rPr>
        <w:t>голосів.</w:t>
      </w:r>
    </w:p>
    <w:p w14:paraId="2FAA35A2" w14:textId="0A077BE7" w:rsidR="004512FD" w:rsidRDefault="0062770A" w:rsidP="00ED5526">
      <w:pPr>
        <w:pStyle w:val="a4"/>
        <w:numPr>
          <w:ilvl w:val="1"/>
          <w:numId w:val="2"/>
        </w:numPr>
        <w:tabs>
          <w:tab w:val="left" w:pos="1520"/>
        </w:tabs>
        <w:ind w:left="0" w:firstLine="720"/>
        <w:rPr>
          <w:sz w:val="28"/>
        </w:rPr>
      </w:pPr>
      <w:r>
        <w:rPr>
          <w:sz w:val="28"/>
        </w:rPr>
        <w:t>Член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організаційного</w:t>
      </w:r>
      <w:r w:rsidR="00ED5526">
        <w:rPr>
          <w:sz w:val="28"/>
        </w:rPr>
        <w:t xml:space="preserve"> </w:t>
      </w:r>
      <w:r>
        <w:rPr>
          <w:sz w:val="28"/>
        </w:rPr>
        <w:t>комітету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лічильна</w:t>
      </w:r>
      <w:r w:rsidR="00ED5526">
        <w:rPr>
          <w:sz w:val="28"/>
        </w:rPr>
        <w:t xml:space="preserve"> </w:t>
      </w:r>
      <w:r>
        <w:rPr>
          <w:sz w:val="28"/>
        </w:rPr>
        <w:t>комісія</w:t>
      </w:r>
      <w:r w:rsidR="00ED5526">
        <w:rPr>
          <w:sz w:val="28"/>
        </w:rPr>
        <w:t xml:space="preserve"> </w:t>
      </w:r>
      <w:r>
        <w:rPr>
          <w:sz w:val="28"/>
        </w:rPr>
        <w:t>повторно</w:t>
      </w:r>
      <w:r w:rsidR="00ED5526">
        <w:rPr>
          <w:sz w:val="28"/>
        </w:rPr>
        <w:t xml:space="preserve"> </w:t>
      </w:r>
      <w:r>
        <w:rPr>
          <w:sz w:val="28"/>
        </w:rPr>
        <w:t>виготовляють</w:t>
      </w:r>
      <w:r w:rsidR="00ED5526">
        <w:rPr>
          <w:sz w:val="28"/>
        </w:rPr>
        <w:t xml:space="preserve"> </w:t>
      </w:r>
      <w:r>
        <w:rPr>
          <w:sz w:val="28"/>
        </w:rPr>
        <w:t>ту</w:t>
      </w:r>
      <w:r w:rsidR="00ED5526">
        <w:rPr>
          <w:sz w:val="28"/>
        </w:rPr>
        <w:t xml:space="preserve"> </w:t>
      </w:r>
      <w:r>
        <w:rPr>
          <w:sz w:val="28"/>
        </w:rPr>
        <w:t>саму</w:t>
      </w:r>
      <w:r w:rsidR="00ED5526">
        <w:rPr>
          <w:sz w:val="28"/>
        </w:rPr>
        <w:t xml:space="preserve"> </w:t>
      </w:r>
      <w:r>
        <w:rPr>
          <w:sz w:val="28"/>
        </w:rPr>
        <w:t>кількість</w:t>
      </w:r>
      <w:r w:rsidR="00ED5526">
        <w:rPr>
          <w:sz w:val="28"/>
        </w:rPr>
        <w:t xml:space="preserve"> </w:t>
      </w:r>
      <w:r>
        <w:rPr>
          <w:sz w:val="28"/>
        </w:rPr>
        <w:t>бюлетенів</w:t>
      </w:r>
      <w:r w:rsidR="00ED5526">
        <w:rPr>
          <w:sz w:val="28"/>
        </w:rPr>
        <w:t xml:space="preserve"> </w:t>
      </w:r>
      <w:r>
        <w:rPr>
          <w:sz w:val="28"/>
        </w:rPr>
        <w:t>із</w:t>
      </w:r>
      <w:r w:rsidR="00ED5526">
        <w:rPr>
          <w:sz w:val="28"/>
        </w:rPr>
        <w:t xml:space="preserve"> </w:t>
      </w:r>
      <w:r>
        <w:rPr>
          <w:sz w:val="28"/>
        </w:rPr>
        <w:t>внесенням</w:t>
      </w:r>
      <w:r w:rsidR="00ED5526">
        <w:rPr>
          <w:sz w:val="28"/>
        </w:rPr>
        <w:t xml:space="preserve"> </w:t>
      </w:r>
      <w:r>
        <w:rPr>
          <w:sz w:val="28"/>
        </w:rPr>
        <w:t>відповідних</w:t>
      </w:r>
      <w:r w:rsidR="00ED5526">
        <w:rPr>
          <w:sz w:val="28"/>
        </w:rPr>
        <w:t xml:space="preserve"> </w:t>
      </w:r>
      <w:r>
        <w:rPr>
          <w:sz w:val="28"/>
        </w:rPr>
        <w:t>кандидатур,</w:t>
      </w:r>
      <w:r w:rsidR="00ED5526">
        <w:rPr>
          <w:sz w:val="28"/>
        </w:rPr>
        <w:t xml:space="preserve"> </w:t>
      </w:r>
      <w:r>
        <w:rPr>
          <w:sz w:val="28"/>
        </w:rPr>
        <w:t>після</w:t>
      </w:r>
      <w:r w:rsidR="00ED5526">
        <w:rPr>
          <w:sz w:val="28"/>
        </w:rPr>
        <w:t xml:space="preserve"> </w:t>
      </w:r>
      <w:r>
        <w:rPr>
          <w:sz w:val="28"/>
        </w:rPr>
        <w:t>чого</w:t>
      </w:r>
      <w:r w:rsidR="00ED5526">
        <w:rPr>
          <w:sz w:val="28"/>
        </w:rPr>
        <w:t xml:space="preserve"> </w:t>
      </w:r>
      <w:r>
        <w:rPr>
          <w:sz w:val="28"/>
        </w:rPr>
        <w:t>проводиться</w:t>
      </w:r>
      <w:r w:rsidR="00ED5526">
        <w:rPr>
          <w:sz w:val="28"/>
        </w:rPr>
        <w:t xml:space="preserve"> </w:t>
      </w:r>
      <w:r>
        <w:rPr>
          <w:sz w:val="28"/>
        </w:rPr>
        <w:t>процедура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аналогічно</w:t>
      </w:r>
      <w:r w:rsidR="00ED5526">
        <w:rPr>
          <w:sz w:val="28"/>
        </w:rPr>
        <w:t xml:space="preserve"> </w:t>
      </w:r>
      <w:r w:rsidR="00CC5D67">
        <w:rPr>
          <w:sz w:val="28"/>
        </w:rPr>
        <w:t xml:space="preserve">до </w:t>
      </w:r>
      <w:r>
        <w:rPr>
          <w:spacing w:val="-2"/>
          <w:sz w:val="28"/>
        </w:rPr>
        <w:t>попередн</w:t>
      </w:r>
      <w:r w:rsidR="00CC5D67">
        <w:rPr>
          <w:spacing w:val="-2"/>
          <w:sz w:val="28"/>
        </w:rPr>
        <w:t>ьої</w:t>
      </w:r>
      <w:r>
        <w:rPr>
          <w:spacing w:val="-2"/>
          <w:sz w:val="28"/>
        </w:rPr>
        <w:t>.</w:t>
      </w:r>
    </w:p>
    <w:p w14:paraId="2FD85E3F" w14:textId="5C29082F" w:rsidR="004512FD" w:rsidRDefault="0062770A" w:rsidP="00ED5526">
      <w:pPr>
        <w:pStyle w:val="a4"/>
        <w:numPr>
          <w:ilvl w:val="1"/>
          <w:numId w:val="2"/>
        </w:numPr>
        <w:tabs>
          <w:tab w:val="left" w:pos="1405"/>
        </w:tabs>
        <w:ind w:left="0" w:firstLine="720"/>
        <w:rPr>
          <w:sz w:val="28"/>
        </w:rPr>
      </w:pPr>
      <w:r>
        <w:rPr>
          <w:sz w:val="28"/>
        </w:rPr>
        <w:t>Бюлетень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може</w:t>
      </w:r>
      <w:r w:rsidR="00ED5526">
        <w:rPr>
          <w:sz w:val="28"/>
        </w:rPr>
        <w:t xml:space="preserve"> </w:t>
      </w:r>
      <w:r>
        <w:rPr>
          <w:sz w:val="28"/>
        </w:rPr>
        <w:t>бути</w:t>
      </w:r>
      <w:r w:rsidR="00ED5526">
        <w:rPr>
          <w:sz w:val="28"/>
        </w:rPr>
        <w:t xml:space="preserve"> </w:t>
      </w:r>
      <w:r>
        <w:rPr>
          <w:sz w:val="28"/>
        </w:rPr>
        <w:t>визнаний</w:t>
      </w:r>
      <w:r w:rsidR="00ED5526">
        <w:rPr>
          <w:sz w:val="28"/>
        </w:rPr>
        <w:t xml:space="preserve"> </w:t>
      </w:r>
      <w:r>
        <w:rPr>
          <w:sz w:val="28"/>
        </w:rPr>
        <w:t>недійсним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таких</w:t>
      </w:r>
      <w:r w:rsidR="00ED5526">
        <w:rPr>
          <w:sz w:val="28"/>
        </w:rPr>
        <w:t xml:space="preserve"> </w:t>
      </w:r>
      <w:r>
        <w:rPr>
          <w:spacing w:val="-2"/>
          <w:sz w:val="28"/>
        </w:rPr>
        <w:t>випадках</w:t>
      </w:r>
      <w:r w:rsidR="00CC5D67">
        <w:rPr>
          <w:spacing w:val="-2"/>
          <w:sz w:val="28"/>
        </w:rPr>
        <w:t>:</w:t>
      </w:r>
    </w:p>
    <w:p w14:paraId="1AA45AED" w14:textId="2D2BE6EA" w:rsidR="004512FD" w:rsidRDefault="0062770A" w:rsidP="00ED5526">
      <w:pPr>
        <w:pStyle w:val="a4"/>
        <w:numPr>
          <w:ilvl w:val="2"/>
          <w:numId w:val="2"/>
        </w:numPr>
        <w:tabs>
          <w:tab w:val="left" w:pos="1047"/>
        </w:tabs>
        <w:ind w:left="0" w:firstLine="720"/>
        <w:jc w:val="left"/>
        <w:rPr>
          <w:sz w:val="28"/>
        </w:rPr>
      </w:pPr>
      <w:r>
        <w:rPr>
          <w:sz w:val="28"/>
        </w:rPr>
        <w:t>якщо</w:t>
      </w:r>
      <w:r w:rsidR="00ED5526">
        <w:rPr>
          <w:spacing w:val="-6"/>
          <w:sz w:val="28"/>
        </w:rPr>
        <w:t xml:space="preserve"> </w:t>
      </w:r>
      <w:r>
        <w:rPr>
          <w:sz w:val="28"/>
        </w:rPr>
        <w:t>в</w:t>
      </w:r>
      <w:r w:rsidR="00ED5526">
        <w:rPr>
          <w:spacing w:val="-9"/>
          <w:sz w:val="28"/>
        </w:rPr>
        <w:t xml:space="preserve"> </w:t>
      </w:r>
      <w:r>
        <w:rPr>
          <w:sz w:val="28"/>
        </w:rPr>
        <w:t>бюлетені</w:t>
      </w:r>
      <w:r w:rsidR="00ED5526">
        <w:rPr>
          <w:spacing w:val="-4"/>
          <w:sz w:val="28"/>
        </w:rPr>
        <w:t xml:space="preserve"> </w:t>
      </w:r>
      <w:r>
        <w:rPr>
          <w:sz w:val="28"/>
        </w:rPr>
        <w:t>зроблено</w:t>
      </w:r>
      <w:r w:rsidR="00ED5526">
        <w:rPr>
          <w:spacing w:val="-7"/>
          <w:sz w:val="28"/>
        </w:rPr>
        <w:t xml:space="preserve"> </w:t>
      </w:r>
      <w:r>
        <w:rPr>
          <w:sz w:val="28"/>
        </w:rPr>
        <w:t>позначок</w:t>
      </w:r>
      <w:r w:rsidR="00ED5526">
        <w:rPr>
          <w:spacing w:val="-8"/>
          <w:sz w:val="28"/>
        </w:rPr>
        <w:t xml:space="preserve"> </w:t>
      </w:r>
      <w:r>
        <w:rPr>
          <w:sz w:val="28"/>
        </w:rPr>
        <w:t>більше</w:t>
      </w:r>
      <w:r w:rsidR="00CC5D67">
        <w:rPr>
          <w:sz w:val="28"/>
        </w:rPr>
        <w:t>,</w:t>
      </w:r>
      <w:r w:rsidR="00ED5526">
        <w:rPr>
          <w:spacing w:val="-4"/>
          <w:sz w:val="28"/>
        </w:rPr>
        <w:t xml:space="preserve"> </w:t>
      </w:r>
      <w:r>
        <w:rPr>
          <w:sz w:val="28"/>
        </w:rPr>
        <w:t>ніж</w:t>
      </w:r>
      <w:r w:rsidR="00ED5526">
        <w:rPr>
          <w:spacing w:val="-5"/>
          <w:sz w:val="28"/>
        </w:rPr>
        <w:t xml:space="preserve"> </w:t>
      </w:r>
      <w:r>
        <w:rPr>
          <w:sz w:val="28"/>
        </w:rPr>
        <w:t>встановлено</w:t>
      </w:r>
      <w:r w:rsidR="00ED5526">
        <w:rPr>
          <w:spacing w:val="-3"/>
          <w:sz w:val="28"/>
        </w:rPr>
        <w:t xml:space="preserve"> </w:t>
      </w:r>
      <w:r>
        <w:rPr>
          <w:spacing w:val="-2"/>
          <w:sz w:val="28"/>
        </w:rPr>
        <w:t>квотою;</w:t>
      </w:r>
    </w:p>
    <w:p w14:paraId="2E40E6E1" w14:textId="4FB59150" w:rsidR="004512FD" w:rsidRDefault="0062770A" w:rsidP="00ED5526">
      <w:pPr>
        <w:pStyle w:val="a4"/>
        <w:numPr>
          <w:ilvl w:val="2"/>
          <w:numId w:val="2"/>
        </w:numPr>
        <w:tabs>
          <w:tab w:val="left" w:pos="1047"/>
        </w:tabs>
        <w:ind w:left="0" w:firstLine="720"/>
        <w:jc w:val="left"/>
        <w:rPr>
          <w:sz w:val="28"/>
        </w:rPr>
      </w:pPr>
      <w:r>
        <w:rPr>
          <w:sz w:val="28"/>
        </w:rPr>
        <w:t>якщо</w:t>
      </w:r>
      <w:r w:rsidR="00ED5526">
        <w:rPr>
          <w:spacing w:val="-6"/>
          <w:sz w:val="28"/>
        </w:rPr>
        <w:t xml:space="preserve"> </w:t>
      </w:r>
      <w:r>
        <w:rPr>
          <w:sz w:val="28"/>
        </w:rPr>
        <w:t>не</w:t>
      </w:r>
      <w:r w:rsidR="00ED5526">
        <w:rPr>
          <w:spacing w:val="-4"/>
          <w:sz w:val="28"/>
        </w:rPr>
        <w:t xml:space="preserve"> </w:t>
      </w:r>
      <w:r>
        <w:rPr>
          <w:sz w:val="28"/>
        </w:rPr>
        <w:t>зроблено</w:t>
      </w:r>
      <w:r w:rsidR="00ED5526">
        <w:rPr>
          <w:spacing w:val="-7"/>
          <w:sz w:val="28"/>
        </w:rPr>
        <w:t xml:space="preserve"> </w:t>
      </w:r>
      <w:r>
        <w:rPr>
          <w:sz w:val="28"/>
        </w:rPr>
        <w:t>жодної</w:t>
      </w:r>
      <w:r w:rsidR="00ED5526">
        <w:rPr>
          <w:spacing w:val="-5"/>
          <w:sz w:val="28"/>
        </w:rPr>
        <w:t xml:space="preserve"> </w:t>
      </w:r>
      <w:r>
        <w:rPr>
          <w:spacing w:val="-2"/>
          <w:sz w:val="28"/>
        </w:rPr>
        <w:t>позначки;</w:t>
      </w:r>
    </w:p>
    <w:p w14:paraId="0AE602BC" w14:textId="36401B5C" w:rsidR="004512FD" w:rsidRDefault="0062770A" w:rsidP="00ED5526">
      <w:pPr>
        <w:pStyle w:val="a4"/>
        <w:numPr>
          <w:ilvl w:val="2"/>
          <w:numId w:val="2"/>
        </w:numPr>
        <w:tabs>
          <w:tab w:val="left" w:pos="1047"/>
        </w:tabs>
        <w:ind w:left="0" w:firstLine="720"/>
        <w:jc w:val="left"/>
        <w:rPr>
          <w:sz w:val="28"/>
        </w:rPr>
      </w:pPr>
      <w:r>
        <w:rPr>
          <w:sz w:val="28"/>
        </w:rPr>
        <w:t>якщо</w:t>
      </w:r>
      <w:r w:rsidR="00ED5526">
        <w:rPr>
          <w:spacing w:val="-9"/>
          <w:sz w:val="28"/>
        </w:rPr>
        <w:t xml:space="preserve"> </w:t>
      </w:r>
      <w:r>
        <w:rPr>
          <w:sz w:val="28"/>
        </w:rPr>
        <w:t>неможливо</w:t>
      </w:r>
      <w:r w:rsidR="00ED5526">
        <w:rPr>
          <w:spacing w:val="-4"/>
          <w:sz w:val="28"/>
        </w:rPr>
        <w:t xml:space="preserve"> </w:t>
      </w:r>
      <w:r>
        <w:rPr>
          <w:sz w:val="28"/>
        </w:rPr>
        <w:t>з</w:t>
      </w:r>
      <w:r w:rsidR="00ED5526">
        <w:rPr>
          <w:spacing w:val="-8"/>
          <w:sz w:val="28"/>
        </w:rPr>
        <w:t xml:space="preserve"> </w:t>
      </w:r>
      <w:r>
        <w:rPr>
          <w:sz w:val="28"/>
        </w:rPr>
        <w:t>інших</w:t>
      </w:r>
      <w:r w:rsidR="00ED5526"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 w:rsidR="00ED5526">
        <w:rPr>
          <w:spacing w:val="-4"/>
          <w:sz w:val="28"/>
        </w:rPr>
        <w:t xml:space="preserve"> </w:t>
      </w:r>
      <w:r>
        <w:rPr>
          <w:sz w:val="28"/>
        </w:rPr>
        <w:t>встановити</w:t>
      </w:r>
      <w:r w:rsidR="00ED5526"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 w:rsidR="00ED5526"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волевиявлення.</w:t>
      </w:r>
    </w:p>
    <w:p w14:paraId="3503943B" w14:textId="784C080A" w:rsidR="004512FD" w:rsidRDefault="0062770A" w:rsidP="00ED5526">
      <w:pPr>
        <w:pStyle w:val="a4"/>
        <w:numPr>
          <w:ilvl w:val="1"/>
          <w:numId w:val="2"/>
        </w:numPr>
        <w:tabs>
          <w:tab w:val="left" w:pos="1383"/>
        </w:tabs>
        <w:ind w:left="0" w:firstLine="720"/>
        <w:rPr>
          <w:sz w:val="28"/>
        </w:rPr>
      </w:pP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спірних</w:t>
      </w:r>
      <w:r w:rsidR="00ED5526">
        <w:rPr>
          <w:sz w:val="28"/>
        </w:rPr>
        <w:t xml:space="preserve"> </w:t>
      </w:r>
      <w:r>
        <w:rPr>
          <w:sz w:val="28"/>
        </w:rPr>
        <w:t>випадках</w:t>
      </w:r>
      <w:r w:rsidR="00ED5526">
        <w:rPr>
          <w:sz w:val="28"/>
        </w:rPr>
        <w:t xml:space="preserve"> </w:t>
      </w:r>
      <w:r>
        <w:rPr>
          <w:sz w:val="28"/>
        </w:rPr>
        <w:t>щодо</w:t>
      </w:r>
      <w:r w:rsidR="00ED5526">
        <w:rPr>
          <w:sz w:val="28"/>
        </w:rPr>
        <w:t xml:space="preserve"> </w:t>
      </w:r>
      <w:r>
        <w:rPr>
          <w:sz w:val="28"/>
        </w:rPr>
        <w:t>віднесення</w:t>
      </w:r>
      <w:r w:rsidR="00ED5526">
        <w:rPr>
          <w:sz w:val="28"/>
        </w:rPr>
        <w:t xml:space="preserve"> </w:t>
      </w:r>
      <w:r>
        <w:rPr>
          <w:sz w:val="28"/>
        </w:rPr>
        <w:t>бюлетеня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складу</w:t>
      </w:r>
      <w:r w:rsidR="00ED5526">
        <w:rPr>
          <w:sz w:val="28"/>
        </w:rPr>
        <w:t xml:space="preserve"> </w:t>
      </w:r>
      <w:r>
        <w:rPr>
          <w:sz w:val="28"/>
        </w:rPr>
        <w:t>недійсних</w:t>
      </w:r>
      <w:r w:rsidR="00ED5526">
        <w:rPr>
          <w:sz w:val="28"/>
        </w:rPr>
        <w:t xml:space="preserve"> </w:t>
      </w:r>
      <w:r>
        <w:rPr>
          <w:sz w:val="28"/>
        </w:rPr>
        <w:t>питання</w:t>
      </w:r>
      <w:r w:rsidR="00ED5526">
        <w:rPr>
          <w:sz w:val="28"/>
        </w:rPr>
        <w:t xml:space="preserve"> </w:t>
      </w:r>
      <w:r>
        <w:rPr>
          <w:sz w:val="28"/>
        </w:rPr>
        <w:t>вирішується</w:t>
      </w:r>
      <w:r w:rsidR="00ED5526">
        <w:rPr>
          <w:sz w:val="28"/>
        </w:rPr>
        <w:t xml:space="preserve"> </w:t>
      </w:r>
      <w:r>
        <w:rPr>
          <w:sz w:val="28"/>
        </w:rPr>
        <w:t>шляхом</w:t>
      </w:r>
      <w:r w:rsidR="00ED5526">
        <w:rPr>
          <w:sz w:val="28"/>
        </w:rPr>
        <w:t xml:space="preserve"> </w:t>
      </w:r>
      <w:r>
        <w:rPr>
          <w:sz w:val="28"/>
        </w:rPr>
        <w:t>голосування</w:t>
      </w:r>
      <w:r w:rsidR="00ED5526">
        <w:rPr>
          <w:sz w:val="28"/>
        </w:rPr>
        <w:t xml:space="preserve"> </w:t>
      </w:r>
      <w:r>
        <w:rPr>
          <w:sz w:val="28"/>
        </w:rPr>
        <w:t>членів</w:t>
      </w:r>
      <w:r w:rsidR="00ED5526">
        <w:rPr>
          <w:sz w:val="28"/>
        </w:rPr>
        <w:t xml:space="preserve"> </w:t>
      </w:r>
      <w:r>
        <w:rPr>
          <w:sz w:val="28"/>
        </w:rPr>
        <w:t>лічильної</w:t>
      </w:r>
      <w:r w:rsidR="00ED5526">
        <w:rPr>
          <w:sz w:val="28"/>
        </w:rPr>
        <w:t xml:space="preserve"> </w:t>
      </w:r>
      <w:r>
        <w:rPr>
          <w:sz w:val="28"/>
        </w:rPr>
        <w:t>комісії.</w:t>
      </w:r>
    </w:p>
    <w:p w14:paraId="4184BD76" w14:textId="6E4AA0B1" w:rsidR="004512FD" w:rsidRPr="00FA3A1E" w:rsidRDefault="0062770A" w:rsidP="00ED5526">
      <w:pPr>
        <w:pStyle w:val="a4"/>
        <w:numPr>
          <w:ilvl w:val="1"/>
          <w:numId w:val="2"/>
        </w:numPr>
        <w:tabs>
          <w:tab w:val="left" w:pos="1554"/>
        </w:tabs>
        <w:ind w:left="0" w:firstLine="720"/>
        <w:rPr>
          <w:sz w:val="28"/>
          <w:szCs w:val="28"/>
        </w:rPr>
      </w:pPr>
      <w:r w:rsidRPr="00FA3A1E">
        <w:rPr>
          <w:sz w:val="28"/>
        </w:rPr>
        <w:t>Результати</w:t>
      </w:r>
      <w:r w:rsidR="00ED5526">
        <w:rPr>
          <w:sz w:val="28"/>
        </w:rPr>
        <w:t xml:space="preserve"> </w:t>
      </w:r>
      <w:r w:rsidRPr="00FA3A1E">
        <w:rPr>
          <w:sz w:val="28"/>
        </w:rPr>
        <w:t>підрахунку</w:t>
      </w:r>
      <w:r w:rsidR="00ED5526">
        <w:rPr>
          <w:sz w:val="28"/>
        </w:rPr>
        <w:t xml:space="preserve"> </w:t>
      </w:r>
      <w:r w:rsidRPr="00FA3A1E">
        <w:rPr>
          <w:sz w:val="28"/>
        </w:rPr>
        <w:t>голосів</w:t>
      </w:r>
      <w:r w:rsidR="00ED5526">
        <w:rPr>
          <w:sz w:val="28"/>
        </w:rPr>
        <w:t xml:space="preserve"> </w:t>
      </w:r>
      <w:r w:rsidRPr="00FA3A1E">
        <w:rPr>
          <w:sz w:val="28"/>
        </w:rPr>
        <w:t>вносяться</w:t>
      </w:r>
      <w:r w:rsidR="00ED5526">
        <w:rPr>
          <w:sz w:val="28"/>
        </w:rPr>
        <w:t xml:space="preserve"> </w:t>
      </w:r>
      <w:r w:rsidR="006D1ECC">
        <w:rPr>
          <w:sz w:val="28"/>
        </w:rPr>
        <w:t>у</w:t>
      </w:r>
      <w:r w:rsidR="00ED5526">
        <w:rPr>
          <w:sz w:val="28"/>
        </w:rPr>
        <w:t xml:space="preserve"> </w:t>
      </w:r>
      <w:r w:rsidRPr="00FA3A1E">
        <w:rPr>
          <w:sz w:val="28"/>
        </w:rPr>
        <w:t>протокол,</w:t>
      </w:r>
      <w:r w:rsidR="00ED5526">
        <w:rPr>
          <w:sz w:val="28"/>
        </w:rPr>
        <w:t xml:space="preserve"> </w:t>
      </w:r>
      <w:r w:rsidRPr="00FA3A1E">
        <w:rPr>
          <w:sz w:val="28"/>
        </w:rPr>
        <w:t>який</w:t>
      </w:r>
      <w:r w:rsidR="00ED5526">
        <w:rPr>
          <w:sz w:val="28"/>
        </w:rPr>
        <w:t xml:space="preserve"> </w:t>
      </w:r>
      <w:r w:rsidRPr="00FA3A1E">
        <w:rPr>
          <w:sz w:val="28"/>
        </w:rPr>
        <w:t>складається</w:t>
      </w:r>
      <w:r w:rsidR="00ED5526">
        <w:rPr>
          <w:sz w:val="28"/>
        </w:rPr>
        <w:t xml:space="preserve"> </w:t>
      </w:r>
      <w:r w:rsidRPr="00FA3A1E">
        <w:rPr>
          <w:sz w:val="28"/>
        </w:rPr>
        <w:t>у</w:t>
      </w:r>
      <w:r w:rsidR="00ED5526">
        <w:rPr>
          <w:sz w:val="28"/>
        </w:rPr>
        <w:t xml:space="preserve"> </w:t>
      </w:r>
      <w:r w:rsidRPr="00FA3A1E">
        <w:rPr>
          <w:sz w:val="28"/>
        </w:rPr>
        <w:t>двох</w:t>
      </w:r>
      <w:r w:rsidR="00ED5526">
        <w:rPr>
          <w:sz w:val="28"/>
        </w:rPr>
        <w:t xml:space="preserve"> </w:t>
      </w:r>
      <w:r w:rsidRPr="00FA3A1E">
        <w:rPr>
          <w:sz w:val="28"/>
        </w:rPr>
        <w:t>примірниках,</w:t>
      </w:r>
      <w:r w:rsidR="00ED5526">
        <w:rPr>
          <w:sz w:val="28"/>
        </w:rPr>
        <w:t xml:space="preserve"> </w:t>
      </w:r>
      <w:r w:rsidRPr="00FA3A1E">
        <w:rPr>
          <w:sz w:val="28"/>
        </w:rPr>
        <w:t>кожен</w:t>
      </w:r>
      <w:r w:rsidR="00ED5526">
        <w:rPr>
          <w:sz w:val="28"/>
        </w:rPr>
        <w:t xml:space="preserve"> </w:t>
      </w:r>
      <w:r w:rsidRPr="00FA3A1E">
        <w:rPr>
          <w:sz w:val="28"/>
        </w:rPr>
        <w:t>з</w:t>
      </w:r>
      <w:r w:rsidR="00ED5526">
        <w:rPr>
          <w:sz w:val="28"/>
        </w:rPr>
        <w:t xml:space="preserve"> </w:t>
      </w:r>
      <w:r w:rsidRPr="00FA3A1E">
        <w:rPr>
          <w:sz w:val="28"/>
        </w:rPr>
        <w:t>яких</w:t>
      </w:r>
      <w:r w:rsidR="00ED5526">
        <w:rPr>
          <w:sz w:val="28"/>
        </w:rPr>
        <w:t xml:space="preserve"> </w:t>
      </w:r>
      <w:r w:rsidRPr="00FA3A1E">
        <w:rPr>
          <w:sz w:val="28"/>
        </w:rPr>
        <w:t>підписують</w:t>
      </w:r>
      <w:r w:rsidR="00ED5526">
        <w:rPr>
          <w:sz w:val="28"/>
        </w:rPr>
        <w:t xml:space="preserve"> </w:t>
      </w:r>
      <w:r w:rsidRPr="00FA3A1E">
        <w:rPr>
          <w:sz w:val="28"/>
        </w:rPr>
        <w:t>голова,</w:t>
      </w:r>
      <w:r w:rsidR="00ED5526">
        <w:rPr>
          <w:sz w:val="28"/>
        </w:rPr>
        <w:t xml:space="preserve"> </w:t>
      </w:r>
      <w:r w:rsidRPr="00FA3A1E">
        <w:rPr>
          <w:sz w:val="28"/>
        </w:rPr>
        <w:t>секретар</w:t>
      </w:r>
      <w:r w:rsidR="00ED5526">
        <w:rPr>
          <w:sz w:val="28"/>
        </w:rPr>
        <w:t xml:space="preserve"> </w:t>
      </w:r>
      <w:r w:rsidRPr="00FA3A1E">
        <w:rPr>
          <w:sz w:val="28"/>
        </w:rPr>
        <w:t>та</w:t>
      </w:r>
      <w:r w:rsidR="00ED5526">
        <w:rPr>
          <w:sz w:val="28"/>
        </w:rPr>
        <w:t xml:space="preserve"> </w:t>
      </w:r>
      <w:r w:rsidRPr="00FA3A1E">
        <w:rPr>
          <w:sz w:val="28"/>
        </w:rPr>
        <w:t>члени</w:t>
      </w:r>
      <w:r w:rsidR="00ED5526">
        <w:rPr>
          <w:spacing w:val="75"/>
          <w:sz w:val="28"/>
        </w:rPr>
        <w:t xml:space="preserve"> </w:t>
      </w:r>
      <w:r w:rsidRPr="00FA3A1E">
        <w:rPr>
          <w:sz w:val="28"/>
        </w:rPr>
        <w:t>лічильної</w:t>
      </w:r>
      <w:r w:rsidR="00ED5526">
        <w:rPr>
          <w:spacing w:val="74"/>
          <w:sz w:val="28"/>
        </w:rPr>
        <w:t xml:space="preserve"> </w:t>
      </w:r>
      <w:r w:rsidRPr="00FA3A1E">
        <w:rPr>
          <w:sz w:val="28"/>
        </w:rPr>
        <w:t>комісії.</w:t>
      </w:r>
      <w:r w:rsidR="00ED5526">
        <w:rPr>
          <w:spacing w:val="75"/>
          <w:sz w:val="28"/>
        </w:rPr>
        <w:t xml:space="preserve"> </w:t>
      </w:r>
      <w:r w:rsidRPr="00FA3A1E">
        <w:rPr>
          <w:sz w:val="28"/>
        </w:rPr>
        <w:t>Протокол</w:t>
      </w:r>
      <w:r w:rsidR="00ED5526">
        <w:rPr>
          <w:spacing w:val="73"/>
          <w:sz w:val="28"/>
        </w:rPr>
        <w:t xml:space="preserve"> </w:t>
      </w:r>
      <w:r w:rsidRPr="00FA3A1E">
        <w:rPr>
          <w:sz w:val="28"/>
        </w:rPr>
        <w:t>лічильної</w:t>
      </w:r>
      <w:r w:rsidR="00ED5526">
        <w:rPr>
          <w:spacing w:val="75"/>
          <w:sz w:val="28"/>
        </w:rPr>
        <w:t xml:space="preserve"> </w:t>
      </w:r>
      <w:r w:rsidRPr="00FA3A1E">
        <w:rPr>
          <w:sz w:val="28"/>
        </w:rPr>
        <w:t>комісії</w:t>
      </w:r>
      <w:r w:rsidR="00ED5526">
        <w:rPr>
          <w:spacing w:val="75"/>
          <w:sz w:val="28"/>
        </w:rPr>
        <w:t xml:space="preserve"> </w:t>
      </w:r>
      <w:r w:rsidRPr="00FA3A1E">
        <w:rPr>
          <w:sz w:val="28"/>
        </w:rPr>
        <w:t>затверджується</w:t>
      </w:r>
      <w:r w:rsidR="00ED5526">
        <w:rPr>
          <w:sz w:val="28"/>
        </w:rPr>
        <w:t xml:space="preserve"> </w:t>
      </w:r>
      <w:r w:rsidRPr="00FA3A1E">
        <w:rPr>
          <w:sz w:val="28"/>
          <w:szCs w:val="28"/>
        </w:rPr>
        <w:t>загальними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зборами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шляхом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відкритого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голосування.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Один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примірник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протоколу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передається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члену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організаційного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комітету,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другий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примірник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передається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відділу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кадрів</w:t>
      </w:r>
      <w:r w:rsidR="00ED5526">
        <w:rPr>
          <w:sz w:val="28"/>
          <w:szCs w:val="28"/>
        </w:rPr>
        <w:t xml:space="preserve"> </w:t>
      </w:r>
      <w:r w:rsidRPr="00FA3A1E">
        <w:rPr>
          <w:sz w:val="28"/>
          <w:szCs w:val="28"/>
        </w:rPr>
        <w:t>Університету.</w:t>
      </w:r>
    </w:p>
    <w:p w14:paraId="1C65420B" w14:textId="400396EB" w:rsidR="004512FD" w:rsidRDefault="0062770A" w:rsidP="00ED5526">
      <w:pPr>
        <w:pStyle w:val="a4"/>
        <w:numPr>
          <w:ilvl w:val="1"/>
          <w:numId w:val="2"/>
        </w:numPr>
        <w:tabs>
          <w:tab w:val="left" w:pos="1463"/>
        </w:tabs>
        <w:ind w:left="0" w:firstLine="720"/>
        <w:rPr>
          <w:sz w:val="28"/>
        </w:rPr>
      </w:pPr>
      <w:r>
        <w:rPr>
          <w:sz w:val="28"/>
        </w:rPr>
        <w:t>Після</w:t>
      </w:r>
      <w:r w:rsidR="00ED5526">
        <w:rPr>
          <w:sz w:val="28"/>
        </w:rPr>
        <w:t xml:space="preserve"> </w:t>
      </w:r>
      <w:r w:rsidR="00711E97">
        <w:rPr>
          <w:sz w:val="28"/>
        </w:rPr>
        <w:t>виборів</w:t>
      </w:r>
      <w:r w:rsidR="00ED5526">
        <w:rPr>
          <w:sz w:val="28"/>
        </w:rPr>
        <w:t xml:space="preserve"> </w:t>
      </w:r>
      <w:r>
        <w:rPr>
          <w:sz w:val="28"/>
        </w:rPr>
        <w:t>в</w:t>
      </w:r>
      <w:r w:rsidR="00ED5526">
        <w:rPr>
          <w:sz w:val="28"/>
        </w:rPr>
        <w:t xml:space="preserve"> </w:t>
      </w:r>
      <w:r>
        <w:rPr>
          <w:sz w:val="28"/>
        </w:rPr>
        <w:t>усіх</w:t>
      </w:r>
      <w:r w:rsidR="00ED5526">
        <w:rPr>
          <w:sz w:val="28"/>
        </w:rPr>
        <w:t xml:space="preserve"> </w:t>
      </w:r>
      <w:r>
        <w:rPr>
          <w:sz w:val="28"/>
        </w:rPr>
        <w:t>групах</w:t>
      </w:r>
      <w:r w:rsidR="00ED5526">
        <w:rPr>
          <w:sz w:val="28"/>
        </w:rPr>
        <w:t xml:space="preserve"> </w:t>
      </w:r>
      <w:r>
        <w:rPr>
          <w:sz w:val="28"/>
        </w:rPr>
        <w:t>структурних</w:t>
      </w:r>
      <w:r w:rsidR="00ED5526">
        <w:rPr>
          <w:sz w:val="28"/>
        </w:rPr>
        <w:t xml:space="preserve"> </w:t>
      </w:r>
      <w:r>
        <w:rPr>
          <w:sz w:val="28"/>
        </w:rPr>
        <w:t>підрозділів</w:t>
      </w:r>
      <w:r w:rsidR="00ED5526">
        <w:rPr>
          <w:sz w:val="28"/>
        </w:rPr>
        <w:t xml:space="preserve"> </w:t>
      </w:r>
      <w:r>
        <w:rPr>
          <w:sz w:val="28"/>
        </w:rPr>
        <w:t>організаційний</w:t>
      </w:r>
      <w:r w:rsidR="00ED5526">
        <w:rPr>
          <w:sz w:val="28"/>
        </w:rPr>
        <w:t xml:space="preserve"> </w:t>
      </w:r>
      <w:r>
        <w:rPr>
          <w:sz w:val="28"/>
        </w:rPr>
        <w:t>комітет</w:t>
      </w:r>
      <w:r w:rsidR="00ED5526">
        <w:rPr>
          <w:sz w:val="28"/>
        </w:rPr>
        <w:t xml:space="preserve"> </w:t>
      </w:r>
      <w:r>
        <w:rPr>
          <w:sz w:val="28"/>
        </w:rPr>
        <w:t>формує</w:t>
      </w:r>
      <w:r w:rsidR="00ED5526">
        <w:rPr>
          <w:sz w:val="28"/>
        </w:rPr>
        <w:t xml:space="preserve"> </w:t>
      </w:r>
      <w:r>
        <w:rPr>
          <w:sz w:val="28"/>
        </w:rPr>
        <w:t>загальний</w:t>
      </w:r>
      <w:r w:rsidR="00ED5526">
        <w:rPr>
          <w:sz w:val="28"/>
        </w:rPr>
        <w:t xml:space="preserve"> </w:t>
      </w:r>
      <w:r>
        <w:rPr>
          <w:sz w:val="28"/>
        </w:rPr>
        <w:t>по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список</w:t>
      </w:r>
      <w:r w:rsidR="00ED5526">
        <w:rPr>
          <w:sz w:val="28"/>
        </w:rPr>
        <w:t xml:space="preserve"> </w:t>
      </w:r>
      <w:r>
        <w:rPr>
          <w:sz w:val="28"/>
        </w:rPr>
        <w:t>представників</w:t>
      </w:r>
      <w:r w:rsidR="00ED5526">
        <w:rPr>
          <w:sz w:val="28"/>
        </w:rPr>
        <w:t xml:space="preserve"> </w:t>
      </w:r>
      <w:r>
        <w:rPr>
          <w:sz w:val="28"/>
        </w:rPr>
        <w:t>з</w:t>
      </w:r>
      <w:r w:rsidR="00ED5526">
        <w:rPr>
          <w:sz w:val="28"/>
        </w:rPr>
        <w:t xml:space="preserve"> </w:t>
      </w:r>
      <w:r>
        <w:rPr>
          <w:sz w:val="28"/>
        </w:rPr>
        <w:t>числа</w:t>
      </w:r>
      <w:r w:rsidR="00ED5526">
        <w:rPr>
          <w:sz w:val="28"/>
        </w:rPr>
        <w:t xml:space="preserve"> </w:t>
      </w:r>
      <w:r>
        <w:rPr>
          <w:sz w:val="28"/>
        </w:rPr>
        <w:t>працівників,</w:t>
      </w:r>
      <w:r w:rsidR="00ED5526">
        <w:rPr>
          <w:sz w:val="28"/>
        </w:rPr>
        <w:t xml:space="preserve"> </w:t>
      </w:r>
      <w:r>
        <w:rPr>
          <w:sz w:val="28"/>
        </w:rPr>
        <w:t>які</w:t>
      </w:r>
      <w:r w:rsidR="00ED5526">
        <w:rPr>
          <w:sz w:val="28"/>
        </w:rPr>
        <w:t xml:space="preserve"> </w:t>
      </w:r>
      <w:r>
        <w:rPr>
          <w:sz w:val="28"/>
        </w:rPr>
        <w:t>не</w:t>
      </w:r>
      <w:r w:rsidR="00ED5526">
        <w:rPr>
          <w:sz w:val="28"/>
        </w:rPr>
        <w:t xml:space="preserve"> </w:t>
      </w:r>
      <w:r>
        <w:rPr>
          <w:sz w:val="28"/>
        </w:rPr>
        <w:t>входять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складу</w:t>
      </w:r>
      <w:r w:rsidR="00ED5526">
        <w:rPr>
          <w:sz w:val="28"/>
        </w:rPr>
        <w:t xml:space="preserve"> </w:t>
      </w:r>
      <w:r>
        <w:rPr>
          <w:sz w:val="28"/>
        </w:rPr>
        <w:t>наукових,</w:t>
      </w:r>
      <w:r w:rsidR="00ED5526">
        <w:rPr>
          <w:sz w:val="28"/>
        </w:rPr>
        <w:t xml:space="preserve"> </w:t>
      </w:r>
      <w:r>
        <w:rPr>
          <w:sz w:val="28"/>
        </w:rPr>
        <w:t>науково-педагогічних</w:t>
      </w:r>
      <w:r w:rsidR="00ED5526">
        <w:rPr>
          <w:sz w:val="28"/>
        </w:rPr>
        <w:t xml:space="preserve"> </w:t>
      </w:r>
      <w:r>
        <w:rPr>
          <w:sz w:val="28"/>
        </w:rPr>
        <w:t>та</w:t>
      </w:r>
      <w:r w:rsidR="00ED5526">
        <w:rPr>
          <w:sz w:val="28"/>
        </w:rPr>
        <w:t xml:space="preserve"> </w:t>
      </w:r>
      <w:r>
        <w:rPr>
          <w:sz w:val="28"/>
        </w:rPr>
        <w:t>педагогічних</w:t>
      </w:r>
      <w:r w:rsidR="00ED5526">
        <w:rPr>
          <w:sz w:val="28"/>
        </w:rPr>
        <w:t xml:space="preserve"> </w:t>
      </w:r>
      <w:r>
        <w:rPr>
          <w:sz w:val="28"/>
        </w:rPr>
        <w:t>працівників</w:t>
      </w:r>
      <w:r w:rsidR="00ED5526">
        <w:rPr>
          <w:sz w:val="28"/>
        </w:rPr>
        <w:t xml:space="preserve"> </w:t>
      </w:r>
      <w:r>
        <w:rPr>
          <w:sz w:val="28"/>
        </w:rPr>
        <w:t>Університету,</w:t>
      </w:r>
      <w:r w:rsidR="00ED5526">
        <w:rPr>
          <w:sz w:val="28"/>
        </w:rPr>
        <w:t xml:space="preserve"> </w:t>
      </w:r>
      <w:r>
        <w:rPr>
          <w:sz w:val="28"/>
        </w:rPr>
        <w:t>для</w:t>
      </w:r>
      <w:r w:rsidR="00ED5526">
        <w:rPr>
          <w:sz w:val="28"/>
        </w:rPr>
        <w:t xml:space="preserve"> </w:t>
      </w:r>
      <w:r>
        <w:rPr>
          <w:sz w:val="28"/>
        </w:rPr>
        <w:t>участі</w:t>
      </w:r>
      <w:r w:rsidR="00ED5526">
        <w:rPr>
          <w:sz w:val="28"/>
        </w:rPr>
        <w:t xml:space="preserve"> </w:t>
      </w:r>
      <w:r>
        <w:rPr>
          <w:sz w:val="28"/>
        </w:rPr>
        <w:t>у</w:t>
      </w:r>
      <w:r w:rsidR="00ED5526">
        <w:rPr>
          <w:sz w:val="28"/>
        </w:rPr>
        <w:t xml:space="preserve"> </w:t>
      </w:r>
      <w:r>
        <w:rPr>
          <w:sz w:val="28"/>
        </w:rPr>
        <w:t>виборах</w:t>
      </w:r>
      <w:r w:rsidR="00ED5526">
        <w:rPr>
          <w:sz w:val="28"/>
        </w:rPr>
        <w:t xml:space="preserve"> </w:t>
      </w:r>
      <w:r>
        <w:rPr>
          <w:sz w:val="28"/>
        </w:rPr>
        <w:t>ректора</w:t>
      </w:r>
      <w:r w:rsidR="006D1ECC">
        <w:rPr>
          <w:sz w:val="28"/>
        </w:rPr>
        <w:t>,</w:t>
      </w:r>
      <w:r w:rsidR="00ED5526">
        <w:rPr>
          <w:sz w:val="28"/>
        </w:rPr>
        <w:t xml:space="preserve"> </w:t>
      </w:r>
      <w:r>
        <w:rPr>
          <w:sz w:val="28"/>
        </w:rPr>
        <w:t>і</w:t>
      </w:r>
      <w:r w:rsidR="00ED5526">
        <w:rPr>
          <w:sz w:val="28"/>
        </w:rPr>
        <w:t xml:space="preserve"> </w:t>
      </w:r>
      <w:r>
        <w:rPr>
          <w:sz w:val="28"/>
        </w:rPr>
        <w:t>передає</w:t>
      </w:r>
      <w:r w:rsidR="00ED5526">
        <w:rPr>
          <w:sz w:val="28"/>
        </w:rPr>
        <w:t xml:space="preserve"> </w:t>
      </w:r>
      <w:r>
        <w:rPr>
          <w:sz w:val="28"/>
        </w:rPr>
        <w:t>його</w:t>
      </w:r>
      <w:r w:rsidR="00ED5526">
        <w:rPr>
          <w:sz w:val="28"/>
        </w:rPr>
        <w:t xml:space="preserve"> </w:t>
      </w:r>
      <w:r>
        <w:rPr>
          <w:sz w:val="28"/>
        </w:rPr>
        <w:t>виборчій</w:t>
      </w:r>
      <w:r w:rsidR="00ED5526">
        <w:rPr>
          <w:sz w:val="28"/>
        </w:rPr>
        <w:t xml:space="preserve"> </w:t>
      </w:r>
      <w:r>
        <w:rPr>
          <w:sz w:val="28"/>
        </w:rPr>
        <w:t>комісії</w:t>
      </w:r>
      <w:r w:rsidR="00ED5526">
        <w:rPr>
          <w:sz w:val="28"/>
        </w:rPr>
        <w:t xml:space="preserve"> </w:t>
      </w:r>
      <w:r>
        <w:rPr>
          <w:sz w:val="28"/>
        </w:rPr>
        <w:t>Університету</w:t>
      </w:r>
      <w:r w:rsidR="00ED5526">
        <w:rPr>
          <w:sz w:val="28"/>
        </w:rPr>
        <w:t xml:space="preserve"> </w:t>
      </w:r>
      <w:r>
        <w:rPr>
          <w:sz w:val="28"/>
        </w:rPr>
        <w:t>не</w:t>
      </w:r>
      <w:r w:rsidR="00ED5526">
        <w:rPr>
          <w:sz w:val="28"/>
        </w:rPr>
        <w:t xml:space="preserve"> </w:t>
      </w:r>
      <w:r>
        <w:rPr>
          <w:sz w:val="28"/>
        </w:rPr>
        <w:t>пізніше</w:t>
      </w:r>
      <w:r w:rsidR="00ED5526">
        <w:rPr>
          <w:sz w:val="28"/>
        </w:rPr>
        <w:t xml:space="preserve"> </w:t>
      </w:r>
      <w:r>
        <w:rPr>
          <w:sz w:val="28"/>
        </w:rPr>
        <w:t>ніж</w:t>
      </w:r>
      <w:r w:rsidR="00ED5526">
        <w:rPr>
          <w:sz w:val="28"/>
        </w:rPr>
        <w:t xml:space="preserve"> </w:t>
      </w:r>
      <w:r>
        <w:rPr>
          <w:sz w:val="28"/>
        </w:rPr>
        <w:t>за</w:t>
      </w:r>
      <w:r w:rsidR="00ED5526">
        <w:rPr>
          <w:sz w:val="28"/>
        </w:rPr>
        <w:t xml:space="preserve"> </w:t>
      </w:r>
      <w:r>
        <w:rPr>
          <w:sz w:val="28"/>
        </w:rPr>
        <w:t>7</w:t>
      </w:r>
      <w:r w:rsidR="00ED5526">
        <w:rPr>
          <w:sz w:val="28"/>
        </w:rPr>
        <w:t xml:space="preserve"> </w:t>
      </w:r>
      <w:r>
        <w:rPr>
          <w:sz w:val="28"/>
        </w:rPr>
        <w:t>днів</w:t>
      </w:r>
      <w:r w:rsidR="00ED5526">
        <w:rPr>
          <w:sz w:val="28"/>
        </w:rPr>
        <w:t xml:space="preserve"> </w:t>
      </w:r>
      <w:r>
        <w:rPr>
          <w:sz w:val="28"/>
        </w:rPr>
        <w:t>до</w:t>
      </w:r>
      <w:r w:rsidR="00ED5526">
        <w:rPr>
          <w:sz w:val="28"/>
        </w:rPr>
        <w:t xml:space="preserve"> </w:t>
      </w:r>
      <w:r>
        <w:rPr>
          <w:sz w:val="28"/>
        </w:rPr>
        <w:t>дати</w:t>
      </w:r>
      <w:r w:rsidR="00ED5526">
        <w:rPr>
          <w:sz w:val="28"/>
        </w:rPr>
        <w:t xml:space="preserve"> </w:t>
      </w:r>
      <w:r>
        <w:rPr>
          <w:sz w:val="28"/>
        </w:rPr>
        <w:t>виборів</w:t>
      </w:r>
      <w:r w:rsidR="00ED5526">
        <w:rPr>
          <w:sz w:val="28"/>
        </w:rPr>
        <w:t xml:space="preserve"> </w:t>
      </w:r>
      <w:r>
        <w:rPr>
          <w:sz w:val="28"/>
        </w:rPr>
        <w:t>ректора.</w:t>
      </w:r>
    </w:p>
    <w:p w14:paraId="73A3623B" w14:textId="0744FB5F" w:rsidR="004512FD" w:rsidRDefault="00ED5526" w:rsidP="00ED5526">
      <w:pPr>
        <w:pStyle w:val="a4"/>
        <w:numPr>
          <w:ilvl w:val="1"/>
          <w:numId w:val="2"/>
        </w:numPr>
        <w:tabs>
          <w:tab w:val="left" w:pos="1667"/>
        </w:tabs>
        <w:ind w:left="0" w:firstLine="720"/>
        <w:rPr>
          <w:sz w:val="28"/>
        </w:rPr>
      </w:pPr>
      <w:r>
        <w:rPr>
          <w:sz w:val="28"/>
        </w:rPr>
        <w:t>Виборча документація (протоколи лічильних комісій, списки працівників тощо) передаються організаційного комітету</w:t>
      </w:r>
      <w:r w:rsidR="00711E97">
        <w:rPr>
          <w:sz w:val="28"/>
        </w:rPr>
        <w:t xml:space="preserve"> </w:t>
      </w:r>
      <w:r>
        <w:rPr>
          <w:sz w:val="28"/>
        </w:rPr>
        <w:t>для подальшого їх зберігання в установленому порядку.</w:t>
      </w:r>
    </w:p>
    <w:p w14:paraId="2F74ABC8" w14:textId="797B179F" w:rsidR="00711E97" w:rsidRPr="0027512A" w:rsidRDefault="00711E97" w:rsidP="00711E97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7512A">
        <w:rPr>
          <w:rFonts w:ascii="Times New Roman" w:hAnsi="Times New Roman" w:cs="Times New Roman"/>
          <w:sz w:val="28"/>
          <w:szCs w:val="28"/>
        </w:rPr>
        <w:t>. Заключні положення</w:t>
      </w:r>
    </w:p>
    <w:p w14:paraId="29EEF05F" w14:textId="1838E569" w:rsidR="00711E97" w:rsidRPr="0027512A" w:rsidRDefault="00711E97" w:rsidP="00711E97">
      <w:pPr>
        <w:pStyle w:val="a3"/>
        <w:spacing w:before="17" w:line="259" w:lineRule="auto"/>
        <w:ind w:right="108" w:firstLine="708"/>
      </w:pPr>
      <w:r w:rsidRPr="0027512A">
        <w:t>Це</w:t>
      </w:r>
      <w:r w:rsidR="00241546">
        <w:t>й</w:t>
      </w:r>
      <w:r w:rsidRPr="0027512A">
        <w:t xml:space="preserve"> По</w:t>
      </w:r>
      <w:r w:rsidR="00241546">
        <w:t>рядок</w:t>
      </w:r>
      <w:r w:rsidRPr="0027512A">
        <w:t xml:space="preserve">, зміни і доповнення до нього стають правомірними після ухвалення </w:t>
      </w:r>
      <w:r>
        <w:t xml:space="preserve">вченою радою Університету та введення в дію наказом ректора. </w:t>
      </w:r>
    </w:p>
    <w:p w14:paraId="38D07065" w14:textId="77777777" w:rsidR="00711E97" w:rsidRDefault="00711E97" w:rsidP="00711E97">
      <w:pPr>
        <w:pStyle w:val="a4"/>
        <w:tabs>
          <w:tab w:val="left" w:pos="1667"/>
        </w:tabs>
        <w:ind w:left="720" w:firstLine="0"/>
        <w:jc w:val="right"/>
        <w:rPr>
          <w:sz w:val="28"/>
        </w:rPr>
      </w:pPr>
    </w:p>
    <w:sectPr w:rsidR="00711E97" w:rsidSect="00241546">
      <w:pgSz w:w="11900" w:h="16850"/>
      <w:pgMar w:top="851" w:right="560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1795"/>
    <w:multiLevelType w:val="multilevel"/>
    <w:tmpl w:val="C1405C5A"/>
    <w:lvl w:ilvl="0">
      <w:start w:val="2"/>
      <w:numFmt w:val="decimal"/>
      <w:lvlText w:val="%1"/>
      <w:lvlJc w:val="left"/>
      <w:pPr>
        <w:ind w:left="112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1" w15:restartNumberingAfterBreak="0">
    <w:nsid w:val="3EA86CA7"/>
    <w:multiLevelType w:val="multilevel"/>
    <w:tmpl w:val="035889CA"/>
    <w:lvl w:ilvl="0">
      <w:start w:val="3"/>
      <w:numFmt w:val="decimal"/>
      <w:lvlText w:val="%1"/>
      <w:lvlJc w:val="left"/>
      <w:pPr>
        <w:ind w:left="112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119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708"/>
      </w:pPr>
      <w:rPr>
        <w:rFonts w:hint="default"/>
      </w:rPr>
    </w:lvl>
  </w:abstractNum>
  <w:abstractNum w:abstractNumId="2" w15:restartNumberingAfterBreak="0">
    <w:nsid w:val="3F933617"/>
    <w:multiLevelType w:val="multilevel"/>
    <w:tmpl w:val="2CF40C5E"/>
    <w:lvl w:ilvl="0">
      <w:start w:val="1"/>
      <w:numFmt w:val="decimal"/>
      <w:lvlText w:val="%1."/>
      <w:lvlJc w:val="left"/>
      <w:pPr>
        <w:ind w:left="411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5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6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862" w:hanging="21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04" w:hanging="21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46" w:hanging="21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89" w:hanging="21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1" w:hanging="21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73" w:hanging="214"/>
      </w:pPr>
      <w:rPr>
        <w:rFonts w:hint="default"/>
        <w:lang w:val="uk-UA" w:eastAsia="en-US" w:bidi="ar-SA"/>
      </w:rPr>
    </w:lvl>
  </w:abstractNum>
  <w:abstractNum w:abstractNumId="3" w15:restartNumberingAfterBreak="0">
    <w:nsid w:val="41D377FD"/>
    <w:multiLevelType w:val="hybridMultilevel"/>
    <w:tmpl w:val="08CCC958"/>
    <w:lvl w:ilvl="0" w:tplc="C9D0D640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E6206BE">
      <w:numFmt w:val="bullet"/>
      <w:lvlText w:val="-"/>
      <w:lvlJc w:val="left"/>
      <w:pPr>
        <w:ind w:left="1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1DB4DBCA">
      <w:numFmt w:val="bullet"/>
      <w:lvlText w:val="•"/>
      <w:lvlJc w:val="left"/>
      <w:pPr>
        <w:ind w:left="1220" w:hanging="164"/>
      </w:pPr>
      <w:rPr>
        <w:rFonts w:hint="default"/>
        <w:lang w:val="uk-UA" w:eastAsia="en-US" w:bidi="ar-SA"/>
      </w:rPr>
    </w:lvl>
    <w:lvl w:ilvl="3" w:tplc="69BA64BE">
      <w:numFmt w:val="bullet"/>
      <w:lvlText w:val="•"/>
      <w:lvlJc w:val="left"/>
      <w:pPr>
        <w:ind w:left="2220" w:hanging="164"/>
      </w:pPr>
      <w:rPr>
        <w:rFonts w:hint="default"/>
        <w:lang w:val="uk-UA" w:eastAsia="en-US" w:bidi="ar-SA"/>
      </w:rPr>
    </w:lvl>
    <w:lvl w:ilvl="4" w:tplc="677432E4">
      <w:numFmt w:val="bullet"/>
      <w:lvlText w:val="•"/>
      <w:lvlJc w:val="left"/>
      <w:pPr>
        <w:ind w:left="3220" w:hanging="164"/>
      </w:pPr>
      <w:rPr>
        <w:rFonts w:hint="default"/>
        <w:lang w:val="uk-UA" w:eastAsia="en-US" w:bidi="ar-SA"/>
      </w:rPr>
    </w:lvl>
    <w:lvl w:ilvl="5" w:tplc="BF688242">
      <w:numFmt w:val="bullet"/>
      <w:lvlText w:val="•"/>
      <w:lvlJc w:val="left"/>
      <w:pPr>
        <w:ind w:left="4221" w:hanging="164"/>
      </w:pPr>
      <w:rPr>
        <w:rFonts w:hint="default"/>
        <w:lang w:val="uk-UA" w:eastAsia="en-US" w:bidi="ar-SA"/>
      </w:rPr>
    </w:lvl>
    <w:lvl w:ilvl="6" w:tplc="BBC4075C">
      <w:numFmt w:val="bullet"/>
      <w:lvlText w:val="•"/>
      <w:lvlJc w:val="left"/>
      <w:pPr>
        <w:ind w:left="5221" w:hanging="164"/>
      </w:pPr>
      <w:rPr>
        <w:rFonts w:hint="default"/>
        <w:lang w:val="uk-UA" w:eastAsia="en-US" w:bidi="ar-SA"/>
      </w:rPr>
    </w:lvl>
    <w:lvl w:ilvl="7" w:tplc="947CCDD8">
      <w:numFmt w:val="bullet"/>
      <w:lvlText w:val="•"/>
      <w:lvlJc w:val="left"/>
      <w:pPr>
        <w:ind w:left="6221" w:hanging="164"/>
      </w:pPr>
      <w:rPr>
        <w:rFonts w:hint="default"/>
        <w:lang w:val="uk-UA" w:eastAsia="en-US" w:bidi="ar-SA"/>
      </w:rPr>
    </w:lvl>
    <w:lvl w:ilvl="8" w:tplc="685AD77A">
      <w:numFmt w:val="bullet"/>
      <w:lvlText w:val="•"/>
      <w:lvlJc w:val="left"/>
      <w:pPr>
        <w:ind w:left="7222" w:hanging="164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FD"/>
    <w:rsid w:val="00001A10"/>
    <w:rsid w:val="00130A30"/>
    <w:rsid w:val="001358B5"/>
    <w:rsid w:val="00137244"/>
    <w:rsid w:val="00241546"/>
    <w:rsid w:val="002B4EFF"/>
    <w:rsid w:val="00374D4C"/>
    <w:rsid w:val="004512FD"/>
    <w:rsid w:val="0050119B"/>
    <w:rsid w:val="005C248D"/>
    <w:rsid w:val="005C43E4"/>
    <w:rsid w:val="005D6AC0"/>
    <w:rsid w:val="0062770A"/>
    <w:rsid w:val="006D1ECC"/>
    <w:rsid w:val="006D345E"/>
    <w:rsid w:val="00711E97"/>
    <w:rsid w:val="007958CF"/>
    <w:rsid w:val="007F779C"/>
    <w:rsid w:val="009135CF"/>
    <w:rsid w:val="009B40D1"/>
    <w:rsid w:val="00B7208C"/>
    <w:rsid w:val="00CB5185"/>
    <w:rsid w:val="00CC5D67"/>
    <w:rsid w:val="00D27CAC"/>
    <w:rsid w:val="00DD48AB"/>
    <w:rsid w:val="00E90D59"/>
    <w:rsid w:val="00EB248A"/>
    <w:rsid w:val="00ED5526"/>
    <w:rsid w:val="00F542B8"/>
    <w:rsid w:val="00F72AD2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D4911"/>
  <w15:docId w15:val="{5D6DA5CA-D3F5-4DCD-893C-F83DF6D6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711E97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F779C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30">
    <w:name w:val="Заголовок 3 Знак"/>
    <w:basedOn w:val="a0"/>
    <w:link w:val="3"/>
    <w:rsid w:val="007F779C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10">
    <w:name w:val="Заголовок 1 Знак"/>
    <w:basedOn w:val="a0"/>
    <w:link w:val="1"/>
    <w:rsid w:val="00711E9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table" w:styleId="a5">
    <w:name w:val="Table Grid"/>
    <w:basedOn w:val="a1"/>
    <w:uiPriority w:val="39"/>
    <w:rsid w:val="00241546"/>
    <w:pPr>
      <w:autoSpaceDE/>
      <w:autoSpaceDN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58C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958CF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4300-7D39-439D-B4E3-03DF7551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7361</Words>
  <Characters>4197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Dvyluk</cp:lastModifiedBy>
  <cp:revision>6</cp:revision>
  <cp:lastPrinted>2025-03-26T16:11:00Z</cp:lastPrinted>
  <dcterms:created xsi:type="dcterms:W3CDTF">2025-03-25T15:39:00Z</dcterms:created>
  <dcterms:modified xsi:type="dcterms:W3CDTF">2025-03-26T16:13:00Z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