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AA" w:rsidRDefault="00BC31D1" w:rsidP="00D00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D0995">
        <w:rPr>
          <w:b/>
          <w:sz w:val="28"/>
          <w:szCs w:val="28"/>
        </w:rPr>
        <w:t>КОМЕРЦІЙНА ДІЯЛЬНІСТЬ ПОСЕРЕДНИЦЬКИХ ПІДПРИЄМСТВ</w:t>
      </w:r>
      <w:r>
        <w:rPr>
          <w:b/>
          <w:sz w:val="28"/>
          <w:szCs w:val="28"/>
        </w:rPr>
        <w:t>»</w:t>
      </w:r>
    </w:p>
    <w:p w:rsidR="004D0995" w:rsidRPr="00A038D9" w:rsidRDefault="00D008AA" w:rsidP="00D00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="004D0995">
        <w:rPr>
          <w:b/>
          <w:sz w:val="28"/>
          <w:szCs w:val="28"/>
        </w:rPr>
        <w:t>акультет економ</w:t>
      </w:r>
      <w:bookmarkStart w:id="0" w:name="_GoBack"/>
      <w:bookmarkEnd w:id="0"/>
      <w:r w:rsidR="004D0995">
        <w:rPr>
          <w:b/>
          <w:sz w:val="28"/>
          <w:szCs w:val="28"/>
        </w:rPr>
        <w:t xml:space="preserve">іки та менеджменту, </w:t>
      </w:r>
      <w:r w:rsidR="005F71EA">
        <w:rPr>
          <w:b/>
          <w:sz w:val="28"/>
          <w:szCs w:val="28"/>
          <w:lang w:val="ru-RU"/>
        </w:rPr>
        <w:t>к</w:t>
      </w:r>
      <w:proofErr w:type="spellStart"/>
      <w:r w:rsidR="004D0995">
        <w:rPr>
          <w:b/>
          <w:sz w:val="28"/>
          <w:szCs w:val="28"/>
        </w:rPr>
        <w:t>афедра</w:t>
      </w:r>
      <w:proofErr w:type="spellEnd"/>
      <w:r w:rsidR="004D0995">
        <w:rPr>
          <w:b/>
          <w:sz w:val="28"/>
          <w:szCs w:val="28"/>
        </w:rPr>
        <w:t xml:space="preserve"> маркетингу,</w:t>
      </w:r>
      <w:r w:rsidR="004D0995" w:rsidRPr="00941C6B">
        <w:rPr>
          <w:b/>
          <w:sz w:val="28"/>
          <w:szCs w:val="28"/>
          <w:lang w:val="ru-RU"/>
        </w:rPr>
        <w:t xml:space="preserve"> </w:t>
      </w:r>
      <w:r w:rsidR="005F71EA">
        <w:rPr>
          <w:b/>
          <w:sz w:val="28"/>
          <w:szCs w:val="28"/>
          <w:lang w:val="ru-RU"/>
        </w:rPr>
        <w:t>м</w:t>
      </w:r>
      <w:proofErr w:type="spellStart"/>
      <w:r w:rsidR="004D0995" w:rsidRPr="00A038D9">
        <w:rPr>
          <w:b/>
          <w:sz w:val="28"/>
          <w:szCs w:val="28"/>
        </w:rPr>
        <w:t>аркетинг</w:t>
      </w:r>
      <w:proofErr w:type="spellEnd"/>
      <w:r w:rsidR="004D0995" w:rsidRPr="00941C6B">
        <w:rPr>
          <w:b/>
          <w:sz w:val="28"/>
          <w:szCs w:val="28"/>
          <w:lang w:val="ru-RU"/>
        </w:rPr>
        <w:t xml:space="preserve">, </w:t>
      </w:r>
      <w:r w:rsidR="008E6094">
        <w:rPr>
          <w:b/>
          <w:sz w:val="28"/>
          <w:szCs w:val="28"/>
        </w:rPr>
        <w:t>бакалавр</w:t>
      </w:r>
      <w:r w:rsidR="004D0995" w:rsidRPr="00941C6B">
        <w:rPr>
          <w:b/>
          <w:sz w:val="28"/>
          <w:szCs w:val="28"/>
          <w:lang w:val="ru-RU"/>
        </w:rPr>
        <w:t xml:space="preserve">, </w:t>
      </w:r>
      <w:r w:rsidR="004D0995">
        <w:rPr>
          <w:b/>
          <w:sz w:val="28"/>
          <w:szCs w:val="28"/>
        </w:rPr>
        <w:t>3</w:t>
      </w:r>
      <w:r w:rsidR="005F71EA">
        <w:rPr>
          <w:b/>
          <w:sz w:val="28"/>
          <w:szCs w:val="28"/>
        </w:rPr>
        <w:t xml:space="preserve"> - й</w:t>
      </w:r>
      <w:r w:rsidR="004D0995" w:rsidRPr="00A038D9">
        <w:rPr>
          <w:b/>
          <w:sz w:val="28"/>
          <w:szCs w:val="28"/>
        </w:rPr>
        <w:t xml:space="preserve"> курс</w:t>
      </w:r>
    </w:p>
    <w:p w:rsidR="004D0995" w:rsidRDefault="004D0995" w:rsidP="004D0995">
      <w:pPr>
        <w:rPr>
          <w:sz w:val="28"/>
          <w:szCs w:val="28"/>
          <w:lang w:eastAsia="uk-UA"/>
        </w:rPr>
      </w:pPr>
    </w:p>
    <w:p w:rsidR="004D0995" w:rsidRPr="0091234B" w:rsidRDefault="004D0995" w:rsidP="004D0995">
      <w:pPr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Войтович Наталія Володимирівна, </w:t>
      </w:r>
      <w:r w:rsidRPr="005F71EA">
        <w:rPr>
          <w:sz w:val="28"/>
          <w:szCs w:val="28"/>
          <w:lang w:val="en-US" w:eastAsia="uk-UA"/>
        </w:rPr>
        <w:t>e</w:t>
      </w:r>
      <w:r w:rsidRPr="005F71EA">
        <w:rPr>
          <w:sz w:val="28"/>
          <w:szCs w:val="28"/>
          <w:lang w:val="ru-RU" w:eastAsia="uk-UA"/>
        </w:rPr>
        <w:t>-</w:t>
      </w:r>
      <w:r w:rsidRPr="005F71EA">
        <w:rPr>
          <w:sz w:val="28"/>
          <w:szCs w:val="28"/>
          <w:lang w:val="en-US" w:eastAsia="uk-UA"/>
        </w:rPr>
        <w:t>mail</w:t>
      </w:r>
      <w:r w:rsidRPr="005F71EA">
        <w:rPr>
          <w:sz w:val="28"/>
          <w:szCs w:val="28"/>
          <w:lang w:val="ru-RU" w:eastAsia="uk-UA"/>
        </w:rPr>
        <w:t xml:space="preserve">: </w:t>
      </w:r>
      <w:r w:rsidRPr="005F71EA">
        <w:rPr>
          <w:sz w:val="28"/>
          <w:szCs w:val="28"/>
          <w:lang w:val="en-US" w:eastAsia="uk-UA"/>
        </w:rPr>
        <w:t>strategy</w:t>
      </w:r>
      <w:r w:rsidRPr="005F71EA">
        <w:rPr>
          <w:sz w:val="28"/>
          <w:szCs w:val="28"/>
          <w:lang w:val="ru-RU" w:eastAsia="uk-UA"/>
        </w:rPr>
        <w:t>_</w:t>
      </w:r>
      <w:proofErr w:type="spellStart"/>
      <w:r w:rsidRPr="005F71EA">
        <w:rPr>
          <w:sz w:val="28"/>
          <w:szCs w:val="28"/>
          <w:lang w:val="en-US" w:eastAsia="uk-UA"/>
        </w:rPr>
        <w:t>natali</w:t>
      </w:r>
      <w:proofErr w:type="spellEnd"/>
      <w:r w:rsidRPr="005F71EA">
        <w:rPr>
          <w:sz w:val="28"/>
          <w:szCs w:val="28"/>
          <w:lang w:val="ru-RU" w:eastAsia="uk-UA"/>
        </w:rPr>
        <w:t>@</w:t>
      </w:r>
      <w:proofErr w:type="spellStart"/>
      <w:r w:rsidRPr="005F71EA">
        <w:rPr>
          <w:sz w:val="28"/>
          <w:szCs w:val="28"/>
          <w:lang w:val="en-US" w:eastAsia="uk-UA"/>
        </w:rPr>
        <w:t>ukr</w:t>
      </w:r>
      <w:proofErr w:type="spellEnd"/>
      <w:r w:rsidRPr="005F71EA">
        <w:rPr>
          <w:sz w:val="28"/>
          <w:szCs w:val="28"/>
          <w:lang w:val="ru-RU" w:eastAsia="uk-UA"/>
        </w:rPr>
        <w:t>.</w:t>
      </w:r>
      <w:r w:rsidRPr="005F71EA">
        <w:rPr>
          <w:sz w:val="28"/>
          <w:szCs w:val="28"/>
          <w:lang w:val="en-US" w:eastAsia="uk-UA"/>
        </w:rPr>
        <w:t>net</w:t>
      </w:r>
    </w:p>
    <w:p w:rsidR="004D0995" w:rsidRDefault="004D0995" w:rsidP="004D099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3454"/>
        <w:gridCol w:w="6946"/>
        <w:gridCol w:w="142"/>
        <w:gridCol w:w="4111"/>
      </w:tblGrid>
      <w:tr w:rsidR="004D0995" w:rsidRPr="00247C92" w:rsidTr="004165A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95" w:rsidRPr="00247C92" w:rsidRDefault="004D0995" w:rsidP="004D0995">
            <w:pPr>
              <w:jc w:val="center"/>
              <w:rPr>
                <w:b/>
                <w:sz w:val="28"/>
                <w:szCs w:val="28"/>
              </w:rPr>
            </w:pPr>
            <w:r w:rsidRPr="00247C92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95" w:rsidRPr="00247C92" w:rsidRDefault="004D0995" w:rsidP="004D0995">
            <w:pPr>
              <w:jc w:val="center"/>
              <w:rPr>
                <w:b/>
                <w:sz w:val="28"/>
                <w:szCs w:val="28"/>
              </w:rPr>
            </w:pPr>
            <w:r w:rsidRPr="00247C92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95" w:rsidRPr="00247C92" w:rsidRDefault="004D0995" w:rsidP="004D0995">
            <w:pPr>
              <w:jc w:val="center"/>
              <w:rPr>
                <w:b/>
                <w:sz w:val="28"/>
                <w:szCs w:val="28"/>
              </w:rPr>
            </w:pPr>
            <w:r w:rsidRPr="00247C92">
              <w:rPr>
                <w:b/>
                <w:sz w:val="28"/>
                <w:szCs w:val="28"/>
              </w:rPr>
              <w:t>Анотація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95" w:rsidRPr="00247C92" w:rsidRDefault="004D0995" w:rsidP="004D0995">
            <w:pPr>
              <w:jc w:val="center"/>
              <w:rPr>
                <w:b/>
                <w:sz w:val="28"/>
                <w:szCs w:val="28"/>
              </w:rPr>
            </w:pPr>
            <w:r w:rsidRPr="00247C92">
              <w:rPr>
                <w:b/>
                <w:sz w:val="28"/>
                <w:szCs w:val="28"/>
              </w:rPr>
              <w:t>Інтернет-ресурс</w:t>
            </w:r>
          </w:p>
        </w:tc>
      </w:tr>
      <w:tr w:rsidR="004D0995" w:rsidRPr="00247C92" w:rsidTr="004165A9">
        <w:trPr>
          <w:trHeight w:val="450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95" w:rsidRPr="00247C92" w:rsidRDefault="004D0995" w:rsidP="004D0995">
            <w:pPr>
              <w:jc w:val="center"/>
              <w:rPr>
                <w:sz w:val="28"/>
                <w:szCs w:val="28"/>
              </w:rPr>
            </w:pPr>
            <w:r w:rsidRPr="00247C92">
              <w:rPr>
                <w:b/>
                <w:sz w:val="28"/>
                <w:szCs w:val="28"/>
              </w:rPr>
              <w:t>ЛЕКЦІЙНИЙ КУРС</w:t>
            </w:r>
          </w:p>
        </w:tc>
      </w:tr>
      <w:tr w:rsidR="004D0995" w:rsidRPr="00247C92" w:rsidTr="004165A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95" w:rsidRPr="00247C92" w:rsidRDefault="004D0995" w:rsidP="004D0995">
            <w:pPr>
              <w:jc w:val="center"/>
              <w:rPr>
                <w:b/>
                <w:sz w:val="28"/>
                <w:szCs w:val="28"/>
              </w:rPr>
            </w:pPr>
            <w:r w:rsidRPr="00247C9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5" w:rsidRPr="00247C92" w:rsidRDefault="004D0995" w:rsidP="004D0995">
            <w:pPr>
              <w:ind w:firstLine="15"/>
              <w:rPr>
                <w:sz w:val="28"/>
                <w:szCs w:val="28"/>
              </w:rPr>
            </w:pPr>
            <w:r w:rsidRPr="00247C92">
              <w:rPr>
                <w:sz w:val="28"/>
                <w:szCs w:val="28"/>
              </w:rPr>
              <w:t>Методи оцінювання показників техніко-організаційного рівня посередницьких підприємств та ефективності обслуговування споживачів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5" w:rsidRPr="00247C92" w:rsidRDefault="004D0995" w:rsidP="00B83D26">
            <w:pPr>
              <w:ind w:firstLine="191"/>
              <w:jc w:val="both"/>
              <w:rPr>
                <w:sz w:val="28"/>
                <w:szCs w:val="28"/>
              </w:rPr>
            </w:pPr>
            <w:r w:rsidRPr="00247C92">
              <w:rPr>
                <w:sz w:val="28"/>
                <w:szCs w:val="28"/>
              </w:rPr>
              <w:t xml:space="preserve">Комплексна модель оцінювання техніко-організаційного рівня і ринкового потенціалу комерційно-посередницьких структур. Основні блоки моделі: оцінка стану основних фондів і матеріально-технічної бази підприємства, макроекономічна оцінка підприємства з урахуванням її положення на ринку, факторний аналіз основних показників комерційної діяльності.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5" w:rsidRPr="00247C92" w:rsidRDefault="00D008AA" w:rsidP="004165A9">
            <w:pPr>
              <w:ind w:firstLine="191"/>
              <w:rPr>
                <w:sz w:val="28"/>
                <w:szCs w:val="28"/>
                <w:lang w:val="en-US"/>
              </w:rPr>
            </w:pPr>
            <w:hyperlink r:id="rId5" w:history="1">
              <w:r w:rsidR="00247C92" w:rsidRPr="00247C92">
                <w:rPr>
                  <w:rStyle w:val="a5"/>
                  <w:sz w:val="28"/>
                  <w:szCs w:val="28"/>
                </w:rPr>
                <w:t>file:///C:/Users/Admin/AppData/Local/Temp/binf_2015_5_29.pdf</w:t>
              </w:r>
            </w:hyperlink>
            <w:r w:rsidR="00247C92" w:rsidRPr="00247C92">
              <w:rPr>
                <w:sz w:val="28"/>
                <w:szCs w:val="28"/>
                <w:lang w:val="en-US"/>
              </w:rPr>
              <w:t xml:space="preserve"> </w:t>
            </w:r>
          </w:p>
          <w:p w:rsidR="00247C92" w:rsidRPr="00247C92" w:rsidRDefault="00D008AA" w:rsidP="004165A9">
            <w:pPr>
              <w:ind w:firstLine="191"/>
              <w:rPr>
                <w:sz w:val="28"/>
                <w:szCs w:val="28"/>
                <w:lang w:val="en-US"/>
              </w:rPr>
            </w:pPr>
            <w:hyperlink r:id="rId6" w:history="1">
              <w:r w:rsidR="00247C92" w:rsidRPr="00247C92">
                <w:rPr>
                  <w:rStyle w:val="a5"/>
                  <w:sz w:val="28"/>
                  <w:szCs w:val="28"/>
                  <w:lang w:val="en-US"/>
                </w:rPr>
                <w:t>http://elib.hduht.edu.ua/bitstream/123456789/373/1/%D0%B5%D0%BA.228890%20-%20%D0%9A%D0%BE%D0%BC-%D0%B4%D0%B5%D1%8F%D1%82_%D0%BF%D0%BE%D1%81%D0%B8%D0%B1%D0%BD%D0%B8%D0%BA.pdf</w:t>
              </w:r>
            </w:hyperlink>
            <w:r w:rsidR="00247C92" w:rsidRPr="00247C92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4D0995" w:rsidRPr="00247C92" w:rsidTr="004165A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95" w:rsidRPr="00247C92" w:rsidRDefault="004D0995" w:rsidP="004D0995">
            <w:pPr>
              <w:jc w:val="center"/>
              <w:rPr>
                <w:b/>
                <w:sz w:val="28"/>
                <w:szCs w:val="28"/>
              </w:rPr>
            </w:pPr>
            <w:r w:rsidRPr="00247C92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5" w:rsidRPr="00247C92" w:rsidRDefault="004D0995" w:rsidP="004D0995">
            <w:pPr>
              <w:pStyle w:val="a3"/>
              <w:tabs>
                <w:tab w:val="left" w:pos="6192"/>
              </w:tabs>
              <w:spacing w:after="0"/>
              <w:ind w:left="0" w:right="6" w:firstLine="15"/>
              <w:rPr>
                <w:sz w:val="28"/>
                <w:szCs w:val="28"/>
              </w:rPr>
            </w:pPr>
            <w:r w:rsidRPr="00247C92">
              <w:rPr>
                <w:sz w:val="28"/>
                <w:szCs w:val="28"/>
              </w:rPr>
              <w:t>Обігові кошти комерційної діяльності й організація розрахунків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5" w:rsidRPr="00247C92" w:rsidRDefault="004D0995" w:rsidP="00B83D26">
            <w:pPr>
              <w:ind w:firstLine="193"/>
              <w:jc w:val="both"/>
              <w:rPr>
                <w:sz w:val="28"/>
                <w:szCs w:val="28"/>
              </w:rPr>
            </w:pPr>
            <w:r w:rsidRPr="00247C92">
              <w:rPr>
                <w:sz w:val="28"/>
                <w:szCs w:val="28"/>
              </w:rPr>
              <w:t xml:space="preserve">Обігові кошти комерційно-посередницьких підприємств. Сутність, склад і структура обігових коштів. Джерела утворення обігових коштів. Нормування обігових коштів і засобів. Методи оплати посередницьких послуг.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5" w:rsidRPr="00247C92" w:rsidRDefault="00D008AA" w:rsidP="004D0995">
            <w:pPr>
              <w:ind w:firstLine="191"/>
              <w:rPr>
                <w:sz w:val="28"/>
                <w:szCs w:val="28"/>
              </w:rPr>
            </w:pPr>
            <w:hyperlink r:id="rId7" w:history="1">
              <w:r w:rsidR="004165A9" w:rsidRPr="00247C92">
                <w:rPr>
                  <w:rStyle w:val="a5"/>
                  <w:sz w:val="28"/>
                  <w:szCs w:val="28"/>
                </w:rPr>
                <w:t>http://www.econom.kharkov.ua/upim/ToGYGKaP.pdf</w:t>
              </w:r>
            </w:hyperlink>
          </w:p>
        </w:tc>
      </w:tr>
      <w:tr w:rsidR="004D0995" w:rsidRPr="00247C92" w:rsidTr="004165A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5" w:rsidRPr="00247C92" w:rsidRDefault="004D0995" w:rsidP="004D0995">
            <w:pPr>
              <w:jc w:val="center"/>
              <w:rPr>
                <w:b/>
                <w:sz w:val="28"/>
                <w:szCs w:val="28"/>
              </w:rPr>
            </w:pPr>
            <w:r w:rsidRPr="00247C92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5" w:rsidRPr="00247C92" w:rsidRDefault="004D0995" w:rsidP="004D0995">
            <w:pPr>
              <w:pStyle w:val="a3"/>
              <w:tabs>
                <w:tab w:val="left" w:pos="6192"/>
              </w:tabs>
              <w:spacing w:after="0"/>
              <w:ind w:left="0" w:right="6" w:firstLine="15"/>
              <w:rPr>
                <w:sz w:val="28"/>
                <w:szCs w:val="28"/>
              </w:rPr>
            </w:pPr>
            <w:r w:rsidRPr="00247C92">
              <w:rPr>
                <w:sz w:val="28"/>
                <w:szCs w:val="28"/>
              </w:rPr>
              <w:t>Ціноутворення в комерційній діяльності підприємства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5" w:rsidRDefault="004D0995" w:rsidP="00B83D26">
            <w:pPr>
              <w:ind w:firstLine="193"/>
              <w:jc w:val="both"/>
              <w:rPr>
                <w:sz w:val="28"/>
                <w:szCs w:val="28"/>
              </w:rPr>
            </w:pPr>
            <w:r w:rsidRPr="00247C92">
              <w:rPr>
                <w:sz w:val="28"/>
                <w:szCs w:val="28"/>
              </w:rPr>
              <w:t xml:space="preserve">Основні принципи цінової політики в комерційній діяльності. Зовнішні і внутрішні чинники, що впливають на ціноутворення. Ціноутворення на ринках різних типів. </w:t>
            </w:r>
          </w:p>
          <w:p w:rsidR="008232C7" w:rsidRPr="00247C92" w:rsidRDefault="008232C7" w:rsidP="00B83D26">
            <w:pPr>
              <w:ind w:firstLine="193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5" w:rsidRPr="00247C92" w:rsidRDefault="00D008AA" w:rsidP="004D0995">
            <w:pPr>
              <w:ind w:firstLine="191"/>
              <w:rPr>
                <w:sz w:val="28"/>
                <w:szCs w:val="28"/>
              </w:rPr>
            </w:pPr>
            <w:hyperlink r:id="rId8" w:history="1">
              <w:r w:rsidR="004165A9" w:rsidRPr="00247C92">
                <w:rPr>
                  <w:rStyle w:val="a5"/>
                  <w:sz w:val="28"/>
                  <w:szCs w:val="28"/>
                </w:rPr>
                <w:t>http://dn.khnu.km.ua/dn/k_default.aspx?M=k0410&amp;T=10&amp;lng=1&amp;st=0</w:t>
              </w:r>
            </w:hyperlink>
          </w:p>
        </w:tc>
      </w:tr>
      <w:tr w:rsidR="004D0995" w:rsidRPr="00247C92" w:rsidTr="004165A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5" w:rsidRPr="00247C92" w:rsidRDefault="004D0995" w:rsidP="004D0995">
            <w:pPr>
              <w:jc w:val="center"/>
              <w:rPr>
                <w:b/>
                <w:sz w:val="28"/>
                <w:szCs w:val="28"/>
              </w:rPr>
            </w:pPr>
            <w:r w:rsidRPr="00247C92">
              <w:rPr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5" w:rsidRPr="00247C92" w:rsidRDefault="004D0995" w:rsidP="004D0995">
            <w:pPr>
              <w:pStyle w:val="a3"/>
              <w:tabs>
                <w:tab w:val="left" w:pos="6192"/>
              </w:tabs>
              <w:spacing w:after="0"/>
              <w:ind w:left="0" w:right="6" w:firstLine="15"/>
              <w:rPr>
                <w:sz w:val="28"/>
                <w:szCs w:val="28"/>
              </w:rPr>
            </w:pPr>
            <w:r w:rsidRPr="00247C92">
              <w:rPr>
                <w:sz w:val="28"/>
                <w:szCs w:val="28"/>
              </w:rPr>
              <w:t>Напрями розвитку і вдосконалення комерційної діяльності посередницьких підприємств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5" w:rsidRPr="00247C92" w:rsidRDefault="004D0995" w:rsidP="00B83D26">
            <w:pPr>
              <w:ind w:firstLine="193"/>
              <w:jc w:val="both"/>
              <w:rPr>
                <w:sz w:val="28"/>
                <w:szCs w:val="28"/>
              </w:rPr>
            </w:pPr>
            <w:r w:rsidRPr="00247C92">
              <w:rPr>
                <w:sz w:val="28"/>
                <w:szCs w:val="28"/>
              </w:rPr>
              <w:t>Основні напрями вдосконалення і розвитку комерційної діяльності посередників. Організація розгалуженої мережі комерційних центрів управління посередницькою діяльністю. Розширення сфери діяльності брокерських організацій.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92" w:rsidRPr="00247C92" w:rsidRDefault="00D008AA" w:rsidP="004D0995">
            <w:pPr>
              <w:ind w:firstLine="191"/>
              <w:rPr>
                <w:sz w:val="28"/>
                <w:szCs w:val="28"/>
                <w:lang w:val="en-US"/>
              </w:rPr>
            </w:pPr>
            <w:hyperlink r:id="rId9" w:history="1">
              <w:r w:rsidR="00247C92" w:rsidRPr="00247C92">
                <w:rPr>
                  <w:rStyle w:val="a5"/>
                  <w:sz w:val="28"/>
                  <w:szCs w:val="28"/>
                  <w:lang w:val="en-US"/>
                </w:rPr>
                <w:t>file:///C:/Users/Admin/AppData/Local/Temp/127473-272736-1-PB.pdf</w:t>
              </w:r>
            </w:hyperlink>
          </w:p>
          <w:p w:rsidR="00247C92" w:rsidRPr="00247C92" w:rsidRDefault="00247C92" w:rsidP="004D0995">
            <w:pPr>
              <w:ind w:firstLine="191"/>
              <w:rPr>
                <w:sz w:val="28"/>
                <w:szCs w:val="28"/>
                <w:lang w:val="en-US"/>
              </w:rPr>
            </w:pPr>
          </w:p>
          <w:p w:rsidR="004D0995" w:rsidRPr="00247C92" w:rsidRDefault="00D008AA" w:rsidP="004D0995">
            <w:pPr>
              <w:ind w:firstLine="191"/>
              <w:rPr>
                <w:sz w:val="28"/>
                <w:szCs w:val="28"/>
              </w:rPr>
            </w:pPr>
            <w:hyperlink r:id="rId10" w:history="1">
              <w:r w:rsidR="00247C92" w:rsidRPr="00247C92">
                <w:rPr>
                  <w:rStyle w:val="a5"/>
                  <w:sz w:val="28"/>
                  <w:szCs w:val="28"/>
                </w:rPr>
                <w:t>http://elib.hduht.edu.ua/bitstream/123456789/373/1/%D0%B5%D0%BA.228890%20-%20%D0%9A%D0%BE%D0%BC-%D0%B4%D0%B5%D1%8F%D1%82_%D0%BF%D0%BE%D1%81%D0%B8%D0%B1%D0%BD%D0%B8%D0%BA.pdf</w:t>
              </w:r>
            </w:hyperlink>
            <w:r w:rsidR="00247C92" w:rsidRPr="00247C92">
              <w:rPr>
                <w:sz w:val="28"/>
                <w:szCs w:val="28"/>
              </w:rPr>
              <w:t xml:space="preserve"> </w:t>
            </w:r>
          </w:p>
        </w:tc>
      </w:tr>
      <w:tr w:rsidR="004D0995" w:rsidRPr="00247C92" w:rsidTr="004165A9">
        <w:trPr>
          <w:trHeight w:val="509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95" w:rsidRPr="00247C92" w:rsidRDefault="004D0995" w:rsidP="004D0995">
            <w:pPr>
              <w:jc w:val="center"/>
              <w:rPr>
                <w:b/>
                <w:sz w:val="28"/>
                <w:szCs w:val="28"/>
              </w:rPr>
            </w:pPr>
            <w:r w:rsidRPr="00247C92">
              <w:rPr>
                <w:b/>
                <w:sz w:val="28"/>
                <w:szCs w:val="28"/>
              </w:rPr>
              <w:t>САМОСТІЙНА РОБОТА</w:t>
            </w:r>
          </w:p>
        </w:tc>
      </w:tr>
      <w:tr w:rsidR="004D0995" w:rsidRPr="00247C92" w:rsidTr="004165A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95" w:rsidRPr="00247C92" w:rsidRDefault="004D0995" w:rsidP="004D0995">
            <w:pPr>
              <w:jc w:val="center"/>
              <w:rPr>
                <w:b/>
                <w:sz w:val="28"/>
                <w:szCs w:val="28"/>
              </w:rPr>
            </w:pPr>
            <w:r w:rsidRPr="00247C9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5" w:rsidRPr="00247C92" w:rsidRDefault="00B7527C" w:rsidP="004D0995">
            <w:pPr>
              <w:ind w:firstLine="15"/>
              <w:rPr>
                <w:bCs/>
                <w:sz w:val="28"/>
                <w:szCs w:val="28"/>
              </w:rPr>
            </w:pPr>
            <w:r w:rsidRPr="00247C92">
              <w:rPr>
                <w:sz w:val="28"/>
                <w:szCs w:val="28"/>
              </w:rPr>
              <w:t>Методи оцінювання показників техніко-організаційного рівня посередницьких підприємств та ефективності обслуговування споживачів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26" w:rsidRPr="00247C92" w:rsidRDefault="00B83D26" w:rsidP="00B83D26">
            <w:pPr>
              <w:ind w:firstLine="191"/>
              <w:jc w:val="both"/>
              <w:rPr>
                <w:sz w:val="28"/>
                <w:szCs w:val="28"/>
              </w:rPr>
            </w:pPr>
            <w:r w:rsidRPr="00247C92">
              <w:rPr>
                <w:sz w:val="28"/>
                <w:szCs w:val="28"/>
              </w:rPr>
              <w:t>Аналіз моделі ринкового потенціалу комерційно-посередницьких структур. Застосування теорії опціонів у практиці оцінки бізнесу. Особливості оцінки техніко-економічного рівня посередницького підприємства з метою інвестування.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9" w:rsidRPr="00247C92" w:rsidRDefault="00D008AA" w:rsidP="004D0995">
            <w:pPr>
              <w:ind w:firstLine="191"/>
              <w:jc w:val="both"/>
              <w:rPr>
                <w:sz w:val="28"/>
                <w:szCs w:val="28"/>
              </w:rPr>
            </w:pPr>
            <w:hyperlink r:id="rId11" w:history="1">
              <w:r w:rsidR="00F52A79" w:rsidRPr="00247C92">
                <w:rPr>
                  <w:rStyle w:val="a5"/>
                  <w:sz w:val="28"/>
                  <w:szCs w:val="28"/>
                  <w:lang w:val="en-US"/>
                </w:rPr>
                <w:t>http</w:t>
              </w:r>
              <w:r w:rsidR="00F52A79" w:rsidRPr="00247C92">
                <w:rPr>
                  <w:rStyle w:val="a5"/>
                  <w:sz w:val="28"/>
                  <w:szCs w:val="28"/>
                </w:rPr>
                <w:t>://</w:t>
              </w:r>
              <w:proofErr w:type="spellStart"/>
              <w:r w:rsidR="00F52A79" w:rsidRPr="00247C92">
                <w:rPr>
                  <w:rStyle w:val="a5"/>
                  <w:sz w:val="28"/>
                  <w:szCs w:val="28"/>
                  <w:lang w:val="en-US"/>
                </w:rPr>
                <w:t>elib</w:t>
              </w:r>
              <w:proofErr w:type="spellEnd"/>
              <w:r w:rsidR="00F52A79" w:rsidRPr="00247C92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="00F52A79" w:rsidRPr="00247C92">
                <w:rPr>
                  <w:rStyle w:val="a5"/>
                  <w:sz w:val="28"/>
                  <w:szCs w:val="28"/>
                  <w:lang w:val="en-US"/>
                </w:rPr>
                <w:t>hduht</w:t>
              </w:r>
              <w:proofErr w:type="spellEnd"/>
              <w:r w:rsidR="00F52A79" w:rsidRPr="00247C92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="00F52A79" w:rsidRPr="00247C92">
                <w:rPr>
                  <w:rStyle w:val="a5"/>
                  <w:sz w:val="28"/>
                  <w:szCs w:val="28"/>
                  <w:lang w:val="en-US"/>
                </w:rPr>
                <w:t>edu</w:t>
              </w:r>
              <w:proofErr w:type="spellEnd"/>
              <w:r w:rsidR="00F52A79" w:rsidRPr="00247C92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="00F52A79" w:rsidRPr="00247C92">
                <w:rPr>
                  <w:rStyle w:val="a5"/>
                  <w:sz w:val="28"/>
                  <w:szCs w:val="28"/>
                  <w:lang w:val="en-US"/>
                </w:rPr>
                <w:t>ua</w:t>
              </w:r>
              <w:proofErr w:type="spellEnd"/>
              <w:r w:rsidR="00F52A79" w:rsidRPr="00247C92">
                <w:rPr>
                  <w:rStyle w:val="a5"/>
                  <w:sz w:val="28"/>
                  <w:szCs w:val="28"/>
                </w:rPr>
                <w:t>/</w:t>
              </w:r>
              <w:proofErr w:type="spellStart"/>
              <w:r w:rsidR="00F52A79" w:rsidRPr="00247C92">
                <w:rPr>
                  <w:rStyle w:val="a5"/>
                  <w:sz w:val="28"/>
                  <w:szCs w:val="28"/>
                  <w:lang w:val="en-US"/>
                </w:rPr>
                <w:t>bitstream</w:t>
              </w:r>
              <w:proofErr w:type="spellEnd"/>
              <w:r w:rsidR="00F52A79" w:rsidRPr="00247C92">
                <w:rPr>
                  <w:rStyle w:val="a5"/>
                  <w:sz w:val="28"/>
                  <w:szCs w:val="28"/>
                </w:rPr>
                <w:t>/123456789/2878/1/%</w:t>
              </w:r>
              <w:r w:rsidR="00F52A79" w:rsidRPr="00247C92">
                <w:rPr>
                  <w:rStyle w:val="a5"/>
                  <w:sz w:val="28"/>
                  <w:szCs w:val="28"/>
                  <w:lang w:val="en-US"/>
                </w:rPr>
                <w:t>D</w:t>
              </w:r>
              <w:r w:rsidR="00F52A79" w:rsidRPr="00247C92">
                <w:rPr>
                  <w:rStyle w:val="a5"/>
                  <w:sz w:val="28"/>
                  <w:szCs w:val="28"/>
                </w:rPr>
                <w:t>0%86%</w:t>
              </w:r>
              <w:r w:rsidR="00F52A79" w:rsidRPr="00247C92">
                <w:rPr>
                  <w:rStyle w:val="a5"/>
                  <w:sz w:val="28"/>
                  <w:szCs w:val="28"/>
                  <w:lang w:val="en-US"/>
                </w:rPr>
                <w:t>D</w:t>
              </w:r>
              <w:r w:rsidR="00F52A79" w:rsidRPr="00247C92">
                <w:rPr>
                  <w:rStyle w:val="a5"/>
                  <w:sz w:val="28"/>
                  <w:szCs w:val="28"/>
                </w:rPr>
                <w:t>0%</w:t>
              </w:r>
              <w:r w:rsidR="00F52A79" w:rsidRPr="00247C92">
                <w:rPr>
                  <w:rStyle w:val="a5"/>
                  <w:sz w:val="28"/>
                  <w:szCs w:val="28"/>
                  <w:lang w:val="en-US"/>
                </w:rPr>
                <w:t>BD</w:t>
              </w:r>
              <w:r w:rsidR="00F52A79" w:rsidRPr="00247C92">
                <w:rPr>
                  <w:rStyle w:val="a5"/>
                  <w:sz w:val="28"/>
                  <w:szCs w:val="28"/>
                </w:rPr>
                <w:t>%</w:t>
              </w:r>
              <w:r w:rsidR="00F52A79" w:rsidRPr="00247C92">
                <w:rPr>
                  <w:rStyle w:val="a5"/>
                  <w:sz w:val="28"/>
                  <w:szCs w:val="28"/>
                  <w:lang w:val="en-US"/>
                </w:rPr>
                <w:t>D</w:t>
              </w:r>
              <w:r w:rsidR="00F52A79" w:rsidRPr="00247C92">
                <w:rPr>
                  <w:rStyle w:val="a5"/>
                  <w:sz w:val="28"/>
                  <w:szCs w:val="28"/>
                </w:rPr>
                <w:t>0%</w:t>
              </w:r>
              <w:r w:rsidR="00F52A79" w:rsidRPr="00247C92">
                <w:rPr>
                  <w:rStyle w:val="a5"/>
                  <w:sz w:val="28"/>
                  <w:szCs w:val="28"/>
                  <w:lang w:val="en-US"/>
                </w:rPr>
                <w:t>B</w:t>
              </w:r>
              <w:r w:rsidR="00F52A79" w:rsidRPr="00247C92">
                <w:rPr>
                  <w:rStyle w:val="a5"/>
                  <w:sz w:val="28"/>
                  <w:szCs w:val="28"/>
                </w:rPr>
                <w:t>2%</w:t>
              </w:r>
              <w:r w:rsidR="00F52A79" w:rsidRPr="00247C92">
                <w:rPr>
                  <w:rStyle w:val="a5"/>
                  <w:sz w:val="28"/>
                  <w:szCs w:val="28"/>
                  <w:lang w:val="en-US"/>
                </w:rPr>
                <w:t>D</w:t>
              </w:r>
              <w:r w:rsidR="00F52A79" w:rsidRPr="00247C92">
                <w:rPr>
                  <w:rStyle w:val="a5"/>
                  <w:sz w:val="28"/>
                  <w:szCs w:val="28"/>
                </w:rPr>
                <w:t>0%</w:t>
              </w:r>
              <w:r w:rsidR="00F52A79" w:rsidRPr="00247C92">
                <w:rPr>
                  <w:rStyle w:val="a5"/>
                  <w:sz w:val="28"/>
                  <w:szCs w:val="28"/>
                  <w:lang w:val="en-US"/>
                </w:rPr>
                <w:t>B</w:t>
              </w:r>
              <w:r w:rsidR="00F52A79" w:rsidRPr="00247C92">
                <w:rPr>
                  <w:rStyle w:val="a5"/>
                  <w:sz w:val="28"/>
                  <w:szCs w:val="28"/>
                </w:rPr>
                <w:t>5%</w:t>
              </w:r>
              <w:r w:rsidR="00F52A79" w:rsidRPr="00247C92">
                <w:rPr>
                  <w:rStyle w:val="a5"/>
                  <w:sz w:val="28"/>
                  <w:szCs w:val="28"/>
                  <w:lang w:val="en-US"/>
                </w:rPr>
                <w:t>D</w:t>
              </w:r>
              <w:r w:rsidR="00F52A79" w:rsidRPr="00247C92">
                <w:rPr>
                  <w:rStyle w:val="a5"/>
                  <w:sz w:val="28"/>
                  <w:szCs w:val="28"/>
                </w:rPr>
                <w:t>1%81%</w:t>
              </w:r>
              <w:r w:rsidR="00F52A79" w:rsidRPr="00247C92">
                <w:rPr>
                  <w:rStyle w:val="a5"/>
                  <w:sz w:val="28"/>
                  <w:szCs w:val="28"/>
                  <w:lang w:val="en-US"/>
                </w:rPr>
                <w:t>D</w:t>
              </w:r>
              <w:r w:rsidR="00F52A79" w:rsidRPr="00247C92">
                <w:rPr>
                  <w:rStyle w:val="a5"/>
                  <w:sz w:val="28"/>
                  <w:szCs w:val="28"/>
                </w:rPr>
                <w:t>1%82%</w:t>
              </w:r>
              <w:r w:rsidR="00F52A79" w:rsidRPr="00247C92">
                <w:rPr>
                  <w:rStyle w:val="a5"/>
                  <w:sz w:val="28"/>
                  <w:szCs w:val="28"/>
                  <w:lang w:val="en-US"/>
                </w:rPr>
                <w:t>D</w:t>
              </w:r>
              <w:r w:rsidR="00F52A79" w:rsidRPr="00247C92">
                <w:rPr>
                  <w:rStyle w:val="a5"/>
                  <w:sz w:val="28"/>
                  <w:szCs w:val="28"/>
                </w:rPr>
                <w:t>0%</w:t>
              </w:r>
              <w:r w:rsidR="00F52A79" w:rsidRPr="00247C92">
                <w:rPr>
                  <w:rStyle w:val="a5"/>
                  <w:sz w:val="28"/>
                  <w:szCs w:val="28"/>
                  <w:lang w:val="en-US"/>
                </w:rPr>
                <w:t>B</w:t>
              </w:r>
              <w:r w:rsidR="00F52A79" w:rsidRPr="00247C92">
                <w:rPr>
                  <w:rStyle w:val="a5"/>
                  <w:sz w:val="28"/>
                  <w:szCs w:val="28"/>
                </w:rPr>
                <w:t>8%</w:t>
              </w:r>
              <w:r w:rsidR="00F52A79" w:rsidRPr="00247C92">
                <w:rPr>
                  <w:rStyle w:val="a5"/>
                  <w:sz w:val="28"/>
                  <w:szCs w:val="28"/>
                  <w:lang w:val="en-US"/>
                </w:rPr>
                <w:t>D</w:t>
              </w:r>
              <w:r w:rsidR="00F52A79" w:rsidRPr="00247C92">
                <w:rPr>
                  <w:rStyle w:val="a5"/>
                  <w:sz w:val="28"/>
                  <w:szCs w:val="28"/>
                </w:rPr>
                <w:t>1%86%</w:t>
              </w:r>
              <w:r w:rsidR="00F52A79" w:rsidRPr="00247C92">
                <w:rPr>
                  <w:rStyle w:val="a5"/>
                  <w:sz w:val="28"/>
                  <w:szCs w:val="28"/>
                  <w:lang w:val="en-US"/>
                </w:rPr>
                <w:t>D</w:t>
              </w:r>
              <w:r w:rsidR="00F52A79" w:rsidRPr="00247C92">
                <w:rPr>
                  <w:rStyle w:val="a5"/>
                  <w:sz w:val="28"/>
                  <w:szCs w:val="28"/>
                </w:rPr>
                <w:t>1%96%</w:t>
              </w:r>
              <w:r w:rsidR="00F52A79" w:rsidRPr="00247C92">
                <w:rPr>
                  <w:rStyle w:val="a5"/>
                  <w:sz w:val="28"/>
                  <w:szCs w:val="28"/>
                  <w:lang w:val="en-US"/>
                </w:rPr>
                <w:t>D</w:t>
              </w:r>
              <w:r w:rsidR="00F52A79" w:rsidRPr="00247C92">
                <w:rPr>
                  <w:rStyle w:val="a5"/>
                  <w:sz w:val="28"/>
                  <w:szCs w:val="28"/>
                </w:rPr>
                <w:t>0%</w:t>
              </w:r>
              <w:r w:rsidR="00F52A79" w:rsidRPr="00247C92">
                <w:rPr>
                  <w:rStyle w:val="a5"/>
                  <w:sz w:val="28"/>
                  <w:szCs w:val="28"/>
                  <w:lang w:val="en-US"/>
                </w:rPr>
                <w:t>B</w:t>
              </w:r>
              <w:r w:rsidR="00F52A79" w:rsidRPr="00247C92">
                <w:rPr>
                  <w:rStyle w:val="a5"/>
                  <w:sz w:val="28"/>
                  <w:szCs w:val="28"/>
                </w:rPr>
                <w:t>9%</w:t>
              </w:r>
              <w:r w:rsidR="00F52A79" w:rsidRPr="00247C92">
                <w:rPr>
                  <w:rStyle w:val="a5"/>
                  <w:sz w:val="28"/>
                  <w:szCs w:val="28"/>
                  <w:lang w:val="en-US"/>
                </w:rPr>
                <w:t>D</w:t>
              </w:r>
              <w:r w:rsidR="00F52A79" w:rsidRPr="00247C92">
                <w:rPr>
                  <w:rStyle w:val="a5"/>
                  <w:sz w:val="28"/>
                  <w:szCs w:val="28"/>
                </w:rPr>
                <w:t>0%</w:t>
              </w:r>
              <w:r w:rsidR="00F52A79" w:rsidRPr="00247C92">
                <w:rPr>
                  <w:rStyle w:val="a5"/>
                  <w:sz w:val="28"/>
                  <w:szCs w:val="28"/>
                  <w:lang w:val="en-US"/>
                </w:rPr>
                <w:t>BD</w:t>
              </w:r>
              <w:r w:rsidR="00F52A79" w:rsidRPr="00247C92">
                <w:rPr>
                  <w:rStyle w:val="a5"/>
                  <w:sz w:val="28"/>
                  <w:szCs w:val="28"/>
                </w:rPr>
                <w:t>%</w:t>
              </w:r>
              <w:r w:rsidR="00F52A79" w:rsidRPr="00247C92">
                <w:rPr>
                  <w:rStyle w:val="a5"/>
                  <w:sz w:val="28"/>
                  <w:szCs w:val="28"/>
                  <w:lang w:val="en-US"/>
                </w:rPr>
                <w:t>D</w:t>
              </w:r>
              <w:r w:rsidR="00F52A79" w:rsidRPr="00247C92">
                <w:rPr>
                  <w:rStyle w:val="a5"/>
                  <w:sz w:val="28"/>
                  <w:szCs w:val="28"/>
                </w:rPr>
                <w:t>0%</w:t>
              </w:r>
              <w:r w:rsidR="00F52A79" w:rsidRPr="00247C92">
                <w:rPr>
                  <w:rStyle w:val="a5"/>
                  <w:sz w:val="28"/>
                  <w:szCs w:val="28"/>
                  <w:lang w:val="en-US"/>
                </w:rPr>
                <w:t>B</w:t>
              </w:r>
              <w:r w:rsidR="00F52A79" w:rsidRPr="00247C92">
                <w:rPr>
                  <w:rStyle w:val="a5"/>
                  <w:sz w:val="28"/>
                  <w:szCs w:val="28"/>
                </w:rPr>
                <w:t>8%</w:t>
              </w:r>
              <w:r w:rsidR="00F52A79" w:rsidRPr="00247C92">
                <w:rPr>
                  <w:rStyle w:val="a5"/>
                  <w:sz w:val="28"/>
                  <w:szCs w:val="28"/>
                  <w:lang w:val="en-US"/>
                </w:rPr>
                <w:t>D</w:t>
              </w:r>
              <w:r w:rsidR="00F52A79" w:rsidRPr="00247C92">
                <w:rPr>
                  <w:rStyle w:val="a5"/>
                  <w:sz w:val="28"/>
                  <w:szCs w:val="28"/>
                </w:rPr>
                <w:t>0%</w:t>
              </w:r>
              <w:r w:rsidR="00F52A79" w:rsidRPr="00247C92">
                <w:rPr>
                  <w:rStyle w:val="a5"/>
                  <w:sz w:val="28"/>
                  <w:szCs w:val="28"/>
                  <w:lang w:val="en-US"/>
                </w:rPr>
                <w:t>B</w:t>
              </w:r>
              <w:r w:rsidR="00F52A79" w:rsidRPr="00247C92">
                <w:rPr>
                  <w:rStyle w:val="a5"/>
                  <w:sz w:val="28"/>
                  <w:szCs w:val="28"/>
                </w:rPr>
                <w:t>9%20%</w:t>
              </w:r>
              <w:r w:rsidR="00F52A79" w:rsidRPr="00247C92">
                <w:rPr>
                  <w:rStyle w:val="a5"/>
                  <w:sz w:val="28"/>
                  <w:szCs w:val="28"/>
                  <w:lang w:val="en-US"/>
                </w:rPr>
                <w:t>D</w:t>
              </w:r>
              <w:r w:rsidR="00F52A79" w:rsidRPr="00247C92">
                <w:rPr>
                  <w:rStyle w:val="a5"/>
                  <w:sz w:val="28"/>
                  <w:szCs w:val="28"/>
                </w:rPr>
                <w:t>0%</w:t>
              </w:r>
              <w:r w:rsidR="00F52A79" w:rsidRPr="00247C92">
                <w:rPr>
                  <w:rStyle w:val="a5"/>
                  <w:sz w:val="28"/>
                  <w:szCs w:val="28"/>
                  <w:lang w:val="en-US"/>
                </w:rPr>
                <w:t>B</w:t>
              </w:r>
              <w:r w:rsidR="00F52A79" w:rsidRPr="00247C92">
                <w:rPr>
                  <w:rStyle w:val="a5"/>
                  <w:sz w:val="28"/>
                  <w:szCs w:val="28"/>
                </w:rPr>
                <w:t>0%</w:t>
              </w:r>
              <w:r w:rsidR="00F52A79" w:rsidRPr="00247C92">
                <w:rPr>
                  <w:rStyle w:val="a5"/>
                  <w:sz w:val="28"/>
                  <w:szCs w:val="28"/>
                  <w:lang w:val="en-US"/>
                </w:rPr>
                <w:t>D</w:t>
              </w:r>
              <w:r w:rsidR="00F52A79" w:rsidRPr="00247C92">
                <w:rPr>
                  <w:rStyle w:val="a5"/>
                  <w:sz w:val="28"/>
                  <w:szCs w:val="28"/>
                </w:rPr>
                <w:t>0%</w:t>
              </w:r>
              <w:r w:rsidR="00F52A79" w:rsidRPr="00247C92">
                <w:rPr>
                  <w:rStyle w:val="a5"/>
                  <w:sz w:val="28"/>
                  <w:szCs w:val="28"/>
                  <w:lang w:val="en-US"/>
                </w:rPr>
                <w:t>BD</w:t>
              </w:r>
              <w:r w:rsidR="00F52A79" w:rsidRPr="00247C92">
                <w:rPr>
                  <w:rStyle w:val="a5"/>
                  <w:sz w:val="28"/>
                  <w:szCs w:val="28"/>
                </w:rPr>
                <w:t>%</w:t>
              </w:r>
              <w:r w:rsidR="00F52A79" w:rsidRPr="00247C92">
                <w:rPr>
                  <w:rStyle w:val="a5"/>
                  <w:sz w:val="28"/>
                  <w:szCs w:val="28"/>
                  <w:lang w:val="en-US"/>
                </w:rPr>
                <w:t>D</w:t>
              </w:r>
              <w:r w:rsidR="00F52A79" w:rsidRPr="00247C92">
                <w:rPr>
                  <w:rStyle w:val="a5"/>
                  <w:sz w:val="28"/>
                  <w:szCs w:val="28"/>
                </w:rPr>
                <w:t>0%</w:t>
              </w:r>
              <w:r w:rsidR="00F52A79" w:rsidRPr="00247C92">
                <w:rPr>
                  <w:rStyle w:val="a5"/>
                  <w:sz w:val="28"/>
                  <w:szCs w:val="28"/>
                  <w:lang w:val="en-US"/>
                </w:rPr>
                <w:t>B</w:t>
              </w:r>
              <w:r w:rsidR="00F52A79" w:rsidRPr="00247C92">
                <w:rPr>
                  <w:rStyle w:val="a5"/>
                  <w:sz w:val="28"/>
                  <w:szCs w:val="28"/>
                </w:rPr>
                <w:t>0%</w:t>
              </w:r>
              <w:r w:rsidR="00F52A79" w:rsidRPr="00247C92">
                <w:rPr>
                  <w:rStyle w:val="a5"/>
                  <w:sz w:val="28"/>
                  <w:szCs w:val="28"/>
                  <w:lang w:val="en-US"/>
                </w:rPr>
                <w:t>D</w:t>
              </w:r>
              <w:r w:rsidR="00F52A79" w:rsidRPr="00247C92">
                <w:rPr>
                  <w:rStyle w:val="a5"/>
                  <w:sz w:val="28"/>
                  <w:szCs w:val="28"/>
                </w:rPr>
                <w:t>0%</w:t>
              </w:r>
              <w:r w:rsidR="00F52A79" w:rsidRPr="00247C92">
                <w:rPr>
                  <w:rStyle w:val="a5"/>
                  <w:sz w:val="28"/>
                  <w:szCs w:val="28"/>
                  <w:lang w:val="en-US"/>
                </w:rPr>
                <w:t>BB</w:t>
              </w:r>
              <w:r w:rsidR="00F52A79" w:rsidRPr="00247C92">
                <w:rPr>
                  <w:rStyle w:val="a5"/>
                  <w:sz w:val="28"/>
                  <w:szCs w:val="28"/>
                </w:rPr>
                <w:t>%</w:t>
              </w:r>
              <w:r w:rsidR="00F52A79" w:rsidRPr="00247C92">
                <w:rPr>
                  <w:rStyle w:val="a5"/>
                  <w:sz w:val="28"/>
                  <w:szCs w:val="28"/>
                  <w:lang w:val="en-US"/>
                </w:rPr>
                <w:t>D</w:t>
              </w:r>
              <w:r w:rsidR="00F52A79" w:rsidRPr="00247C92">
                <w:rPr>
                  <w:rStyle w:val="a5"/>
                  <w:sz w:val="28"/>
                  <w:szCs w:val="28"/>
                </w:rPr>
                <w:t>1%96%</w:t>
              </w:r>
              <w:r w:rsidR="00F52A79" w:rsidRPr="00247C92">
                <w:rPr>
                  <w:rStyle w:val="a5"/>
                  <w:sz w:val="28"/>
                  <w:szCs w:val="28"/>
                  <w:lang w:val="en-US"/>
                </w:rPr>
                <w:t>D</w:t>
              </w:r>
              <w:r w:rsidR="00F52A79" w:rsidRPr="00247C92">
                <w:rPr>
                  <w:rStyle w:val="a5"/>
                  <w:sz w:val="28"/>
                  <w:szCs w:val="28"/>
                </w:rPr>
                <w:t>0%</w:t>
              </w:r>
              <w:r w:rsidR="00F52A79" w:rsidRPr="00247C92">
                <w:rPr>
                  <w:rStyle w:val="a5"/>
                  <w:sz w:val="28"/>
                  <w:szCs w:val="28"/>
                  <w:lang w:val="en-US"/>
                </w:rPr>
                <w:t>B</w:t>
              </w:r>
              <w:r w:rsidR="00F52A79" w:rsidRPr="00247C92">
                <w:rPr>
                  <w:rStyle w:val="a5"/>
                  <w:sz w:val="28"/>
                  <w:szCs w:val="28"/>
                </w:rPr>
                <w:t>7_%</w:t>
              </w:r>
              <w:r w:rsidR="00F52A79" w:rsidRPr="00247C92">
                <w:rPr>
                  <w:rStyle w:val="a5"/>
                  <w:sz w:val="28"/>
                  <w:szCs w:val="28"/>
                  <w:lang w:val="en-US"/>
                </w:rPr>
                <w:t>D</w:t>
              </w:r>
              <w:r w:rsidR="00F52A79" w:rsidRPr="00247C92">
                <w:rPr>
                  <w:rStyle w:val="a5"/>
                  <w:sz w:val="28"/>
                  <w:szCs w:val="28"/>
                </w:rPr>
                <w:t>0%9</w:t>
              </w:r>
              <w:r w:rsidR="00F52A79" w:rsidRPr="00247C92">
                <w:rPr>
                  <w:rStyle w:val="a5"/>
                  <w:sz w:val="28"/>
                  <w:szCs w:val="28"/>
                  <w:lang w:val="en-US"/>
                </w:rPr>
                <w:t>E</w:t>
              </w:r>
              <w:r w:rsidR="00F52A79" w:rsidRPr="00247C92">
                <w:rPr>
                  <w:rStyle w:val="a5"/>
                  <w:sz w:val="28"/>
                  <w:szCs w:val="28"/>
                </w:rPr>
                <w:t>%</w:t>
              </w:r>
              <w:r w:rsidR="00F52A79" w:rsidRPr="00247C92">
                <w:rPr>
                  <w:rStyle w:val="a5"/>
                  <w:sz w:val="28"/>
                  <w:szCs w:val="28"/>
                  <w:lang w:val="en-US"/>
                </w:rPr>
                <w:t>D</w:t>
              </w:r>
              <w:r w:rsidR="00F52A79" w:rsidRPr="00247C92">
                <w:rPr>
                  <w:rStyle w:val="a5"/>
                  <w:sz w:val="28"/>
                  <w:szCs w:val="28"/>
                </w:rPr>
                <w:t>0%9</w:t>
              </w:r>
              <w:r w:rsidR="00F52A79" w:rsidRPr="00247C92">
                <w:rPr>
                  <w:rStyle w:val="a5"/>
                  <w:sz w:val="28"/>
                  <w:szCs w:val="28"/>
                  <w:lang w:val="en-US"/>
                </w:rPr>
                <w:t>A</w:t>
              </w:r>
              <w:r w:rsidR="00F52A79" w:rsidRPr="00247C92">
                <w:rPr>
                  <w:rStyle w:val="a5"/>
                  <w:sz w:val="28"/>
                  <w:szCs w:val="28"/>
                </w:rPr>
                <w:t>%</w:t>
              </w:r>
              <w:r w:rsidR="00F52A79" w:rsidRPr="00247C92">
                <w:rPr>
                  <w:rStyle w:val="a5"/>
                  <w:sz w:val="28"/>
                  <w:szCs w:val="28"/>
                  <w:lang w:val="en-US"/>
                </w:rPr>
                <w:t>D</w:t>
              </w:r>
              <w:r w:rsidR="00F52A79" w:rsidRPr="00247C92">
                <w:rPr>
                  <w:rStyle w:val="a5"/>
                  <w:sz w:val="28"/>
                  <w:szCs w:val="28"/>
                </w:rPr>
                <w:t>0%9</w:t>
              </w:r>
              <w:r w:rsidR="00F52A79" w:rsidRPr="00247C92">
                <w:rPr>
                  <w:rStyle w:val="a5"/>
                  <w:sz w:val="28"/>
                  <w:szCs w:val="28"/>
                  <w:lang w:val="en-US"/>
                </w:rPr>
                <w:t>B</w:t>
              </w:r>
              <w:r w:rsidR="00F52A79" w:rsidRPr="00247C92">
                <w:rPr>
                  <w:rStyle w:val="a5"/>
                  <w:sz w:val="28"/>
                  <w:szCs w:val="28"/>
                </w:rPr>
                <w:t>.</w:t>
              </w:r>
              <w:r w:rsidR="00F52A79" w:rsidRPr="00247C92">
                <w:rPr>
                  <w:rStyle w:val="a5"/>
                  <w:sz w:val="28"/>
                  <w:szCs w:val="28"/>
                  <w:lang w:val="en-US"/>
                </w:rPr>
                <w:t>pdf</w:t>
              </w:r>
            </w:hyperlink>
            <w:r w:rsidR="00F52A79" w:rsidRPr="00247C92">
              <w:rPr>
                <w:sz w:val="28"/>
                <w:szCs w:val="28"/>
              </w:rPr>
              <w:t xml:space="preserve"> </w:t>
            </w:r>
          </w:p>
        </w:tc>
      </w:tr>
      <w:tr w:rsidR="00B7527C" w:rsidRPr="00247C92" w:rsidTr="004165A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7C" w:rsidRPr="00247C92" w:rsidRDefault="00B7527C" w:rsidP="004D0995">
            <w:pPr>
              <w:jc w:val="center"/>
              <w:rPr>
                <w:b/>
                <w:sz w:val="28"/>
                <w:szCs w:val="28"/>
              </w:rPr>
            </w:pPr>
            <w:r w:rsidRPr="00247C92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7C" w:rsidRPr="00247C92" w:rsidRDefault="00B7527C" w:rsidP="004D0995">
            <w:pPr>
              <w:ind w:firstLine="15"/>
              <w:rPr>
                <w:sz w:val="28"/>
                <w:szCs w:val="28"/>
              </w:rPr>
            </w:pPr>
            <w:r w:rsidRPr="00247C92">
              <w:rPr>
                <w:sz w:val="28"/>
                <w:szCs w:val="28"/>
              </w:rPr>
              <w:t>Обігові кошти комерційної діяльності й організація розрахунків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7C" w:rsidRDefault="00B83D26" w:rsidP="00B83D26">
            <w:pPr>
              <w:ind w:firstLine="193"/>
              <w:jc w:val="both"/>
              <w:rPr>
                <w:sz w:val="28"/>
                <w:szCs w:val="28"/>
              </w:rPr>
            </w:pPr>
            <w:r w:rsidRPr="00247C92">
              <w:rPr>
                <w:sz w:val="28"/>
                <w:szCs w:val="28"/>
              </w:rPr>
              <w:t>Поняття обігових коштів та д</w:t>
            </w:r>
            <w:r w:rsidR="00B7527C" w:rsidRPr="00247C92">
              <w:rPr>
                <w:sz w:val="28"/>
                <w:szCs w:val="28"/>
              </w:rPr>
              <w:t xml:space="preserve">жерела </w:t>
            </w:r>
            <w:r w:rsidRPr="00247C92">
              <w:rPr>
                <w:sz w:val="28"/>
                <w:szCs w:val="28"/>
              </w:rPr>
              <w:t xml:space="preserve">їх </w:t>
            </w:r>
            <w:r w:rsidR="00B7527C" w:rsidRPr="00247C92">
              <w:rPr>
                <w:sz w:val="28"/>
                <w:szCs w:val="28"/>
              </w:rPr>
              <w:t>утворення. Показники використання обігових коштів. Форми і методи розрахунків з посередницьких операцій.</w:t>
            </w:r>
            <w:r w:rsidRPr="00247C92">
              <w:rPr>
                <w:sz w:val="28"/>
                <w:szCs w:val="28"/>
              </w:rPr>
              <w:t xml:space="preserve"> </w:t>
            </w:r>
            <w:r w:rsidR="00B7527C" w:rsidRPr="00247C92">
              <w:rPr>
                <w:sz w:val="28"/>
                <w:szCs w:val="28"/>
              </w:rPr>
              <w:t>Готівкова і безготівкова форми розрахунків. Розрахунки в іноземній валюті.</w:t>
            </w:r>
          </w:p>
          <w:p w:rsidR="008232C7" w:rsidRPr="00247C92" w:rsidRDefault="008232C7" w:rsidP="00B83D26">
            <w:pPr>
              <w:ind w:firstLine="193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7C" w:rsidRPr="00247C92" w:rsidRDefault="00D008AA" w:rsidP="004D0995">
            <w:pPr>
              <w:ind w:firstLine="191"/>
              <w:jc w:val="both"/>
              <w:rPr>
                <w:sz w:val="28"/>
                <w:szCs w:val="28"/>
              </w:rPr>
            </w:pPr>
            <w:hyperlink r:id="rId12" w:history="1">
              <w:r w:rsidR="004165A9" w:rsidRPr="00247C92">
                <w:rPr>
                  <w:rStyle w:val="a5"/>
                  <w:sz w:val="28"/>
                  <w:szCs w:val="28"/>
                </w:rPr>
                <w:t>http://dn.khnu.km.ua/dn/k_default.aspx?M=k0410&amp;T=08&amp;lng=1&amp;st=0</w:t>
              </w:r>
            </w:hyperlink>
          </w:p>
        </w:tc>
      </w:tr>
      <w:tr w:rsidR="00B7527C" w:rsidRPr="00247C92" w:rsidTr="004165A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7C" w:rsidRPr="00247C92" w:rsidRDefault="00B7527C" w:rsidP="004D0995">
            <w:pPr>
              <w:jc w:val="center"/>
              <w:rPr>
                <w:b/>
                <w:sz w:val="28"/>
                <w:szCs w:val="28"/>
              </w:rPr>
            </w:pPr>
            <w:r w:rsidRPr="00247C92"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7C" w:rsidRPr="00247C92" w:rsidRDefault="00B7527C" w:rsidP="004D0995">
            <w:pPr>
              <w:ind w:firstLine="15"/>
              <w:rPr>
                <w:sz w:val="28"/>
                <w:szCs w:val="28"/>
              </w:rPr>
            </w:pPr>
            <w:r w:rsidRPr="00247C92">
              <w:rPr>
                <w:sz w:val="28"/>
                <w:szCs w:val="28"/>
              </w:rPr>
              <w:t>Планування витрат комерційної діяльності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7C" w:rsidRPr="00247C92" w:rsidRDefault="00B7527C" w:rsidP="004D0995">
            <w:pPr>
              <w:ind w:firstLine="191"/>
              <w:jc w:val="both"/>
              <w:rPr>
                <w:sz w:val="28"/>
                <w:szCs w:val="28"/>
              </w:rPr>
            </w:pPr>
            <w:r w:rsidRPr="00247C92">
              <w:rPr>
                <w:sz w:val="28"/>
                <w:szCs w:val="28"/>
              </w:rPr>
              <w:t>Зміст, форми і методи стратегічного планування комерційної діяльності посередницького підприємства. Роль і місце планування витрат у моделі фінансового планування комерційної діяльності посередницьких підприємств. Визначення пріоритетності витрат при плануванні комерційної діяльності. Розробка кошторису витрат.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7C" w:rsidRPr="00247C92" w:rsidRDefault="00D008AA" w:rsidP="004D0995">
            <w:pPr>
              <w:ind w:firstLine="191"/>
              <w:jc w:val="both"/>
              <w:rPr>
                <w:sz w:val="28"/>
                <w:szCs w:val="28"/>
              </w:rPr>
            </w:pPr>
            <w:hyperlink r:id="rId13" w:history="1">
              <w:r w:rsidR="00247C92" w:rsidRPr="00247C92">
                <w:rPr>
                  <w:rStyle w:val="a5"/>
                  <w:sz w:val="28"/>
                  <w:szCs w:val="28"/>
                </w:rPr>
                <w:t>https://essuir.sumdu.edu.ua/bitstream-download/123456789/53302/4/Frolov_Planuvannia_vytrat.pdf;jsessionid=45D90C5E176A9C03958C99CA7B132830</w:t>
              </w:r>
            </w:hyperlink>
            <w:r w:rsidR="00247C92" w:rsidRPr="00247C92">
              <w:rPr>
                <w:sz w:val="28"/>
                <w:szCs w:val="28"/>
              </w:rPr>
              <w:t xml:space="preserve"> </w:t>
            </w:r>
          </w:p>
        </w:tc>
      </w:tr>
      <w:tr w:rsidR="00B7527C" w:rsidRPr="00247C92" w:rsidTr="004165A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7C" w:rsidRPr="00247C92" w:rsidRDefault="00B7527C" w:rsidP="004D0995">
            <w:pPr>
              <w:jc w:val="center"/>
              <w:rPr>
                <w:b/>
                <w:sz w:val="28"/>
                <w:szCs w:val="28"/>
              </w:rPr>
            </w:pPr>
            <w:r w:rsidRPr="00247C92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7C" w:rsidRPr="00247C92" w:rsidRDefault="00B7527C" w:rsidP="004D0995">
            <w:pPr>
              <w:ind w:firstLine="15"/>
              <w:rPr>
                <w:sz w:val="28"/>
                <w:szCs w:val="28"/>
              </w:rPr>
            </w:pPr>
            <w:r w:rsidRPr="00247C92">
              <w:rPr>
                <w:sz w:val="28"/>
                <w:szCs w:val="28"/>
              </w:rPr>
              <w:t>Ціноутворення в комерційній діяльності підприємства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7C" w:rsidRPr="00247C92" w:rsidRDefault="00B83D26" w:rsidP="004D0995">
            <w:pPr>
              <w:ind w:firstLine="191"/>
              <w:jc w:val="both"/>
              <w:rPr>
                <w:sz w:val="28"/>
                <w:szCs w:val="28"/>
              </w:rPr>
            </w:pPr>
            <w:r w:rsidRPr="00247C92">
              <w:rPr>
                <w:sz w:val="28"/>
                <w:szCs w:val="28"/>
              </w:rPr>
              <w:t>Аналіз співвідношення ціни і попиту. Витрати, ціни і пропозиції конкурентів. Встановлення ціни на нові товари. Ціноутворення в межах товарної номенклатури і товарного асортименту.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7C" w:rsidRPr="00247C92" w:rsidRDefault="00D008AA" w:rsidP="004D0995">
            <w:pPr>
              <w:ind w:firstLine="191"/>
              <w:jc w:val="both"/>
              <w:rPr>
                <w:sz w:val="28"/>
                <w:szCs w:val="28"/>
              </w:rPr>
            </w:pPr>
            <w:hyperlink r:id="rId14" w:history="1">
              <w:r w:rsidR="004165A9" w:rsidRPr="00247C92">
                <w:rPr>
                  <w:rStyle w:val="a5"/>
                  <w:sz w:val="28"/>
                  <w:szCs w:val="28"/>
                </w:rPr>
                <w:t>http://dn.khnu.km.ua/dn/k_default.aspx?M=k0410&amp;T=10&amp;lng=1&amp;st=0</w:t>
              </w:r>
            </w:hyperlink>
            <w:r w:rsidR="004165A9" w:rsidRPr="00247C92">
              <w:rPr>
                <w:sz w:val="28"/>
                <w:szCs w:val="28"/>
              </w:rPr>
              <w:t xml:space="preserve"> </w:t>
            </w:r>
          </w:p>
        </w:tc>
      </w:tr>
      <w:tr w:rsidR="00B7527C" w:rsidRPr="00247C92" w:rsidTr="004165A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7C" w:rsidRPr="00247C92" w:rsidRDefault="00B7527C" w:rsidP="004D0995">
            <w:pPr>
              <w:jc w:val="center"/>
              <w:rPr>
                <w:b/>
                <w:sz w:val="28"/>
                <w:szCs w:val="28"/>
              </w:rPr>
            </w:pPr>
            <w:r w:rsidRPr="00247C92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7C" w:rsidRPr="00247C92" w:rsidRDefault="00B7527C" w:rsidP="004D0995">
            <w:pPr>
              <w:ind w:firstLine="15"/>
              <w:rPr>
                <w:sz w:val="28"/>
                <w:szCs w:val="28"/>
              </w:rPr>
            </w:pPr>
            <w:r w:rsidRPr="00247C92">
              <w:rPr>
                <w:sz w:val="28"/>
                <w:szCs w:val="28"/>
              </w:rPr>
              <w:t>Напрями розвитку і вдосконалення комерційної діяльності посередницьких підприємств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7C" w:rsidRPr="00247C92" w:rsidRDefault="00B83D26" w:rsidP="00B83D26">
            <w:pPr>
              <w:ind w:firstLine="191"/>
              <w:jc w:val="both"/>
              <w:rPr>
                <w:sz w:val="28"/>
                <w:szCs w:val="28"/>
              </w:rPr>
            </w:pPr>
            <w:r w:rsidRPr="00247C92">
              <w:rPr>
                <w:sz w:val="28"/>
                <w:szCs w:val="28"/>
              </w:rPr>
              <w:t>Досвід США у підвищенні ефективності діяльності посередників-дистриб’юторів. Використання інформаційних технологій. Сучасні форми активізації комерційно-посередницької діяльності. Електронна комерція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7C" w:rsidRPr="00247C92" w:rsidRDefault="00D008AA" w:rsidP="004D0995">
            <w:pPr>
              <w:ind w:firstLine="191"/>
              <w:jc w:val="both"/>
              <w:rPr>
                <w:sz w:val="28"/>
                <w:szCs w:val="28"/>
              </w:rPr>
            </w:pPr>
            <w:hyperlink r:id="rId15" w:history="1">
              <w:r w:rsidR="00F52A79" w:rsidRPr="00247C92">
                <w:rPr>
                  <w:rStyle w:val="a5"/>
                  <w:sz w:val="28"/>
                  <w:szCs w:val="28"/>
                </w:rPr>
                <w:t>http://dspace.tneu.edu.ua/retrieve/52749/lek.PDF</w:t>
              </w:r>
            </w:hyperlink>
            <w:r w:rsidR="00F52A79" w:rsidRPr="00247C92">
              <w:rPr>
                <w:sz w:val="28"/>
                <w:szCs w:val="28"/>
              </w:rPr>
              <w:t xml:space="preserve"> </w:t>
            </w:r>
          </w:p>
        </w:tc>
      </w:tr>
    </w:tbl>
    <w:p w:rsidR="004D0995" w:rsidRPr="00F52A79" w:rsidRDefault="004D0995">
      <w:pPr>
        <w:rPr>
          <w:sz w:val="28"/>
          <w:szCs w:val="28"/>
        </w:rPr>
      </w:pPr>
    </w:p>
    <w:sectPr w:rsidR="004D0995" w:rsidRPr="00F52A79" w:rsidSect="00105FA9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96"/>
    <w:rsid w:val="000A1B44"/>
    <w:rsid w:val="00247C92"/>
    <w:rsid w:val="00285796"/>
    <w:rsid w:val="004165A9"/>
    <w:rsid w:val="004D0995"/>
    <w:rsid w:val="005F71EA"/>
    <w:rsid w:val="008232C7"/>
    <w:rsid w:val="008E6094"/>
    <w:rsid w:val="00B7527C"/>
    <w:rsid w:val="00B83D26"/>
    <w:rsid w:val="00BC31D1"/>
    <w:rsid w:val="00D008AA"/>
    <w:rsid w:val="00F5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D0995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uiPriority w:val="99"/>
    <w:rsid w:val="004D099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Hyperlink"/>
    <w:unhideWhenUsed/>
    <w:rsid w:val="004D09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D0995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uiPriority w:val="99"/>
    <w:rsid w:val="004D099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Hyperlink"/>
    <w:unhideWhenUsed/>
    <w:rsid w:val="004D09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.khnu.km.ua/dn/k_default.aspx?M=k0410&amp;T=10&amp;lng=1&amp;st=0" TargetMode="External"/><Relationship Id="rId13" Type="http://schemas.openxmlformats.org/officeDocument/2006/relationships/hyperlink" Target="https://essuir.sumdu.edu.ua/bitstream-download/123456789/53302/4/Frolov_Planuvannia_vytrat.pdf;jsessionid=45D90C5E176A9C03958C99CA7B13283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onom.kharkov.ua/upim/ToGYGKaP.pdf" TargetMode="External"/><Relationship Id="rId12" Type="http://schemas.openxmlformats.org/officeDocument/2006/relationships/hyperlink" Target="http://dn.khnu.km.ua/dn/k_default.aspx?M=k0410&amp;T=08&amp;lng=1&amp;st=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lib.hduht.edu.ua/bitstream/123456789/373/1/%D0%B5%D0%BA.228890%20-%20%D0%9A%D0%BE%D0%BC-%D0%B4%D0%B5%D1%8F%D1%82_%D0%BF%D0%BE%D1%81%D0%B8%D0%B1%D0%BD%D0%B8%D0%BA.pdf" TargetMode="External"/><Relationship Id="rId11" Type="http://schemas.openxmlformats.org/officeDocument/2006/relationships/hyperlink" Target="http://elib.hduht.edu.ua/bitstream/123456789/2878/1/%D0%86%D0%BD%D0%B2%D0%B5%D1%81%D1%82%D0%B8%D1%86%D1%96%D0%B9%D0%BD%D0%B8%D0%B9%20%D0%B0%D0%BD%D0%B0%D0%BB%D1%96%D0%B7_%D0%9E%D0%9A%D0%9B.pdf" TargetMode="External"/><Relationship Id="rId5" Type="http://schemas.openxmlformats.org/officeDocument/2006/relationships/hyperlink" Target="file:///C:/Users/Admin/AppData/Local/Temp/binf_2015_5_29.pdf" TargetMode="External"/><Relationship Id="rId15" Type="http://schemas.openxmlformats.org/officeDocument/2006/relationships/hyperlink" Target="http://dspace.tneu.edu.ua/retrieve/52749/lek.PDF" TargetMode="External"/><Relationship Id="rId10" Type="http://schemas.openxmlformats.org/officeDocument/2006/relationships/hyperlink" Target="http://elib.hduht.edu.ua/bitstream/123456789/373/1/%D0%B5%D0%BA.228890%20-%20%D0%9A%D0%BE%D0%BC-%D0%B4%D0%B5%D1%8F%D1%82_%D0%BF%D0%BE%D1%81%D0%B8%D0%B1%D0%BD%D0%B8%D0%B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/Users/Admin/AppData/Local/Temp/127473-272736-1-PB.pdf" TargetMode="External"/><Relationship Id="rId14" Type="http://schemas.openxmlformats.org/officeDocument/2006/relationships/hyperlink" Target="http://dn.khnu.km.ua/dn/k_default.aspx?M=k0410&amp;T=10&amp;lng=1&amp;st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3469</Words>
  <Characters>1978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dcterms:created xsi:type="dcterms:W3CDTF">2020-03-30T08:13:00Z</dcterms:created>
  <dcterms:modified xsi:type="dcterms:W3CDTF">2020-03-30T16:40:00Z</dcterms:modified>
</cp:coreProperties>
</file>