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CC" w:rsidRPr="00A417BF" w:rsidRDefault="00396ECC" w:rsidP="00396ECC">
      <w:pPr>
        <w:pStyle w:val="a3"/>
        <w:spacing w:before="0" w:beforeAutospacing="0" w:after="120" w:afterAutospacing="0"/>
        <w:ind w:firstLine="720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5</w:t>
      </w:r>
    </w:p>
    <w:p w:rsidR="00396ECC" w:rsidRPr="00A417BF" w:rsidRDefault="00396ECC" w:rsidP="00396ECC">
      <w:pPr>
        <w:pStyle w:val="a3"/>
        <w:spacing w:before="0" w:beforeAutospacing="0" w:after="120" w:afterAutospacing="0"/>
        <w:ind w:firstLine="720"/>
        <w:jc w:val="center"/>
      </w:pPr>
      <w:proofErr w:type="spellStart"/>
      <w:r w:rsidRPr="00A417BF">
        <w:rPr>
          <w:color w:val="00000A"/>
        </w:rPr>
        <w:t>Опис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найбільш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ефективної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 </w:t>
      </w:r>
    </w:p>
    <w:p w:rsidR="00396ECC" w:rsidRPr="00A417BF" w:rsidRDefault="00396ECC" w:rsidP="00396ECC">
      <w:pPr>
        <w:pStyle w:val="a3"/>
        <w:spacing w:before="0" w:beforeAutospacing="0" w:after="120" w:afterAutospacing="0"/>
        <w:ind w:firstLine="720"/>
        <w:jc w:val="center"/>
      </w:pPr>
      <w:r w:rsidRPr="00A417BF">
        <w:rPr>
          <w:i/>
          <w:iCs/>
          <w:color w:val="00000A"/>
        </w:rPr>
        <w:t>(</w:t>
      </w:r>
      <w:proofErr w:type="gramStart"/>
      <w:r w:rsidRPr="00A417BF">
        <w:rPr>
          <w:i/>
          <w:iCs/>
          <w:color w:val="00000A"/>
        </w:rPr>
        <w:t xml:space="preserve">не </w:t>
      </w:r>
      <w:proofErr w:type="spellStart"/>
      <w:r w:rsidRPr="00A417BF">
        <w:rPr>
          <w:i/>
          <w:iCs/>
          <w:color w:val="00000A"/>
        </w:rPr>
        <w:t>б</w:t>
      </w:r>
      <w:proofErr w:type="gramEnd"/>
      <w:r w:rsidRPr="00A417BF">
        <w:rPr>
          <w:i/>
          <w:iCs/>
          <w:color w:val="00000A"/>
        </w:rPr>
        <w:t>ільше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однієї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сторінки</w:t>
      </w:r>
      <w:proofErr w:type="spellEnd"/>
      <w:r w:rsidRPr="00A417BF">
        <w:rPr>
          <w:i/>
          <w:iCs/>
          <w:color w:val="00000A"/>
        </w:rPr>
        <w:t>)</w:t>
      </w:r>
    </w:p>
    <w:p w:rsidR="00396ECC" w:rsidRPr="00A417BF" w:rsidRDefault="00396ECC" w:rsidP="00396ECC">
      <w:pPr>
        <w:pStyle w:val="1"/>
        <w:spacing w:before="0" w:beforeAutospacing="0" w:after="480" w:afterAutospacing="0"/>
        <w:rPr>
          <w:sz w:val="24"/>
          <w:szCs w:val="24"/>
        </w:rPr>
      </w:pPr>
      <w:proofErr w:type="spellStart"/>
      <w:r w:rsidRPr="00A417BF">
        <w:rPr>
          <w:b w:val="0"/>
          <w:bCs w:val="0"/>
          <w:color w:val="00000A"/>
          <w:sz w:val="24"/>
          <w:szCs w:val="24"/>
        </w:rPr>
        <w:t>Назва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розробки</w:t>
      </w:r>
      <w:proofErr w:type="spellEnd"/>
    </w:p>
    <w:p w:rsidR="00396ECC" w:rsidRPr="00A417BF" w:rsidRDefault="00396ECC" w:rsidP="00396ECC">
      <w:pPr>
        <w:pStyle w:val="4"/>
        <w:spacing w:before="0" w:beforeAutospacing="0" w:after="480" w:afterAutospacing="0"/>
      </w:pPr>
      <w:proofErr w:type="spellStart"/>
      <w:r w:rsidRPr="00A417BF">
        <w:rPr>
          <w:b w:val="0"/>
          <w:bCs w:val="0"/>
          <w:color w:val="00000A"/>
        </w:rPr>
        <w:t>Автори</w:t>
      </w:r>
      <w:proofErr w:type="spellEnd"/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proofErr w:type="spellStart"/>
      <w:r w:rsidRPr="00A417BF">
        <w:rPr>
          <w:color w:val="00000A"/>
        </w:rPr>
        <w:t>Основні</w:t>
      </w:r>
      <w:proofErr w:type="spellEnd"/>
      <w:r w:rsidRPr="00A417BF">
        <w:rPr>
          <w:color w:val="00000A"/>
        </w:rPr>
        <w:t xml:space="preserve"> характеристики, суть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 </w:t>
      </w:r>
      <w:r w:rsidRPr="00A417BF">
        <w:rPr>
          <w:i/>
          <w:iCs/>
          <w:color w:val="00000A"/>
        </w:rPr>
        <w:t xml:space="preserve">(до 5 </w:t>
      </w:r>
      <w:proofErr w:type="spellStart"/>
      <w:r w:rsidRPr="00A417BF">
        <w:rPr>
          <w:i/>
          <w:iCs/>
          <w:color w:val="00000A"/>
        </w:rPr>
        <w:t>рядків</w:t>
      </w:r>
      <w:proofErr w:type="spellEnd"/>
      <w:r w:rsidRPr="00A417BF">
        <w:rPr>
          <w:i/>
          <w:iCs/>
          <w:color w:val="00000A"/>
        </w:rPr>
        <w:t>)</w:t>
      </w:r>
    </w:p>
    <w:p w:rsidR="00396ECC" w:rsidRPr="00A417BF" w:rsidRDefault="00396ECC" w:rsidP="00396ECC">
      <w:pPr>
        <w:pStyle w:val="4"/>
        <w:spacing w:before="0" w:beforeAutospacing="0" w:after="480" w:afterAutospacing="0"/>
        <w:jc w:val="both"/>
      </w:pPr>
      <w:proofErr w:type="spellStart"/>
      <w:r w:rsidRPr="00A417BF">
        <w:rPr>
          <w:b w:val="0"/>
          <w:bCs w:val="0"/>
          <w:color w:val="00000A"/>
        </w:rPr>
        <w:t>Патент</w:t>
      </w:r>
      <w:proofErr w:type="gramStart"/>
      <w:r w:rsidRPr="00A417BF">
        <w:rPr>
          <w:b w:val="0"/>
          <w:bCs w:val="0"/>
          <w:color w:val="00000A"/>
        </w:rPr>
        <w:t>о</w:t>
      </w:r>
      <w:proofErr w:type="spellEnd"/>
      <w:r w:rsidRPr="00A417BF">
        <w:rPr>
          <w:b w:val="0"/>
          <w:bCs w:val="0"/>
          <w:color w:val="00000A"/>
        </w:rPr>
        <w:t>-</w:t>
      </w:r>
      <w:proofErr w:type="gramEnd"/>
      <w:r w:rsidRPr="00A417BF">
        <w:rPr>
          <w:b w:val="0"/>
          <w:bCs w:val="0"/>
          <w:color w:val="00000A"/>
        </w:rPr>
        <w:t xml:space="preserve">, </w:t>
      </w:r>
      <w:proofErr w:type="spellStart"/>
      <w:r w:rsidRPr="00A417BF">
        <w:rPr>
          <w:b w:val="0"/>
          <w:bCs w:val="0"/>
          <w:color w:val="00000A"/>
        </w:rPr>
        <w:t>конкурентоспроможні</w:t>
      </w:r>
      <w:proofErr w:type="spellEnd"/>
      <w:r w:rsidRPr="00A417BF">
        <w:rPr>
          <w:b w:val="0"/>
          <w:bCs w:val="0"/>
          <w:color w:val="00000A"/>
        </w:rPr>
        <w:t xml:space="preserve"> </w:t>
      </w:r>
      <w:proofErr w:type="spellStart"/>
      <w:r w:rsidRPr="00A417BF">
        <w:rPr>
          <w:b w:val="0"/>
          <w:bCs w:val="0"/>
          <w:color w:val="00000A"/>
        </w:rPr>
        <w:t>результати</w:t>
      </w:r>
      <w:proofErr w:type="spellEnd"/>
      <w:r w:rsidRPr="00A417BF">
        <w:rPr>
          <w:b w:val="0"/>
          <w:bCs w:val="0"/>
          <w:i/>
          <w:iCs/>
          <w:color w:val="00000A"/>
        </w:rPr>
        <w:t xml:space="preserve">(до 5 </w:t>
      </w:r>
      <w:proofErr w:type="spellStart"/>
      <w:r w:rsidRPr="00A417BF">
        <w:rPr>
          <w:b w:val="0"/>
          <w:bCs w:val="0"/>
          <w:i/>
          <w:iCs/>
          <w:color w:val="00000A"/>
        </w:rPr>
        <w:t>рядків</w:t>
      </w:r>
      <w:proofErr w:type="spellEnd"/>
      <w:r w:rsidRPr="00A417BF">
        <w:rPr>
          <w:b w:val="0"/>
          <w:bCs w:val="0"/>
          <w:i/>
          <w:iCs/>
          <w:color w:val="00000A"/>
        </w:rPr>
        <w:t>)</w:t>
      </w:r>
      <w:r w:rsidRPr="00A417BF">
        <w:rPr>
          <w:rStyle w:val="apple-tab-span"/>
          <w:b w:val="0"/>
          <w:bCs w:val="0"/>
          <w:i/>
          <w:iCs/>
          <w:color w:val="00000A"/>
        </w:rPr>
        <w:tab/>
      </w:r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proofErr w:type="spellStart"/>
      <w:r w:rsidRPr="00A417BF">
        <w:rPr>
          <w:color w:val="00000A"/>
        </w:rPr>
        <w:t>Порівняння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св</w:t>
      </w:r>
      <w:proofErr w:type="gramEnd"/>
      <w:r w:rsidRPr="00A417BF">
        <w:rPr>
          <w:color w:val="00000A"/>
        </w:rPr>
        <w:t>ітовими</w:t>
      </w:r>
      <w:proofErr w:type="spellEnd"/>
      <w:r w:rsidRPr="00A417BF">
        <w:rPr>
          <w:color w:val="00000A"/>
        </w:rPr>
        <w:t xml:space="preserve"> аналогами </w:t>
      </w:r>
      <w:r w:rsidRPr="00A417BF">
        <w:rPr>
          <w:i/>
          <w:iCs/>
          <w:color w:val="00000A"/>
        </w:rPr>
        <w:t xml:space="preserve">(до 10 </w:t>
      </w:r>
      <w:proofErr w:type="spellStart"/>
      <w:r w:rsidRPr="00A417BF">
        <w:rPr>
          <w:i/>
          <w:iCs/>
          <w:color w:val="00000A"/>
        </w:rPr>
        <w:t>рядків</w:t>
      </w:r>
      <w:proofErr w:type="spellEnd"/>
      <w:r w:rsidRPr="00A417BF">
        <w:rPr>
          <w:i/>
          <w:iCs/>
          <w:color w:val="00000A"/>
        </w:rPr>
        <w:t>)</w:t>
      </w:r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proofErr w:type="spellStart"/>
      <w:r w:rsidRPr="00A417BF">
        <w:rPr>
          <w:color w:val="00000A"/>
        </w:rPr>
        <w:t>Економічна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привабливість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 для </w:t>
      </w:r>
      <w:proofErr w:type="spellStart"/>
      <w:r w:rsidRPr="00A417BF">
        <w:rPr>
          <w:color w:val="00000A"/>
        </w:rPr>
        <w:t>просування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ринок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впровадження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реалізації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показники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вартість</w:t>
      </w:r>
      <w:proofErr w:type="spellEnd"/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proofErr w:type="spellStart"/>
      <w:r w:rsidRPr="00A417BF">
        <w:rPr>
          <w:color w:val="00000A"/>
        </w:rPr>
        <w:t>Галузі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міністерства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відомства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ідприємства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організації</w:t>
      </w:r>
      <w:proofErr w:type="spellEnd"/>
      <w:r w:rsidRPr="00A417BF">
        <w:rPr>
          <w:color w:val="00000A"/>
        </w:rPr>
        <w:t xml:space="preserve">, де </w:t>
      </w:r>
      <w:proofErr w:type="spellStart"/>
      <w:r w:rsidRPr="00A417BF">
        <w:rPr>
          <w:color w:val="00000A"/>
        </w:rPr>
        <w:t>планується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реалізувати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</w:p>
    <w:p w:rsidR="00396ECC" w:rsidRPr="00A417BF" w:rsidRDefault="00396ECC" w:rsidP="00396ECC">
      <w:pPr>
        <w:pStyle w:val="4"/>
        <w:spacing w:before="0" w:beforeAutospacing="0" w:after="480" w:afterAutospacing="0"/>
        <w:jc w:val="both"/>
      </w:pPr>
      <w:r w:rsidRPr="00A417BF">
        <w:rPr>
          <w:b w:val="0"/>
          <w:bCs w:val="0"/>
          <w:color w:val="00000A"/>
        </w:rPr>
        <w:t xml:space="preserve">Стан </w:t>
      </w:r>
      <w:proofErr w:type="spellStart"/>
      <w:r w:rsidRPr="00A417BF">
        <w:rPr>
          <w:b w:val="0"/>
          <w:bCs w:val="0"/>
          <w:color w:val="00000A"/>
        </w:rPr>
        <w:t>готовності</w:t>
      </w:r>
      <w:proofErr w:type="spellEnd"/>
      <w:r w:rsidRPr="00A417BF">
        <w:rPr>
          <w:b w:val="0"/>
          <w:bCs w:val="0"/>
          <w:color w:val="00000A"/>
        </w:rPr>
        <w:t xml:space="preserve"> </w:t>
      </w:r>
      <w:proofErr w:type="spellStart"/>
      <w:r w:rsidRPr="00A417BF">
        <w:rPr>
          <w:b w:val="0"/>
          <w:bCs w:val="0"/>
          <w:color w:val="00000A"/>
        </w:rPr>
        <w:t>розробки</w:t>
      </w:r>
      <w:proofErr w:type="spellEnd"/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впровадження</w:t>
      </w:r>
      <w:proofErr w:type="spellEnd"/>
    </w:p>
    <w:p w:rsidR="00396ECC" w:rsidRPr="00A417BF" w:rsidRDefault="00396ECC" w:rsidP="00396ECC">
      <w:pPr>
        <w:pStyle w:val="a3"/>
        <w:spacing w:before="0" w:beforeAutospacing="0" w:after="480" w:afterAutospacing="0"/>
        <w:jc w:val="both"/>
      </w:pPr>
      <w:r w:rsidRPr="00A417BF">
        <w:rPr>
          <w:color w:val="00000A"/>
        </w:rPr>
        <w:t xml:space="preserve">Дата </w:t>
      </w:r>
      <w:proofErr w:type="spellStart"/>
      <w:r w:rsidRPr="00A417BF">
        <w:rPr>
          <w:color w:val="00000A"/>
        </w:rPr>
        <w:t>впровадження</w:t>
      </w:r>
      <w:proofErr w:type="spellEnd"/>
    </w:p>
    <w:p w:rsidR="00396ECC" w:rsidRPr="00A417BF" w:rsidRDefault="00396ECC" w:rsidP="00396ECC">
      <w:pPr>
        <w:pStyle w:val="a3"/>
        <w:spacing w:before="0" w:beforeAutospacing="0" w:after="480" w:afterAutospacing="0"/>
      </w:pPr>
      <w:r w:rsidRPr="00A417BF">
        <w:rPr>
          <w:color w:val="00000A"/>
        </w:rPr>
        <w:t>Адреса:</w:t>
      </w:r>
    </w:p>
    <w:p w:rsidR="00396ECC" w:rsidRPr="00396ECC" w:rsidRDefault="00396ECC" w:rsidP="00396ECC">
      <w:pPr>
        <w:pStyle w:val="a3"/>
        <w:spacing w:before="0" w:beforeAutospacing="0" w:after="480" w:afterAutospacing="0"/>
      </w:pPr>
      <w:r w:rsidRPr="00A417BF">
        <w:rPr>
          <w:color w:val="00000A"/>
        </w:rPr>
        <w:t>Телефон:</w:t>
      </w:r>
      <w:proofErr w:type="gramStart"/>
      <w:r w:rsidRPr="00A417BF">
        <w:rPr>
          <w:color w:val="00000A"/>
        </w:rPr>
        <w:t xml:space="preserve">                         ,</w:t>
      </w:r>
      <w:proofErr w:type="gramEnd"/>
      <w:r w:rsidRPr="00A417BF">
        <w:rPr>
          <w:color w:val="00000A"/>
        </w:rPr>
        <w:t xml:space="preserve"> Факс:                                  ,  </w:t>
      </w:r>
      <w:proofErr w:type="spellStart"/>
      <w:r w:rsidRPr="00A417BF">
        <w:rPr>
          <w:color w:val="00000A"/>
        </w:rPr>
        <w:t>E-mail</w:t>
      </w:r>
      <w:proofErr w:type="spellEnd"/>
      <w:r w:rsidRPr="00A417BF">
        <w:rPr>
          <w:color w:val="00000A"/>
        </w:rPr>
        <w:t>:                       </w:t>
      </w:r>
      <w:r w:rsidRPr="00A417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5pt;height:.65pt"/>
        </w:pict>
      </w:r>
      <w:r w:rsidRPr="00A417BF">
        <w:pict>
          <v:shape id="_x0000_i1026" type="#_x0000_t75" alt="" style="width:.65pt;height:.65pt"/>
        </w:pict>
      </w:r>
      <w:r w:rsidRPr="00A417BF">
        <w:pict>
          <v:shape id="_x0000_i1027" type="#_x0000_t75" alt="" style="width:.65pt;height:.65pt"/>
        </w:pict>
      </w:r>
    </w:p>
    <w:p w:rsidR="000F58F8" w:rsidRDefault="000F58F8"/>
    <w:sectPr w:rsidR="000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96ECC"/>
    <w:rsid w:val="000F58F8"/>
    <w:rsid w:val="003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9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396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396E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39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9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2016-10-18T09:08:00Z</dcterms:created>
  <dcterms:modified xsi:type="dcterms:W3CDTF">2016-10-18T09:08:00Z</dcterms:modified>
</cp:coreProperties>
</file>