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38" w:rsidRPr="008F6FF4" w:rsidRDefault="00731638" w:rsidP="00731638">
      <w:pPr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731638" w:rsidRDefault="00731638" w:rsidP="00731638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731638" w:rsidRDefault="00731638" w:rsidP="00731638">
      <w:pPr>
        <w:jc w:val="center"/>
        <w:rPr>
          <w:b/>
          <w:lang w:val="uk-UA"/>
        </w:rPr>
      </w:pPr>
      <w:r>
        <w:rPr>
          <w:b/>
          <w:lang w:val="uk-UA"/>
        </w:rPr>
        <w:t>ЛЬВІВСЬКИЙ НАЦІОНАЛЬНИЙ УНІВЕРСИТЕТ ВЕТЕРИНАРНОЇ</w:t>
      </w:r>
      <w:r>
        <w:rPr>
          <w:b/>
          <w:lang w:val="uk-UA"/>
        </w:rPr>
        <w:br/>
        <w:t>МЕДИЦИНИ ТА БІОТЕХНОЛОГІЙ ІМЕНІ С.З. ҐЖИЦЬКОГО</w:t>
      </w:r>
      <w:r>
        <w:rPr>
          <w:b/>
          <w:lang w:val="uk-UA"/>
        </w:rPr>
        <w:br/>
        <w:t>(ЛНУВМБ імені С.З. Ґжицького)</w:t>
      </w:r>
    </w:p>
    <w:p w:rsidR="00731638" w:rsidRPr="00792D98" w:rsidRDefault="00731638" w:rsidP="00731638">
      <w:pPr>
        <w:pStyle w:val="a3"/>
        <w:spacing w:after="0" w:line="240" w:lineRule="auto"/>
        <w:ind w:left="1200"/>
        <w:jc w:val="both"/>
        <w:rPr>
          <w:rFonts w:cs="Times New Roman"/>
          <w:sz w:val="24"/>
          <w:szCs w:val="24"/>
          <w:lang w:val="uk-UA"/>
        </w:rPr>
      </w:pPr>
    </w:p>
    <w:p w:rsidR="00731638" w:rsidRDefault="00731638" w:rsidP="00731638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731638" w:rsidRDefault="00731638" w:rsidP="00731638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731638" w:rsidRDefault="00731638" w:rsidP="00731638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731638" w:rsidRDefault="00731638" w:rsidP="00731638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731638" w:rsidRDefault="00731638" w:rsidP="00731638">
      <w:pPr>
        <w:pStyle w:val="a3"/>
        <w:tabs>
          <w:tab w:val="left" w:pos="6975"/>
        </w:tabs>
        <w:spacing w:after="0" w:line="240" w:lineRule="auto"/>
        <w:ind w:left="120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b/>
          <w:sz w:val="24"/>
          <w:szCs w:val="24"/>
          <w:lang w:val="uk-UA"/>
        </w:rPr>
        <w:t>ЗАТВЕРДЖЕНО</w:t>
      </w:r>
    </w:p>
    <w:p w:rsidR="00731638" w:rsidRDefault="00731638" w:rsidP="00731638">
      <w:pPr>
        <w:pStyle w:val="a3"/>
        <w:tabs>
          <w:tab w:val="left" w:pos="6975"/>
        </w:tabs>
        <w:spacing w:after="0" w:line="240" w:lineRule="auto"/>
        <w:ind w:left="1200"/>
        <w:rPr>
          <w:b/>
          <w:sz w:val="24"/>
          <w:szCs w:val="24"/>
          <w:lang w:val="uk-UA"/>
        </w:rPr>
      </w:pPr>
    </w:p>
    <w:p w:rsidR="00731638" w:rsidRPr="00792D98" w:rsidRDefault="00731638" w:rsidP="00731638">
      <w:pPr>
        <w:pStyle w:val="a3"/>
        <w:tabs>
          <w:tab w:val="left" w:pos="6975"/>
        </w:tabs>
        <w:spacing w:after="0" w:line="240" w:lineRule="auto"/>
        <w:ind w:left="1200"/>
        <w:jc w:val="both"/>
        <w:rPr>
          <w:b/>
          <w:sz w:val="24"/>
          <w:szCs w:val="24"/>
          <w:lang w:val="uk-UA"/>
        </w:rPr>
      </w:pPr>
    </w:p>
    <w:p w:rsidR="00731638" w:rsidRDefault="00731638" w:rsidP="00731638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731638" w:rsidRDefault="00731638" w:rsidP="00731638">
      <w:pPr>
        <w:pStyle w:val="a3"/>
        <w:spacing w:after="0" w:line="240" w:lineRule="auto"/>
        <w:ind w:left="1200"/>
        <w:rPr>
          <w:szCs w:val="28"/>
          <w:lang w:val="uk-UA"/>
        </w:rPr>
      </w:pPr>
      <w:r w:rsidRPr="00792D98">
        <w:rPr>
          <w:szCs w:val="28"/>
          <w:lang w:val="uk-UA"/>
        </w:rPr>
        <w:t xml:space="preserve">                                        </w:t>
      </w:r>
      <w:r>
        <w:rPr>
          <w:szCs w:val="28"/>
          <w:lang w:val="uk-UA"/>
        </w:rPr>
        <w:t xml:space="preserve">                 </w:t>
      </w:r>
      <w:r w:rsidRPr="00792D98">
        <w:rPr>
          <w:szCs w:val="28"/>
          <w:lang w:val="uk-UA"/>
        </w:rPr>
        <w:t xml:space="preserve"> Ректор</w:t>
      </w:r>
      <w:r>
        <w:rPr>
          <w:szCs w:val="28"/>
          <w:lang w:val="uk-UA"/>
        </w:rPr>
        <w:t xml:space="preserve"> ___________ Стибель В.В.</w:t>
      </w:r>
    </w:p>
    <w:p w:rsidR="00731638" w:rsidRDefault="00731638" w:rsidP="00731638">
      <w:pPr>
        <w:pStyle w:val="a3"/>
        <w:spacing w:after="0" w:line="240" w:lineRule="auto"/>
        <w:ind w:left="1200"/>
        <w:rPr>
          <w:szCs w:val="28"/>
          <w:lang w:val="uk-UA"/>
        </w:rPr>
      </w:pPr>
    </w:p>
    <w:p w:rsidR="00731638" w:rsidRPr="00792D98" w:rsidRDefault="00731638" w:rsidP="00731638">
      <w:pPr>
        <w:pStyle w:val="a3"/>
        <w:spacing w:after="0" w:line="240" w:lineRule="auto"/>
        <w:ind w:left="12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Наказ № __ </w:t>
      </w:r>
      <w:r w:rsidRPr="00D3280D">
        <w:rPr>
          <w:szCs w:val="28"/>
          <w:lang w:val="uk-UA"/>
        </w:rPr>
        <w:t>“__”</w:t>
      </w:r>
      <w:r w:rsidRPr="000F1973">
        <w:rPr>
          <w:szCs w:val="28"/>
          <w:lang w:val="uk-UA"/>
        </w:rPr>
        <w:t>________ 20__р.</w:t>
      </w:r>
    </w:p>
    <w:p w:rsidR="00731638" w:rsidRDefault="00731638" w:rsidP="00731638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731638" w:rsidRDefault="00731638" w:rsidP="00731638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731638" w:rsidRPr="0066488E" w:rsidRDefault="00731638" w:rsidP="00731638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731638" w:rsidRPr="0066488E" w:rsidRDefault="00731638" w:rsidP="00731638">
      <w:pPr>
        <w:spacing w:after="0" w:line="240" w:lineRule="auto"/>
        <w:rPr>
          <w:sz w:val="24"/>
          <w:szCs w:val="24"/>
          <w:lang w:val="uk-UA"/>
        </w:rPr>
      </w:pPr>
    </w:p>
    <w:p w:rsidR="00731638" w:rsidRPr="009F276D" w:rsidRDefault="00731638" w:rsidP="00731638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731638" w:rsidRDefault="00731638" w:rsidP="00731638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ПОЛОЖЕННЯ</w:t>
      </w:r>
    </w:p>
    <w:p w:rsidR="00731638" w:rsidRPr="009F276D" w:rsidRDefault="00731638" w:rsidP="00731638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</w:t>
      </w:r>
    </w:p>
    <w:p w:rsidR="00731638" w:rsidRDefault="00731638" w:rsidP="00731638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Комісію з етики та управління конфліктами</w:t>
      </w:r>
    </w:p>
    <w:p w:rsidR="00731638" w:rsidRPr="00343C12" w:rsidRDefault="00731638" w:rsidP="00731638">
      <w:pPr>
        <w:spacing w:after="0" w:line="240" w:lineRule="auto"/>
        <w:jc w:val="center"/>
        <w:rPr>
          <w:b/>
          <w:szCs w:val="28"/>
          <w:lang w:val="uk-UA"/>
        </w:rPr>
      </w:pPr>
    </w:p>
    <w:p w:rsidR="00731638" w:rsidRPr="009F276D" w:rsidRDefault="00731638" w:rsidP="00731638">
      <w:pPr>
        <w:spacing w:after="0" w:line="240" w:lineRule="auto"/>
        <w:jc w:val="center"/>
        <w:rPr>
          <w:b/>
          <w:lang w:val="uk-UA"/>
        </w:rPr>
      </w:pPr>
      <w:r w:rsidRPr="009F276D">
        <w:rPr>
          <w:b/>
          <w:lang w:val="uk-UA"/>
        </w:rPr>
        <w:t xml:space="preserve">ЛЬВІВСЬКОГО НАЦІОНАЛЬНОГО УНІВЕРСИТЕТУ ВЕТЕРИНАРНОЇ МЕДИЦИНИ ТА БІОТЕХНОЛОГІЙ </w:t>
      </w:r>
    </w:p>
    <w:p w:rsidR="00731638" w:rsidRPr="009F276D" w:rsidRDefault="00731638" w:rsidP="00731638">
      <w:pPr>
        <w:spacing w:after="0" w:line="240" w:lineRule="auto"/>
        <w:jc w:val="center"/>
        <w:rPr>
          <w:b/>
          <w:lang w:val="uk-UA"/>
        </w:rPr>
      </w:pPr>
      <w:r w:rsidRPr="009F276D">
        <w:rPr>
          <w:b/>
          <w:lang w:val="uk-UA"/>
        </w:rPr>
        <w:t xml:space="preserve">ІМЕНІ С.З. </w:t>
      </w:r>
      <w:r>
        <w:rPr>
          <w:b/>
          <w:lang w:val="uk-UA"/>
        </w:rPr>
        <w:t>Ґ</w:t>
      </w:r>
      <w:r w:rsidRPr="009F276D">
        <w:rPr>
          <w:b/>
          <w:lang w:val="uk-UA"/>
        </w:rPr>
        <w:t>ЖИЦЬКОГО</w:t>
      </w:r>
    </w:p>
    <w:p w:rsidR="00731638" w:rsidRPr="009F276D" w:rsidRDefault="00731638" w:rsidP="00731638">
      <w:pPr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9F276D">
        <w:rPr>
          <w:rStyle w:val="fontstyle01"/>
          <w:lang w:val="uk-UA"/>
        </w:rPr>
        <w:t xml:space="preserve"> </w:t>
      </w:r>
    </w:p>
    <w:p w:rsidR="00731638" w:rsidRDefault="00731638" w:rsidP="00731638">
      <w:pPr>
        <w:rPr>
          <w:szCs w:val="28"/>
          <w:lang w:val="uk-UA"/>
        </w:rPr>
      </w:pPr>
    </w:p>
    <w:p w:rsidR="00731638" w:rsidRDefault="00731638" w:rsidP="00731638">
      <w:pPr>
        <w:tabs>
          <w:tab w:val="left" w:pos="67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</w:t>
      </w:r>
    </w:p>
    <w:p w:rsidR="00731638" w:rsidRDefault="00731638" w:rsidP="00731638">
      <w:pPr>
        <w:tabs>
          <w:tab w:val="left" w:pos="67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СХВАЛЕНО</w:t>
      </w:r>
    </w:p>
    <w:p w:rsidR="00731638" w:rsidRDefault="00731638" w:rsidP="00731638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Вченою радою  </w:t>
      </w:r>
      <w:r w:rsidRPr="0066488E">
        <w:rPr>
          <w:sz w:val="24"/>
          <w:szCs w:val="24"/>
          <w:lang w:val="uk-UA"/>
        </w:rPr>
        <w:t xml:space="preserve">ЛНУВМБ </w:t>
      </w:r>
    </w:p>
    <w:p w:rsidR="00731638" w:rsidRDefault="00731638" w:rsidP="00731638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66488E">
        <w:rPr>
          <w:sz w:val="24"/>
          <w:szCs w:val="24"/>
          <w:lang w:val="uk-UA"/>
        </w:rPr>
        <w:t xml:space="preserve">імені С.З. </w:t>
      </w:r>
      <w:r>
        <w:rPr>
          <w:sz w:val="24"/>
          <w:szCs w:val="24"/>
          <w:lang w:val="uk-UA"/>
        </w:rPr>
        <w:t>Ґ</w:t>
      </w:r>
      <w:r w:rsidRPr="0066488E">
        <w:rPr>
          <w:sz w:val="24"/>
          <w:szCs w:val="24"/>
          <w:lang w:val="uk-UA"/>
        </w:rPr>
        <w:t>жицького</w:t>
      </w:r>
    </w:p>
    <w:p w:rsidR="00731638" w:rsidRDefault="00731638" w:rsidP="00731638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Протокол № _____ від</w:t>
      </w:r>
    </w:p>
    <w:p w:rsidR="00731638" w:rsidRDefault="00731638" w:rsidP="00731638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8429F8">
        <w:rPr>
          <w:sz w:val="24"/>
          <w:szCs w:val="24"/>
          <w:lang w:val="uk-UA"/>
        </w:rPr>
        <w:t>“__”</w:t>
      </w:r>
      <w:r w:rsidRPr="00CE1337">
        <w:rPr>
          <w:sz w:val="24"/>
          <w:szCs w:val="24"/>
          <w:lang w:val="uk-UA"/>
        </w:rPr>
        <w:t>________ 20__р.</w:t>
      </w:r>
    </w:p>
    <w:p w:rsidR="00731638" w:rsidRDefault="00731638" w:rsidP="00731638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</w:p>
    <w:p w:rsidR="00731638" w:rsidRDefault="00731638" w:rsidP="00731638">
      <w:pPr>
        <w:jc w:val="both"/>
        <w:rPr>
          <w:b/>
          <w:lang w:val="uk-UA"/>
        </w:rPr>
      </w:pPr>
    </w:p>
    <w:p w:rsidR="00553942" w:rsidRPr="0026164D" w:rsidRDefault="002A68A6" w:rsidP="002A68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26164D">
        <w:rPr>
          <w:rFonts w:eastAsia="Times New Roman" w:cs="Times New Roman"/>
          <w:b/>
          <w:szCs w:val="28"/>
          <w:lang w:val="uk-UA" w:eastAsia="ru-RU"/>
        </w:rPr>
        <w:lastRenderedPageBreak/>
        <w:t>ПЕРЕДМОВА</w:t>
      </w:r>
    </w:p>
    <w:p w:rsidR="002A68A6" w:rsidRDefault="002A68A6" w:rsidP="002A68A6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262626"/>
          <w:szCs w:val="28"/>
          <w:lang w:val="uk-UA" w:eastAsia="ru-RU"/>
        </w:rPr>
      </w:pPr>
    </w:p>
    <w:p w:rsidR="00553942" w:rsidRDefault="0026164D" w:rsidP="002A68A6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1.</w:t>
      </w:r>
      <w:r w:rsidR="002A68A6" w:rsidRPr="002A68A6">
        <w:rPr>
          <w:rFonts w:ascii="TimesNewRomanPSMT" w:hAnsi="TimesNewRomanPSMT"/>
          <w:color w:val="000000"/>
          <w:szCs w:val="28"/>
          <w:lang w:val="uk-UA"/>
        </w:rPr>
        <w:t>1. Положення про</w:t>
      </w:r>
      <w:r w:rsidR="00C75292">
        <w:rPr>
          <w:rFonts w:ascii="TimesNewRomanPSMT" w:hAnsi="TimesNewRomanPSMT"/>
          <w:color w:val="000000"/>
          <w:szCs w:val="28"/>
          <w:lang w:val="uk-UA"/>
        </w:rPr>
        <w:t xml:space="preserve"> постійно діючу університетську</w:t>
      </w:r>
      <w:r w:rsidR="002A68A6" w:rsidRPr="002A68A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2A68A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2A68A6" w:rsidRPr="002A68A6">
        <w:rPr>
          <w:rFonts w:ascii="TimesNewRomanPSMT" w:hAnsi="TimesNewRomanPSMT"/>
          <w:color w:val="000000"/>
          <w:szCs w:val="28"/>
          <w:lang w:val="uk-UA"/>
        </w:rPr>
        <w:t>Комісію з етики та управління конфліктами затверджується рішенням Вченої</w:t>
      </w:r>
      <w:r w:rsidR="002A68A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2A68A6" w:rsidRPr="002A68A6">
        <w:rPr>
          <w:rFonts w:ascii="TimesNewRomanPSMT" w:hAnsi="TimesNewRomanPSMT"/>
          <w:color w:val="000000"/>
          <w:szCs w:val="28"/>
          <w:lang w:val="uk-UA"/>
        </w:rPr>
        <w:t xml:space="preserve">ради та вводиться в дію наказом ректора </w:t>
      </w:r>
      <w:r w:rsidR="002A68A6">
        <w:rPr>
          <w:rFonts w:eastAsia="Times New Roman" w:cs="Times New Roman"/>
          <w:szCs w:val="28"/>
          <w:lang w:val="uk-UA" w:eastAsia="ru-RU"/>
        </w:rPr>
        <w:t>Львівського національного університету ветеринарної медицини та біотехнологій імені С.З.</w:t>
      </w:r>
      <w:r w:rsidR="002A68A6" w:rsidRPr="00553942">
        <w:rPr>
          <w:sz w:val="24"/>
          <w:szCs w:val="24"/>
          <w:lang w:val="uk-UA"/>
        </w:rPr>
        <w:t xml:space="preserve"> </w:t>
      </w:r>
      <w:r w:rsidR="002A68A6" w:rsidRPr="00553942">
        <w:rPr>
          <w:szCs w:val="28"/>
          <w:lang w:val="uk-UA"/>
        </w:rPr>
        <w:t>Ґжицького</w:t>
      </w:r>
      <w:r w:rsidR="002A68A6">
        <w:rPr>
          <w:szCs w:val="28"/>
          <w:lang w:val="uk-UA"/>
        </w:rPr>
        <w:t>.</w:t>
      </w:r>
    </w:p>
    <w:p w:rsidR="002A68A6" w:rsidRDefault="0026164D" w:rsidP="002A68A6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1.</w:t>
      </w:r>
      <w:r w:rsidR="002A68A6">
        <w:rPr>
          <w:rFonts w:ascii="TimesNewRomanPSMT" w:hAnsi="TimesNewRomanPSMT"/>
          <w:color w:val="000000"/>
          <w:szCs w:val="28"/>
          <w:lang w:val="uk-UA"/>
        </w:rPr>
        <w:t>2</w:t>
      </w:r>
      <w:r w:rsidR="002A68A6" w:rsidRPr="002A68A6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Зміни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доповнення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 xml:space="preserve"> до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Положення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схвалюються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="002A68A6" w:rsidRPr="002A68A6">
        <w:rPr>
          <w:rFonts w:ascii="TimesNewRomanPSMT" w:hAnsi="TimesNewRomanPSMT"/>
          <w:color w:val="000000"/>
          <w:szCs w:val="28"/>
        </w:rPr>
        <w:t>р</w:t>
      </w:r>
      <w:proofErr w:type="gramEnd"/>
      <w:r w:rsidR="002A68A6" w:rsidRPr="002A68A6">
        <w:rPr>
          <w:rFonts w:ascii="TimesNewRomanPSMT" w:hAnsi="TimesNewRomanPSMT"/>
          <w:color w:val="000000"/>
          <w:szCs w:val="28"/>
        </w:rPr>
        <w:t>ішенням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Вченої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br/>
        <w:t xml:space="preserve">ради </w:t>
      </w:r>
      <w:r w:rsidR="002A68A6"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 w:rsidR="002A68A6">
        <w:rPr>
          <w:rFonts w:eastAsia="Times New Roman" w:cs="Times New Roman"/>
          <w:szCs w:val="28"/>
          <w:lang w:val="uk-UA" w:eastAsia="ru-RU"/>
        </w:rPr>
        <w:t>імені С.З.</w:t>
      </w:r>
      <w:r w:rsidR="002A68A6" w:rsidRPr="00553942">
        <w:rPr>
          <w:sz w:val="24"/>
          <w:szCs w:val="24"/>
          <w:lang w:val="uk-UA"/>
        </w:rPr>
        <w:t xml:space="preserve"> </w:t>
      </w:r>
      <w:r w:rsidR="002A68A6" w:rsidRPr="00553942">
        <w:rPr>
          <w:szCs w:val="28"/>
          <w:lang w:val="uk-UA"/>
        </w:rPr>
        <w:t>Ґжицького</w:t>
      </w:r>
      <w:r w:rsidR="002A68A6" w:rsidRPr="002A68A6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затверджуються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 xml:space="preserve"> ректором. </w:t>
      </w:r>
      <w:proofErr w:type="gramStart"/>
      <w:r w:rsidR="002A68A6" w:rsidRPr="002A68A6">
        <w:rPr>
          <w:rFonts w:ascii="TimesNewRomanPSMT" w:hAnsi="TimesNewRomanPSMT"/>
          <w:color w:val="000000"/>
          <w:szCs w:val="28"/>
        </w:rPr>
        <w:t>У</w:t>
      </w:r>
      <w:proofErr w:type="gramEnd"/>
      <w:r w:rsidR="002A68A6" w:rsidRPr="002A68A6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="002A68A6" w:rsidRPr="002A68A6">
        <w:rPr>
          <w:rFonts w:ascii="TimesNewRomanPSMT" w:hAnsi="TimesNewRomanPSMT"/>
          <w:color w:val="000000"/>
          <w:szCs w:val="28"/>
        </w:rPr>
        <w:t>такому</w:t>
      </w:r>
      <w:proofErr w:type="gramEnd"/>
      <w:r w:rsidR="002A68A6" w:rsidRPr="002A68A6">
        <w:rPr>
          <w:rFonts w:ascii="TimesNewRomanPSMT" w:hAnsi="TimesNewRomanPSMT"/>
          <w:color w:val="000000"/>
          <w:szCs w:val="28"/>
        </w:rPr>
        <w:t xml:space="preserve"> ж порядку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Положення</w:t>
      </w:r>
      <w:proofErr w:type="spellEnd"/>
      <w:r w:rsidR="002A68A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скасовується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>.</w:t>
      </w:r>
    </w:p>
    <w:p w:rsidR="002A68A6" w:rsidRDefault="0026164D" w:rsidP="002A68A6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1.</w:t>
      </w:r>
      <w:r w:rsidR="002A68A6" w:rsidRPr="002A68A6">
        <w:rPr>
          <w:rFonts w:ascii="TimesNewRomanPSMT" w:hAnsi="TimesNewRomanPSMT"/>
          <w:color w:val="000000"/>
          <w:szCs w:val="28"/>
        </w:rPr>
        <w:t xml:space="preserve">3.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Зміни</w:t>
      </w:r>
      <w:proofErr w:type="spellEnd"/>
      <w:r w:rsidR="002A68A6">
        <w:rPr>
          <w:rFonts w:ascii="TimesNewRomanPSMT" w:hAnsi="TimesNewRomanPSMT"/>
          <w:color w:val="000000"/>
          <w:szCs w:val="28"/>
          <w:lang w:val="uk-UA"/>
        </w:rPr>
        <w:t xml:space="preserve"> та доповнення</w:t>
      </w:r>
      <w:r w:rsidR="002A68A6" w:rsidRPr="002A68A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розробляються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 xml:space="preserve"> </w:t>
      </w:r>
      <w:r w:rsidR="002A68A6">
        <w:rPr>
          <w:rFonts w:ascii="TimesNewRomanPSMT" w:hAnsi="TimesNewRomanPSMT"/>
          <w:color w:val="000000"/>
          <w:szCs w:val="28"/>
          <w:lang w:val="uk-UA"/>
        </w:rPr>
        <w:t xml:space="preserve">у випадку оновлення нормативних документів, на </w:t>
      </w:r>
      <w:proofErr w:type="gramStart"/>
      <w:r w:rsidR="002A68A6">
        <w:rPr>
          <w:rFonts w:ascii="TimesNewRomanPSMT" w:hAnsi="TimesNewRomanPSMT"/>
          <w:color w:val="000000"/>
          <w:szCs w:val="28"/>
          <w:lang w:val="uk-UA"/>
        </w:rPr>
        <w:t>п</w:t>
      </w:r>
      <w:proofErr w:type="gramEnd"/>
      <w:r w:rsidR="002A68A6">
        <w:rPr>
          <w:rFonts w:ascii="TimesNewRomanPSMT" w:hAnsi="TimesNewRomanPSMT"/>
          <w:color w:val="000000"/>
          <w:szCs w:val="28"/>
          <w:lang w:val="uk-UA"/>
        </w:rPr>
        <w:t xml:space="preserve">ідставі яких розроблено дане Положення або </w:t>
      </w:r>
      <w:r w:rsidR="002A68A6" w:rsidRPr="002A68A6">
        <w:rPr>
          <w:rFonts w:ascii="TimesNewRomanPSMT" w:hAnsi="TimesNewRomanPSMT"/>
          <w:color w:val="000000"/>
          <w:szCs w:val="28"/>
        </w:rPr>
        <w:t xml:space="preserve">за </w:t>
      </w:r>
      <w:r w:rsidR="002A68A6">
        <w:rPr>
          <w:rFonts w:ascii="TimesNewRomanPSMT" w:hAnsi="TimesNewRomanPSMT"/>
          <w:color w:val="000000"/>
          <w:szCs w:val="28"/>
          <w:lang w:val="uk-UA"/>
        </w:rPr>
        <w:t xml:space="preserve">необхідності </w:t>
      </w:r>
      <w:r w:rsidR="00CE18BF">
        <w:rPr>
          <w:rFonts w:ascii="TimesNewRomanPSMT" w:hAnsi="TimesNewRomanPSMT"/>
          <w:color w:val="000000"/>
          <w:szCs w:val="28"/>
          <w:lang w:val="uk-UA"/>
        </w:rPr>
        <w:t xml:space="preserve">їх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застосування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 xml:space="preserve"> на </w:t>
      </w:r>
      <w:proofErr w:type="spellStart"/>
      <w:r w:rsidR="002A68A6" w:rsidRPr="002A68A6">
        <w:rPr>
          <w:rFonts w:ascii="TimesNewRomanPSMT" w:hAnsi="TimesNewRomanPSMT"/>
          <w:color w:val="000000"/>
          <w:szCs w:val="28"/>
        </w:rPr>
        <w:t>практиці</w:t>
      </w:r>
      <w:proofErr w:type="spellEnd"/>
      <w:r w:rsidR="002A68A6" w:rsidRPr="002A68A6">
        <w:rPr>
          <w:rFonts w:ascii="TimesNewRomanPSMT" w:hAnsi="TimesNewRomanPSMT"/>
          <w:color w:val="000000"/>
          <w:szCs w:val="28"/>
        </w:rPr>
        <w:t xml:space="preserve"> </w:t>
      </w:r>
      <w:r w:rsidR="00CE18BF">
        <w:rPr>
          <w:rFonts w:ascii="TimesNewRomanPSMT" w:hAnsi="TimesNewRomanPSMT"/>
          <w:color w:val="000000"/>
          <w:szCs w:val="28"/>
          <w:lang w:val="uk-UA"/>
        </w:rPr>
        <w:t xml:space="preserve">  </w:t>
      </w:r>
      <w:r w:rsidR="002A68A6" w:rsidRPr="002A68A6">
        <w:rPr>
          <w:rFonts w:ascii="TimesNewRomanPSMT" w:hAnsi="TimesNewRomanPSMT"/>
          <w:color w:val="000000"/>
          <w:szCs w:val="28"/>
        </w:rPr>
        <w:t>у</w:t>
      </w:r>
      <w:r w:rsidR="002A68A6">
        <w:rPr>
          <w:rFonts w:ascii="TimesNewRomanPSMT" w:hAnsi="TimesNewRomanPSMT"/>
          <w:color w:val="000000"/>
          <w:szCs w:val="28"/>
          <w:lang w:val="uk-UA"/>
        </w:rPr>
        <w:t xml:space="preserve"> ЛНУВМБ </w:t>
      </w:r>
      <w:r w:rsidR="002A68A6">
        <w:rPr>
          <w:rFonts w:eastAsia="Times New Roman" w:cs="Times New Roman"/>
          <w:szCs w:val="28"/>
          <w:lang w:val="uk-UA" w:eastAsia="ru-RU"/>
        </w:rPr>
        <w:t>імені С.З.</w:t>
      </w:r>
      <w:r w:rsidR="002A68A6" w:rsidRPr="00553942">
        <w:rPr>
          <w:sz w:val="24"/>
          <w:szCs w:val="24"/>
          <w:lang w:val="uk-UA"/>
        </w:rPr>
        <w:t xml:space="preserve"> </w:t>
      </w:r>
      <w:r w:rsidR="002A68A6" w:rsidRPr="00553942">
        <w:rPr>
          <w:szCs w:val="28"/>
          <w:lang w:val="uk-UA"/>
        </w:rPr>
        <w:t>Ґжицького</w:t>
      </w:r>
      <w:r>
        <w:rPr>
          <w:szCs w:val="28"/>
          <w:lang w:val="uk-UA"/>
        </w:rPr>
        <w:t>.</w:t>
      </w:r>
    </w:p>
    <w:p w:rsidR="0026164D" w:rsidRDefault="0026164D" w:rsidP="002A68A6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1.4</w:t>
      </w:r>
      <w:r w:rsidRPr="0026164D">
        <w:rPr>
          <w:rFonts w:ascii="TimesNewRomanPSMT" w:hAnsi="TimesNewRomanPSMT"/>
          <w:color w:val="000000"/>
          <w:szCs w:val="28"/>
        </w:rPr>
        <w:t xml:space="preserve">.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Не рідше одного разу на рік дане Положення підлягає перегляду та перевірці на відповідність до чинного законодавства та нормативних документів. </w:t>
      </w:r>
    </w:p>
    <w:p w:rsidR="0026164D" w:rsidRDefault="0026164D" w:rsidP="002A68A6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26164D" w:rsidRDefault="0026164D" w:rsidP="0026164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ОБЛАСТЬ ЗАСТОСУВАННЯ</w:t>
      </w:r>
    </w:p>
    <w:p w:rsidR="00464480" w:rsidRDefault="0026164D" w:rsidP="00464480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26164D">
        <w:rPr>
          <w:rFonts w:ascii="TimesNewRomanPSMT" w:hAnsi="TimesNewRomanPSMT"/>
          <w:color w:val="000000"/>
          <w:szCs w:val="28"/>
        </w:rPr>
        <w:t xml:space="preserve">2.1. </w:t>
      </w:r>
      <w:proofErr w:type="gramStart"/>
      <w:r w:rsidRPr="0026164D">
        <w:rPr>
          <w:rFonts w:ascii="TimesNewRomanPSMT" w:hAnsi="TimesNewRomanPSMT"/>
          <w:color w:val="000000"/>
          <w:szCs w:val="28"/>
        </w:rPr>
        <w:t xml:space="preserve">Дане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Положення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є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складовою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внутрішньої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нормативної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br/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бази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системи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якістю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Львівського національного університету ветеринарної медицини та біотехнологій 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 w:rsidRPr="0026164D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розроблено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з метою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забезпечення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питань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етики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доброчесності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співробітниками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здобувачами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вищої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освіти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 w:rsidRPr="0026164D">
        <w:rPr>
          <w:rFonts w:ascii="TimesNewRomanPSMT" w:hAnsi="TimesNewRomanPSMT"/>
          <w:color w:val="000000"/>
          <w:szCs w:val="28"/>
        </w:rPr>
        <w:t>.</w:t>
      </w:r>
      <w:r w:rsidRPr="0026164D">
        <w:rPr>
          <w:rFonts w:ascii="TimesNewRomanPSMT" w:hAnsi="TimesNewRomanPSMT"/>
          <w:color w:val="000000"/>
          <w:szCs w:val="28"/>
        </w:rPr>
        <w:br/>
        <w:t>2.2.</w:t>
      </w:r>
      <w:proofErr w:type="gram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Положення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визначає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порядок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діяльності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Комісії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етики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конфліктами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>,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26164D">
        <w:rPr>
          <w:rFonts w:ascii="TimesNewRomanPSMT" w:hAnsi="TimesNewRomanPSMT"/>
          <w:color w:val="000000"/>
          <w:szCs w:val="28"/>
        </w:rPr>
        <w:t xml:space="preserve">порядок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розгляду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справ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щодо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порушення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норм Кодексу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корпоративної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культури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>учасників освітнього процесу</w:t>
      </w:r>
      <w:r w:rsidR="00AB4B0B">
        <w:rPr>
          <w:rFonts w:ascii="TimesNewRomanPSMT" w:hAnsi="TimesNewRomanPSMT"/>
          <w:color w:val="000000"/>
          <w:szCs w:val="28"/>
          <w:lang w:val="uk-UA"/>
        </w:rPr>
        <w:t xml:space="preserve"> і</w:t>
      </w:r>
      <w:r w:rsidRPr="0026164D">
        <w:rPr>
          <w:rFonts w:ascii="TimesNewRomanPSMT" w:hAnsi="TimesNewRomanPSMT"/>
          <w:color w:val="000000"/>
          <w:szCs w:val="28"/>
        </w:rPr>
        <w:t xml:space="preserve"> </w:t>
      </w:r>
      <w:r w:rsidR="00AB4B0B">
        <w:rPr>
          <w:rFonts w:eastAsia="Times New Roman" w:cs="Times New Roman"/>
          <w:szCs w:val="28"/>
          <w:lang w:val="uk-UA" w:eastAsia="ru-RU"/>
        </w:rPr>
        <w:t>Положенням про забезпечення академічної доброчесності та професійної етики</w:t>
      </w:r>
      <w:r w:rsidR="00AB4B0B" w:rsidRPr="0026164D">
        <w:rPr>
          <w:rFonts w:ascii="TimesNewRomanPSMT" w:hAnsi="TimesNewRomanPSMT"/>
          <w:color w:val="000000"/>
          <w:szCs w:val="28"/>
        </w:rPr>
        <w:t xml:space="preserve"> </w:t>
      </w:r>
      <w:r w:rsidRPr="0026164D">
        <w:rPr>
          <w:rFonts w:ascii="TimesNewRomanPSMT" w:hAnsi="TimesNewRomanPSMT"/>
          <w:color w:val="000000"/>
          <w:szCs w:val="28"/>
        </w:rPr>
        <w:t xml:space="preserve">членами </w:t>
      </w:r>
      <w:r w:rsidR="00C26C4F">
        <w:rPr>
          <w:rFonts w:ascii="TimesNewRomanPSMT" w:hAnsi="TimesNewRomanPSMT"/>
          <w:color w:val="000000"/>
          <w:szCs w:val="28"/>
          <w:lang w:val="uk-UA"/>
        </w:rPr>
        <w:t>університетської</w:t>
      </w:r>
      <w:r w:rsidRPr="0026164D">
        <w:rPr>
          <w:rFonts w:ascii="TimesNewRomanPSMT" w:hAnsi="TimesNewRomanPSMT"/>
          <w:color w:val="000000"/>
          <w:szCs w:val="28"/>
        </w:rPr>
        <w:t xml:space="preserve"> </w:t>
      </w:r>
      <w:r w:rsidR="00AB4B0B">
        <w:rPr>
          <w:rFonts w:ascii="TimesNewRomanPSMT" w:hAnsi="TimesNewRomanPSMT"/>
          <w:color w:val="000000"/>
          <w:szCs w:val="28"/>
          <w:lang w:val="uk-UA"/>
        </w:rPr>
        <w:t xml:space="preserve"> спільноти.</w:t>
      </w:r>
    </w:p>
    <w:p w:rsidR="00AB4B0B" w:rsidRPr="00464480" w:rsidRDefault="0026164D" w:rsidP="00464480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26164D">
        <w:rPr>
          <w:rFonts w:ascii="TimesNewRomanPSMT" w:hAnsi="TimesNewRomanPSMT"/>
          <w:color w:val="000000"/>
          <w:szCs w:val="28"/>
        </w:rPr>
        <w:t xml:space="preserve">2.3.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Вимоги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даного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Положення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є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обов’язковими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Pr="0026164D">
        <w:rPr>
          <w:rFonts w:ascii="TimesNewRomanPSMT" w:hAnsi="TimesNewRomanPSMT"/>
          <w:color w:val="000000"/>
          <w:szCs w:val="28"/>
        </w:rPr>
        <w:t>для</w:t>
      </w:r>
      <w:proofErr w:type="gram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усіх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учасників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br/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освітнього</w:t>
      </w:r>
      <w:proofErr w:type="spellEnd"/>
      <w:r w:rsidRPr="002616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6164D">
        <w:rPr>
          <w:rFonts w:ascii="TimesNewRomanPSMT" w:hAnsi="TimesNewRomanPSMT"/>
          <w:color w:val="000000"/>
          <w:szCs w:val="28"/>
        </w:rPr>
        <w:t>процесу</w:t>
      </w:r>
      <w:proofErr w:type="spellEnd"/>
      <w:r w:rsidR="00AB4B0B">
        <w:rPr>
          <w:rFonts w:ascii="TimesNewRomanPSMT" w:hAnsi="TimesNewRomanPSMT"/>
          <w:color w:val="000000"/>
          <w:szCs w:val="28"/>
          <w:lang w:val="uk-UA"/>
        </w:rPr>
        <w:t xml:space="preserve"> університету</w:t>
      </w:r>
      <w:r w:rsidRPr="0026164D">
        <w:rPr>
          <w:rFonts w:ascii="TimesNewRomanPSMT" w:hAnsi="TimesNewRomanPSMT"/>
          <w:color w:val="000000"/>
          <w:szCs w:val="28"/>
        </w:rPr>
        <w:t>.</w:t>
      </w:r>
      <w:r w:rsidR="00BF301E">
        <w:rPr>
          <w:rFonts w:eastAsia="Times New Roman" w:cs="Times New Roman"/>
          <w:szCs w:val="28"/>
          <w:lang w:val="uk-UA" w:eastAsia="ru-RU"/>
        </w:rPr>
        <w:t xml:space="preserve">  </w:t>
      </w:r>
    </w:p>
    <w:p w:rsidR="00AB4B0B" w:rsidRDefault="00AB4B0B" w:rsidP="00553942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AB4B0B" w:rsidRPr="00AB4B0B" w:rsidRDefault="00AB4B0B" w:rsidP="00AB4B0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НОРМАТИВНІ ПОСИЛАННЯ</w:t>
      </w:r>
    </w:p>
    <w:p w:rsidR="00AB4B0B" w:rsidRDefault="00AB4B0B" w:rsidP="00553942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           </w:t>
      </w:r>
      <w:proofErr w:type="gramStart"/>
      <w:r w:rsidRPr="00AB4B0B">
        <w:rPr>
          <w:rFonts w:ascii="TimesNewRomanPSMT" w:hAnsi="TimesNewRomanPSMT"/>
          <w:color w:val="000000"/>
          <w:szCs w:val="28"/>
        </w:rPr>
        <w:t xml:space="preserve">Дане </w:t>
      </w:r>
      <w:proofErr w:type="spellStart"/>
      <w:r w:rsidRPr="00AB4B0B">
        <w:rPr>
          <w:rFonts w:ascii="TimesNewRomanPSMT" w:hAnsi="TimesNewRomanPSMT"/>
          <w:color w:val="000000"/>
          <w:szCs w:val="28"/>
        </w:rPr>
        <w:t>Положення</w:t>
      </w:r>
      <w:proofErr w:type="spellEnd"/>
      <w:r w:rsidRPr="00AB4B0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AB4B0B">
        <w:rPr>
          <w:rFonts w:ascii="TimesNewRomanPSMT" w:hAnsi="TimesNewRomanPSMT"/>
          <w:color w:val="000000"/>
          <w:szCs w:val="28"/>
        </w:rPr>
        <w:t>розроблено</w:t>
      </w:r>
      <w:proofErr w:type="spellEnd"/>
      <w:r w:rsidRPr="00AB4B0B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Pr="00AB4B0B">
        <w:rPr>
          <w:rFonts w:ascii="TimesNewRomanPSMT" w:hAnsi="TimesNewRomanPSMT"/>
          <w:color w:val="000000"/>
          <w:szCs w:val="28"/>
        </w:rPr>
        <w:t>урахуванням</w:t>
      </w:r>
      <w:proofErr w:type="spellEnd"/>
      <w:r w:rsidRPr="00AB4B0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AB4B0B">
        <w:rPr>
          <w:rFonts w:ascii="TimesNewRomanPSMT" w:hAnsi="TimesNewRomanPSMT"/>
          <w:color w:val="000000"/>
          <w:szCs w:val="28"/>
        </w:rPr>
        <w:t>вимог</w:t>
      </w:r>
      <w:proofErr w:type="spellEnd"/>
      <w:r w:rsidRPr="00AB4B0B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AB4B0B">
        <w:rPr>
          <w:rFonts w:ascii="TimesNewRomanPSMT" w:hAnsi="TimesNewRomanPSMT"/>
          <w:color w:val="000000"/>
          <w:szCs w:val="28"/>
        </w:rPr>
        <w:t xml:space="preserve"> Закон</w:t>
      </w:r>
      <w:r>
        <w:rPr>
          <w:rFonts w:ascii="TimesNewRomanPSMT" w:hAnsi="TimesNewRomanPSMT"/>
          <w:color w:val="000000"/>
          <w:szCs w:val="28"/>
          <w:lang w:val="uk-UA"/>
        </w:rPr>
        <w:t>у</w:t>
      </w:r>
      <w:r w:rsidRPr="00AB4B0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AB4B0B">
        <w:rPr>
          <w:rFonts w:ascii="TimesNewRomanPSMT" w:hAnsi="TimesNewRomanPSMT"/>
          <w:color w:val="000000"/>
          <w:szCs w:val="28"/>
        </w:rPr>
        <w:t>України</w:t>
      </w:r>
      <w:proofErr w:type="spellEnd"/>
      <w:r w:rsidRPr="00AB4B0B">
        <w:rPr>
          <w:rFonts w:ascii="TimesNewRomanPSMT" w:hAnsi="TimesNewRomanPSMT"/>
          <w:color w:val="000000"/>
          <w:szCs w:val="28"/>
        </w:rPr>
        <w:t xml:space="preserve"> «Пр</w:t>
      </w:r>
      <w:r>
        <w:rPr>
          <w:rFonts w:ascii="TimesNewRomanPSMT" w:hAnsi="TimesNewRomanPSMT"/>
          <w:color w:val="000000"/>
          <w:szCs w:val="28"/>
        </w:rPr>
        <w:t>о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AB4B0B">
        <w:rPr>
          <w:rFonts w:ascii="TimesNewRomanPSMT" w:hAnsi="TimesNewRomanPSMT"/>
          <w:color w:val="000000"/>
          <w:szCs w:val="28"/>
        </w:rPr>
        <w:t>освіту</w:t>
      </w:r>
      <w:proofErr w:type="spellEnd"/>
      <w:r w:rsidRPr="00AB4B0B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AB4B0B">
        <w:rPr>
          <w:rFonts w:ascii="TimesNewRomanPSMT" w:hAnsi="TimesNewRomanPSMT"/>
          <w:color w:val="000000"/>
          <w:szCs w:val="28"/>
        </w:rPr>
        <w:t>від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05.09.2017 № 2145-VIII (стаття</w:t>
      </w:r>
      <w:r w:rsidRPr="00AB4B0B">
        <w:rPr>
          <w:rFonts w:ascii="TimesNewRomanPSMT" w:hAnsi="TimesNewRomanPSMT"/>
          <w:color w:val="000000"/>
          <w:szCs w:val="28"/>
        </w:rPr>
        <w:t>42.</w:t>
      </w:r>
      <w:proofErr w:type="gram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AB4B0B">
        <w:rPr>
          <w:rFonts w:ascii="TimesNewRomanPSMT" w:hAnsi="TimesNewRomanPSMT"/>
          <w:color w:val="000000"/>
          <w:szCs w:val="28"/>
          <w:lang w:val="uk-UA"/>
        </w:rPr>
        <w:t>Академічн</w:t>
      </w:r>
      <w:r>
        <w:rPr>
          <w:rFonts w:ascii="TimesNewRomanPSMT" w:hAnsi="TimesNewRomanPSMT"/>
          <w:color w:val="000000"/>
          <w:szCs w:val="28"/>
          <w:lang w:val="uk-UA"/>
        </w:rPr>
        <w:t xml:space="preserve">а доброчесність), </w:t>
      </w:r>
      <w:r w:rsidRPr="00AB4B0B">
        <w:rPr>
          <w:rFonts w:ascii="TimesNewRomanPSMT" w:hAnsi="TimesNewRomanPSMT"/>
          <w:color w:val="000000"/>
          <w:szCs w:val="28"/>
          <w:lang w:val="uk-UA"/>
        </w:rPr>
        <w:t>Закон</w:t>
      </w:r>
      <w:r>
        <w:rPr>
          <w:rFonts w:ascii="TimesNewRomanPSMT" w:hAnsi="TimesNewRomanPSMT"/>
          <w:color w:val="000000"/>
          <w:szCs w:val="28"/>
          <w:lang w:val="uk-UA"/>
        </w:rPr>
        <w:t>у</w:t>
      </w:r>
      <w:r w:rsidRPr="00AB4B0B">
        <w:rPr>
          <w:rFonts w:ascii="TimesNewRomanPSMT" w:hAnsi="TimesNewRomanPSMT"/>
          <w:color w:val="000000"/>
          <w:szCs w:val="28"/>
          <w:lang w:val="uk-UA"/>
        </w:rPr>
        <w:t xml:space="preserve"> України «Про вищу освіту» (стаття 16. Система забезпечення</w:t>
      </w:r>
      <w:r>
        <w:rPr>
          <w:rFonts w:ascii="TimesNewRomanPSMT" w:hAnsi="TimesNewRomanPSMT"/>
          <w:color w:val="000000"/>
          <w:szCs w:val="28"/>
          <w:lang w:val="uk-UA"/>
        </w:rPr>
        <w:t xml:space="preserve"> якості вищої освіти), Рекомендацій</w:t>
      </w:r>
      <w:r w:rsidRPr="00AB4B0B">
        <w:rPr>
          <w:rFonts w:ascii="TimesNewRomanPSMT" w:hAnsi="TimesNewRomanPSMT"/>
          <w:color w:val="000000"/>
          <w:szCs w:val="28"/>
          <w:lang w:val="uk-UA"/>
        </w:rPr>
        <w:t xml:space="preserve"> Міністерства освіти і науки «Про запобігання корупції» №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AB4B0B">
        <w:rPr>
          <w:rFonts w:ascii="TimesNewRomanPSMT" w:hAnsi="TimesNewRomanPSMT"/>
          <w:color w:val="000000"/>
          <w:szCs w:val="28"/>
          <w:lang w:val="uk-UA"/>
        </w:rPr>
        <w:t>1/9-650 від 23.10.2018</w:t>
      </w:r>
      <w:r>
        <w:rPr>
          <w:rFonts w:ascii="TimesNewRomanPSMT" w:hAnsi="TimesNewRomanPSMT"/>
          <w:color w:val="000000"/>
          <w:szCs w:val="28"/>
          <w:lang w:val="uk-UA"/>
        </w:rPr>
        <w:t xml:space="preserve"> року для закладів вищої освіти, Рекомендацій</w:t>
      </w:r>
      <w:r w:rsidRPr="00AB4B0B">
        <w:rPr>
          <w:rFonts w:ascii="TimesNewRomanPSMT" w:hAnsi="TimesNewRomanPSMT"/>
          <w:color w:val="000000"/>
          <w:szCs w:val="28"/>
          <w:lang w:val="uk-UA"/>
        </w:rPr>
        <w:t xml:space="preserve"> Національного агентства із забезпечення якості вищої</w:t>
      </w:r>
      <w:r w:rsidRPr="00AB4B0B">
        <w:rPr>
          <w:rFonts w:ascii="TimesNewRomanPSMT" w:hAnsi="TimesNewRomanPSMT"/>
          <w:color w:val="000000"/>
          <w:szCs w:val="28"/>
          <w:lang w:val="uk-UA"/>
        </w:rPr>
        <w:br/>
        <w:t>освіти для закладів вищої освіти щодо розробки та впровадження</w:t>
      </w:r>
      <w:r w:rsidRPr="00AB4B0B">
        <w:rPr>
          <w:rFonts w:ascii="TimesNewRomanPSMT" w:hAnsi="TimesNewRomanPSMT"/>
          <w:color w:val="000000"/>
          <w:szCs w:val="28"/>
          <w:lang w:val="uk-UA"/>
        </w:rPr>
        <w:br/>
        <w:t>університетської системи забезпечення академічної доброчесності від 29</w:t>
      </w:r>
      <w:r w:rsidRPr="00AB4B0B">
        <w:rPr>
          <w:rFonts w:ascii="TimesNewRomanPSMT" w:hAnsi="TimesNewRomanPSMT"/>
          <w:color w:val="000000"/>
          <w:szCs w:val="28"/>
          <w:lang w:val="uk-UA"/>
        </w:rPr>
        <w:br/>
        <w:t>жовтня 2019 року П</w:t>
      </w:r>
      <w:r>
        <w:rPr>
          <w:rFonts w:ascii="TimesNewRomanPSMT" w:hAnsi="TimesNewRomanPSMT"/>
          <w:color w:val="000000"/>
          <w:szCs w:val="28"/>
          <w:lang w:val="uk-UA"/>
        </w:rPr>
        <w:t>ротокол № 11.</w:t>
      </w:r>
      <w:r w:rsidR="00BF301E">
        <w:rPr>
          <w:rFonts w:eastAsia="Times New Roman" w:cs="Times New Roman"/>
          <w:szCs w:val="28"/>
          <w:lang w:val="uk-UA" w:eastAsia="ru-RU"/>
        </w:rPr>
        <w:t xml:space="preserve">             </w:t>
      </w:r>
    </w:p>
    <w:p w:rsidR="00553942" w:rsidRDefault="00AB4B0B" w:rsidP="00AB4B0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             </w:t>
      </w:r>
      <w:r w:rsidR="00553942" w:rsidRPr="00553942">
        <w:rPr>
          <w:rFonts w:eastAsia="Times New Roman" w:cs="Times New Roman"/>
          <w:szCs w:val="28"/>
          <w:lang w:val="uk-UA" w:eastAsia="ru-RU"/>
        </w:rPr>
        <w:t>У своїй діяльності Комісія керується вимогами</w:t>
      </w:r>
      <w:r w:rsidR="00553942">
        <w:rPr>
          <w:rFonts w:eastAsia="Times New Roman" w:cs="Times New Roman"/>
          <w:szCs w:val="28"/>
          <w:lang w:val="uk-UA" w:eastAsia="ru-RU"/>
        </w:rPr>
        <w:t xml:space="preserve"> чинного законодавства України,</w:t>
      </w:r>
      <w:r w:rsidR="00553942" w:rsidRPr="00553942">
        <w:rPr>
          <w:rFonts w:eastAsia="Times New Roman" w:cs="Times New Roman"/>
          <w:szCs w:val="28"/>
          <w:lang w:val="uk-UA" w:eastAsia="ru-RU"/>
        </w:rPr>
        <w:t xml:space="preserve"> Статуту </w:t>
      </w:r>
      <w:r w:rsidR="00553942">
        <w:rPr>
          <w:rFonts w:eastAsia="Times New Roman" w:cs="Times New Roman"/>
          <w:szCs w:val="28"/>
          <w:lang w:val="uk-UA" w:eastAsia="ru-RU"/>
        </w:rPr>
        <w:t>Львівського національного університету ветеринарної медицини та біотехнологій імені С.З.</w:t>
      </w:r>
      <w:r w:rsidR="00553942" w:rsidRPr="00553942">
        <w:rPr>
          <w:sz w:val="24"/>
          <w:szCs w:val="24"/>
          <w:lang w:val="uk-UA"/>
        </w:rPr>
        <w:t xml:space="preserve"> </w:t>
      </w:r>
      <w:r w:rsidR="00553942" w:rsidRPr="00553942">
        <w:rPr>
          <w:szCs w:val="28"/>
          <w:lang w:val="uk-UA"/>
        </w:rPr>
        <w:t>Ґжицького</w:t>
      </w:r>
      <w:r w:rsidR="00553942" w:rsidRPr="00553942">
        <w:rPr>
          <w:rFonts w:eastAsia="Times New Roman" w:cs="Times New Roman"/>
          <w:szCs w:val="28"/>
          <w:lang w:val="uk-UA" w:eastAsia="ru-RU"/>
        </w:rPr>
        <w:t xml:space="preserve">, Стратегії розвитку Університету, Правил внутрішнього трудового розпорядку, Кодексу </w:t>
      </w:r>
      <w:r w:rsidR="00553942">
        <w:rPr>
          <w:rFonts w:eastAsia="Times New Roman" w:cs="Times New Roman"/>
          <w:szCs w:val="28"/>
          <w:lang w:val="uk-UA" w:eastAsia="ru-RU"/>
        </w:rPr>
        <w:t xml:space="preserve">корпоративної культури учасників освітнього процесу, Положенням </w:t>
      </w:r>
      <w:r w:rsidR="00BF301E">
        <w:rPr>
          <w:rFonts w:eastAsia="Times New Roman" w:cs="Times New Roman"/>
          <w:szCs w:val="28"/>
          <w:lang w:val="uk-UA" w:eastAsia="ru-RU"/>
        </w:rPr>
        <w:t xml:space="preserve">про забезпечення академічної доброчесності та професійної етики, </w:t>
      </w:r>
      <w:r w:rsidR="00553942">
        <w:rPr>
          <w:rFonts w:eastAsia="Times New Roman" w:cs="Times New Roman"/>
          <w:szCs w:val="28"/>
          <w:lang w:val="uk-UA" w:eastAsia="ru-RU"/>
        </w:rPr>
        <w:t xml:space="preserve"> Положенням </w:t>
      </w:r>
      <w:r w:rsidR="00BF301E">
        <w:rPr>
          <w:rFonts w:eastAsia="Times New Roman" w:cs="Times New Roman"/>
          <w:szCs w:val="28"/>
          <w:lang w:val="uk-UA" w:eastAsia="ru-RU"/>
        </w:rPr>
        <w:t xml:space="preserve">про </w:t>
      </w:r>
      <w:r w:rsidR="00A86401">
        <w:rPr>
          <w:rFonts w:eastAsia="Times New Roman" w:cs="Times New Roman"/>
          <w:szCs w:val="28"/>
          <w:lang w:val="uk-UA" w:eastAsia="ru-RU"/>
        </w:rPr>
        <w:t xml:space="preserve">університетську </w:t>
      </w:r>
      <w:r w:rsidR="00553942">
        <w:rPr>
          <w:rFonts w:eastAsia="Times New Roman" w:cs="Times New Roman"/>
          <w:szCs w:val="28"/>
          <w:lang w:val="uk-UA" w:eastAsia="ru-RU"/>
        </w:rPr>
        <w:t>комісію з етики та управління конфліктами, Положенням про комісі</w:t>
      </w:r>
      <w:r w:rsidR="00C26C4F">
        <w:rPr>
          <w:rFonts w:eastAsia="Times New Roman" w:cs="Times New Roman"/>
          <w:szCs w:val="28"/>
          <w:lang w:val="uk-UA" w:eastAsia="ru-RU"/>
        </w:rPr>
        <w:t>ю</w:t>
      </w:r>
      <w:r w:rsidR="00553942">
        <w:rPr>
          <w:rFonts w:eastAsia="Times New Roman" w:cs="Times New Roman"/>
          <w:szCs w:val="28"/>
          <w:lang w:val="uk-UA" w:eastAsia="ru-RU"/>
        </w:rPr>
        <w:t xml:space="preserve"> з </w:t>
      </w:r>
      <w:r w:rsidR="00553942" w:rsidRPr="00553942">
        <w:rPr>
          <w:rFonts w:eastAsia="Times New Roman" w:cs="Times New Roman"/>
          <w:szCs w:val="28"/>
          <w:lang w:val="uk-UA" w:eastAsia="ru-RU"/>
        </w:rPr>
        <w:t>академічної доброчесності</w:t>
      </w:r>
      <w:r w:rsidR="00553942">
        <w:rPr>
          <w:rFonts w:eastAsia="Times New Roman" w:cs="Times New Roman"/>
          <w:szCs w:val="28"/>
          <w:lang w:val="uk-UA" w:eastAsia="ru-RU"/>
        </w:rPr>
        <w:t>.</w:t>
      </w:r>
      <w:r w:rsidR="00553942" w:rsidRPr="00553942">
        <w:rPr>
          <w:rFonts w:eastAsia="Times New Roman" w:cs="Times New Roman"/>
          <w:szCs w:val="28"/>
          <w:lang w:val="uk-UA" w:eastAsia="ru-RU"/>
        </w:rPr>
        <w:t xml:space="preserve"> </w:t>
      </w:r>
      <w:r w:rsidR="0055394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BF301E" w:rsidRDefault="00AB4B0B" w:rsidP="00AB4B0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color w:val="000000"/>
          <w:szCs w:val="28"/>
          <w:lang w:val="uk-UA"/>
        </w:rPr>
        <w:t xml:space="preserve">            </w:t>
      </w:r>
      <w:r w:rsidR="00BF301E">
        <w:rPr>
          <w:rFonts w:cs="Times New Roman"/>
          <w:color w:val="000000"/>
          <w:szCs w:val="28"/>
          <w:lang w:val="uk-UA"/>
        </w:rPr>
        <w:t xml:space="preserve"> </w:t>
      </w:r>
      <w:r w:rsidR="00BF301E" w:rsidRPr="00085B45">
        <w:rPr>
          <w:rFonts w:cs="Times New Roman"/>
          <w:color w:val="000000"/>
          <w:szCs w:val="28"/>
          <w:lang w:val="uk-UA"/>
        </w:rPr>
        <w:t xml:space="preserve">У тексті </w:t>
      </w:r>
      <w:r w:rsidR="00BF301E">
        <w:rPr>
          <w:rFonts w:cs="Times New Roman"/>
          <w:color w:val="000000"/>
          <w:szCs w:val="28"/>
          <w:lang w:val="uk-UA"/>
        </w:rPr>
        <w:t xml:space="preserve">Положення </w:t>
      </w:r>
      <w:r w:rsidR="00BF301E" w:rsidRPr="00085B45">
        <w:rPr>
          <w:rFonts w:cs="Times New Roman"/>
          <w:color w:val="000000"/>
          <w:szCs w:val="28"/>
          <w:lang w:val="uk-UA"/>
        </w:rPr>
        <w:t xml:space="preserve">використано інформацію з відкритих електронних ресурсів – </w:t>
      </w:r>
      <w:r w:rsidR="00BF301E">
        <w:rPr>
          <w:rFonts w:cs="Times New Roman"/>
          <w:color w:val="000000"/>
          <w:szCs w:val="28"/>
          <w:lang w:val="uk-UA"/>
        </w:rPr>
        <w:t xml:space="preserve">Рекомендації Національного агентства із забезпечення якості вищої освіти щодо розробки та впровадження університетської системи забезпечення академічної доброчесності, </w:t>
      </w:r>
      <w:r w:rsidR="00BF301E" w:rsidRPr="00085B45">
        <w:rPr>
          <w:rFonts w:cs="Times New Roman"/>
          <w:color w:val="000000"/>
          <w:szCs w:val="28"/>
          <w:lang w:val="uk-UA"/>
        </w:rPr>
        <w:t>сайтів</w:t>
      </w:r>
      <w:r w:rsidR="00BF301E">
        <w:rPr>
          <w:color w:val="000000"/>
          <w:szCs w:val="28"/>
          <w:lang w:val="uk-UA"/>
        </w:rPr>
        <w:t xml:space="preserve"> </w:t>
      </w:r>
      <w:r w:rsidR="00BF301E" w:rsidRPr="00085B45">
        <w:rPr>
          <w:rFonts w:cs="Times New Roman"/>
          <w:color w:val="000000"/>
          <w:szCs w:val="28"/>
          <w:lang w:val="uk-UA"/>
        </w:rPr>
        <w:t>(включаючи нормативну базу) вітчизняних і закордонних закладів вищої</w:t>
      </w:r>
      <w:r w:rsidR="00BF301E">
        <w:rPr>
          <w:rFonts w:cs="Times New Roman"/>
          <w:color w:val="000000"/>
          <w:szCs w:val="28"/>
          <w:lang w:val="uk-UA"/>
        </w:rPr>
        <w:t xml:space="preserve"> освіти</w:t>
      </w:r>
      <w:r w:rsidR="00BF301E" w:rsidRPr="00B31107">
        <w:rPr>
          <w:rFonts w:eastAsia="Times New Roman" w:cs="Times New Roman"/>
          <w:szCs w:val="28"/>
          <w:lang w:val="uk-UA" w:eastAsia="ru-RU"/>
        </w:rPr>
        <w:t>, загальновизнаних мораль</w:t>
      </w:r>
      <w:r w:rsidR="00BF301E">
        <w:rPr>
          <w:rFonts w:eastAsia="Times New Roman" w:cs="Times New Roman"/>
          <w:szCs w:val="28"/>
          <w:lang w:val="uk-UA" w:eastAsia="ru-RU"/>
        </w:rPr>
        <w:t>них та етичних принципів і норм вищої</w:t>
      </w:r>
      <w:r w:rsidR="00BF301E" w:rsidRPr="00314B5C">
        <w:rPr>
          <w:rFonts w:cs="Times New Roman"/>
          <w:color w:val="000000"/>
          <w:szCs w:val="28"/>
          <w:lang w:val="uk-UA"/>
        </w:rPr>
        <w:t xml:space="preserve"> освіти, національних та міжнарод</w:t>
      </w:r>
      <w:r w:rsidR="00FD4DCD">
        <w:rPr>
          <w:rFonts w:cs="Times New Roman"/>
          <w:color w:val="000000"/>
          <w:szCs w:val="28"/>
          <w:lang w:val="uk-UA"/>
        </w:rPr>
        <w:t>них установ і асоціацій, освітньої і наукової</w:t>
      </w:r>
      <w:r w:rsidR="00BF301E">
        <w:rPr>
          <w:color w:val="000000"/>
          <w:szCs w:val="28"/>
          <w:lang w:val="uk-UA"/>
        </w:rPr>
        <w:t xml:space="preserve"> </w:t>
      </w:r>
      <w:r w:rsidR="00FD4DCD">
        <w:rPr>
          <w:rFonts w:cs="Times New Roman"/>
          <w:color w:val="000000"/>
          <w:szCs w:val="28"/>
          <w:lang w:val="uk-UA"/>
        </w:rPr>
        <w:t>періодики</w:t>
      </w:r>
      <w:r w:rsidR="00BF301E" w:rsidRPr="00314B5C">
        <w:rPr>
          <w:rFonts w:cs="Times New Roman"/>
          <w:color w:val="000000"/>
          <w:szCs w:val="28"/>
          <w:lang w:val="uk-UA"/>
        </w:rPr>
        <w:t>, дані національних та міжнародних опитувань тощо.</w:t>
      </w:r>
      <w:r w:rsidR="00BF301E" w:rsidRPr="00B31107">
        <w:rPr>
          <w:rFonts w:eastAsia="Times New Roman" w:cs="Times New Roman"/>
          <w:szCs w:val="28"/>
          <w:lang w:val="uk-UA" w:eastAsia="ru-RU"/>
        </w:rPr>
        <w:t xml:space="preserve"> </w:t>
      </w:r>
      <w:r w:rsidR="00BF301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AB4B0B" w:rsidRDefault="00AB4B0B" w:rsidP="00AB4B0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AB4B0B" w:rsidRDefault="00AB4B0B" w:rsidP="00AB4B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ТЕРМ</w:t>
      </w:r>
      <w:r w:rsidR="004C27CA">
        <w:rPr>
          <w:rFonts w:eastAsia="Times New Roman" w:cs="Times New Roman"/>
          <w:b/>
          <w:szCs w:val="28"/>
          <w:lang w:val="uk-UA" w:eastAsia="ru-RU"/>
        </w:rPr>
        <w:t xml:space="preserve">ІНИ ТА </w:t>
      </w:r>
      <w:r>
        <w:rPr>
          <w:rFonts w:eastAsia="Times New Roman" w:cs="Times New Roman"/>
          <w:b/>
          <w:szCs w:val="28"/>
          <w:lang w:val="uk-UA" w:eastAsia="ru-RU"/>
        </w:rPr>
        <w:t xml:space="preserve">ВИЗНАЧЕННЯ </w:t>
      </w:r>
      <w:r w:rsidR="004C27CA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AB4B0B" w:rsidRDefault="00AB4B0B" w:rsidP="00AB4B0B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161D8B" w:rsidRDefault="00161D8B" w:rsidP="00161D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4.1. </w:t>
      </w:r>
      <w:r w:rsidRPr="00161D8B">
        <w:rPr>
          <w:rFonts w:eastAsia="Calibri" w:cs="Times New Roman"/>
          <w:color w:val="000000"/>
          <w:szCs w:val="28"/>
          <w:lang w:val="uk-UA"/>
        </w:rPr>
        <w:t xml:space="preserve">Академічна доброчесність – це сукупність етичних принципів та визначених вищевказаними законами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 </w:t>
      </w:r>
    </w:p>
    <w:p w:rsidR="00161D8B" w:rsidRDefault="00161D8B" w:rsidP="00161D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4.2.  Академічний плагіат </w:t>
      </w:r>
      <w:r w:rsidR="000C1730">
        <w:rPr>
          <w:rFonts w:eastAsia="Calibri" w:cs="Times New Roman"/>
          <w:color w:val="000000"/>
          <w:szCs w:val="28"/>
          <w:lang w:val="uk-UA"/>
        </w:rPr>
        <w:t>–</w:t>
      </w:r>
      <w:r>
        <w:rPr>
          <w:rFonts w:eastAsia="Calibri" w:cs="Times New Roman"/>
          <w:color w:val="000000"/>
          <w:szCs w:val="28"/>
          <w:lang w:val="uk-UA"/>
        </w:rPr>
        <w:t xml:space="preserve"> оприлюд</w:t>
      </w:r>
      <w:r w:rsidR="000C1730">
        <w:rPr>
          <w:rFonts w:eastAsia="Calibri" w:cs="Times New Roman"/>
          <w:color w:val="000000"/>
          <w:szCs w:val="28"/>
          <w:lang w:val="uk-UA"/>
        </w:rPr>
        <w:t>нення (частково або повністю наукових (творчих) результатів отриманих іншими особами, як результатів власного дослідження (творчості) та/або відтворення опублікованих текстів (оприлюднення творів мистецтва) інших авторів без зазначення авторства.</w:t>
      </w:r>
    </w:p>
    <w:p w:rsidR="000106E7" w:rsidRDefault="000106E7" w:rsidP="00161D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4.3. Твір (робота, матеріал) - 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інформація, як результат творчої, наукової чи навчально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-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методичної діяльності автора або колективу авторів,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представлена на паперових носіях або в електронному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вигляді у мережі Інтернет (монографія, підручник,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навчальний посібник, стаття, тези, препринт, автореферат і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рукопис дисертації 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(дисертаційна робота), магістерська чи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бакалаврська робота, курсова робота чи проект, реферат,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есе, контрольна робота тощо) або в усній формі (виступи,</w:t>
      </w:r>
      <w:r w:rsidRPr="000106E7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лекції, промови та інші усні твори)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.</w:t>
      </w:r>
    </w:p>
    <w:p w:rsidR="000106E7" w:rsidRDefault="000106E7" w:rsidP="00161D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4.4. Автор – фізична особа, яка своєю творчою працею створила роботу.</w:t>
      </w:r>
    </w:p>
    <w:p w:rsidR="004C27CA" w:rsidRDefault="000106E7" w:rsidP="00161D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4.5. </w:t>
      </w:r>
      <w:r w:rsid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Здобувачі освіти - </w:t>
      </w:r>
      <w:r w:rsidR="004C27CA"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студенти, </w:t>
      </w:r>
      <w:r w:rsid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</w:t>
      </w:r>
      <w:r w:rsidR="004C27CA"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слухачі, стажисти, аспіранти,</w:t>
      </w:r>
      <w:r w:rsid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</w:t>
      </w:r>
      <w:r w:rsidR="004C27CA"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докторанти, інші особи, які здобувають освіту за будь-яким</w:t>
      </w:r>
      <w:r w:rsid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видом та формою здобуття освіти </w:t>
      </w:r>
      <w:r w:rsidR="004C27CA"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в</w:t>
      </w:r>
      <w:r w:rsidR="004C27CA" w:rsidRPr="004C27CA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4C27CA"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 w:rsidR="004C27CA">
        <w:rPr>
          <w:rFonts w:eastAsia="Times New Roman" w:cs="Times New Roman"/>
          <w:szCs w:val="28"/>
          <w:lang w:val="uk-UA" w:eastAsia="ru-RU"/>
        </w:rPr>
        <w:t>імені С.З.</w:t>
      </w:r>
      <w:r w:rsidR="004C27CA" w:rsidRPr="00553942">
        <w:rPr>
          <w:sz w:val="24"/>
          <w:szCs w:val="24"/>
          <w:lang w:val="uk-UA"/>
        </w:rPr>
        <w:t xml:space="preserve"> </w:t>
      </w:r>
      <w:r w:rsidR="004C27CA" w:rsidRPr="00553942">
        <w:rPr>
          <w:szCs w:val="28"/>
          <w:lang w:val="uk-UA"/>
        </w:rPr>
        <w:t>Ґжицького</w:t>
      </w:r>
      <w:r w:rsidR="004C27CA" w:rsidRPr="004C27CA">
        <w:rPr>
          <w:rFonts w:ascii="TimesNewRomanPSMT" w:hAnsi="TimesNewRomanPSMT"/>
          <w:color w:val="000000"/>
          <w:szCs w:val="28"/>
          <w:lang w:val="uk-UA"/>
        </w:rPr>
        <w:t>.</w:t>
      </w:r>
    </w:p>
    <w:p w:rsidR="004C27CA" w:rsidRPr="004C27CA" w:rsidRDefault="004C27CA" w:rsidP="004C27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4.6. Учасники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освітньо-наукового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процесу - </w:t>
      </w:r>
      <w:r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це здобувачі освіти, педагогічні, науково-педагогічні та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</w:t>
      </w:r>
      <w:r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наукові працівники, фізичні особи, які провадять </w:t>
      </w:r>
      <w:proofErr w:type="spellStart"/>
      <w:r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освітньо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-</w:t>
      </w:r>
      <w:r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наукову</w:t>
      </w:r>
      <w:proofErr w:type="spellEnd"/>
      <w:r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діяльність; інші особи, передбачені спеціальними</w:t>
      </w:r>
      <w:r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 xml:space="preserve">законами та залучені </w:t>
      </w:r>
      <w:r w:rsidR="00464480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до </w:t>
      </w:r>
      <w:proofErr w:type="spellStart"/>
      <w:r w:rsidR="00464480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освітньо-наукового</w:t>
      </w:r>
      <w:proofErr w:type="spellEnd"/>
      <w:r w:rsidR="00464480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процесу у </w:t>
      </w:r>
      <w:r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порядку, що встановлюється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 w:rsidRPr="004C27C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.</w:t>
      </w:r>
    </w:p>
    <w:p w:rsidR="004C27CA" w:rsidRDefault="004C27CA" w:rsidP="004C2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color w:val="000000"/>
          <w:szCs w:val="28"/>
          <w:lang w:val="uk-UA"/>
        </w:rPr>
      </w:pPr>
      <w:r>
        <w:rPr>
          <w:rFonts w:ascii="TimesNewRomanPSMT" w:hAnsi="TimesNewRomanPSMT"/>
          <w:b/>
          <w:color w:val="000000"/>
          <w:szCs w:val="28"/>
          <w:lang w:val="uk-UA"/>
        </w:rPr>
        <w:lastRenderedPageBreak/>
        <w:t>5. МЕТА ТА ЗАВДАННЯ КОМІСІЇ</w:t>
      </w:r>
    </w:p>
    <w:p w:rsidR="004C27CA" w:rsidRDefault="004C27CA" w:rsidP="004C2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color w:val="000000"/>
          <w:szCs w:val="28"/>
          <w:lang w:val="uk-UA"/>
        </w:rPr>
      </w:pPr>
    </w:p>
    <w:p w:rsidR="003A4916" w:rsidRDefault="004C27CA" w:rsidP="004C27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5.1. </w:t>
      </w:r>
      <w:r w:rsidRPr="004C27CA">
        <w:rPr>
          <w:rFonts w:ascii="TimesNewRomanPSMT" w:hAnsi="TimesNewRomanPSMT"/>
          <w:color w:val="000000"/>
          <w:szCs w:val="28"/>
          <w:lang w:val="uk-UA"/>
        </w:rPr>
        <w:t>Метою Комісії є контрольні функції щодо дотримання академічної</w:t>
      </w:r>
      <w:r w:rsidRPr="004C27CA">
        <w:rPr>
          <w:rFonts w:ascii="TimesNewRomanPSMT" w:hAnsi="TimesNewRomanPSMT"/>
          <w:color w:val="000000"/>
          <w:szCs w:val="28"/>
          <w:lang w:val="uk-UA"/>
        </w:rPr>
        <w:br/>
      </w:r>
      <w:r w:rsidR="003A4916">
        <w:rPr>
          <w:rFonts w:ascii="TimesNewRomanPSMT" w:hAnsi="TimesNewRomanPSMT"/>
          <w:color w:val="000000"/>
          <w:szCs w:val="28"/>
          <w:lang w:val="uk-UA"/>
        </w:rPr>
        <w:t>доброчесності та надання їй повноважень</w:t>
      </w:r>
      <w:r w:rsidRPr="004C27CA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812CDE">
        <w:rPr>
          <w:rFonts w:ascii="TimesNewRomanPSMT" w:hAnsi="TimesNewRomanPSMT"/>
          <w:color w:val="000000"/>
          <w:szCs w:val="28"/>
          <w:lang w:val="uk-UA"/>
        </w:rPr>
        <w:t>з приводу</w:t>
      </w:r>
      <w:r w:rsidR="003A4916">
        <w:rPr>
          <w:rFonts w:ascii="TimesNewRomanPSMT" w:hAnsi="TimesNewRomanPSMT"/>
          <w:color w:val="000000"/>
          <w:szCs w:val="28"/>
          <w:lang w:val="uk-UA"/>
        </w:rPr>
        <w:t xml:space="preserve"> виявлення,</w:t>
      </w:r>
      <w:r w:rsidRPr="004C27CA">
        <w:rPr>
          <w:rFonts w:ascii="TimesNewRomanPSMT" w:hAnsi="TimesNewRomanPSMT"/>
          <w:color w:val="000000"/>
          <w:szCs w:val="28"/>
          <w:lang w:val="uk-UA"/>
        </w:rPr>
        <w:t xml:space="preserve"> встановлення та розгляду фактів</w:t>
      </w:r>
      <w:r w:rsidR="003A491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4C27CA">
        <w:rPr>
          <w:rFonts w:ascii="TimesNewRomanPSMT" w:hAnsi="TimesNewRomanPSMT"/>
          <w:color w:val="000000"/>
          <w:szCs w:val="28"/>
          <w:lang w:val="uk-UA"/>
        </w:rPr>
        <w:t>порушення академічної доброчесності, а також сприяння дотриманню етичних</w:t>
      </w:r>
      <w:r w:rsidR="003A491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4C27CA">
        <w:rPr>
          <w:rFonts w:ascii="TimesNewRomanPSMT" w:hAnsi="TimesNewRomanPSMT"/>
          <w:color w:val="000000"/>
          <w:szCs w:val="28"/>
          <w:lang w:val="uk-UA"/>
        </w:rPr>
        <w:t>принципів і стандартів, фундаментальних принципів академічної доброчесності</w:t>
      </w:r>
      <w:r w:rsidR="003A491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4C27CA">
        <w:rPr>
          <w:rFonts w:ascii="TimesNewRomanPSMT" w:hAnsi="TimesNewRomanPSMT"/>
          <w:color w:val="000000"/>
          <w:szCs w:val="28"/>
          <w:lang w:val="uk-UA"/>
        </w:rPr>
        <w:t>та розв’язанню етичних конфліктів мі</w:t>
      </w:r>
      <w:r w:rsidR="003A4916">
        <w:rPr>
          <w:rFonts w:ascii="TimesNewRomanPSMT" w:hAnsi="TimesNewRomanPSMT"/>
          <w:color w:val="000000"/>
          <w:szCs w:val="28"/>
          <w:lang w:val="uk-UA"/>
        </w:rPr>
        <w:t>ж членами академічної спільноти, а також прийняття рішень відповідно до нормативних документів.</w:t>
      </w:r>
    </w:p>
    <w:p w:rsidR="003A4916" w:rsidRDefault="003A4916" w:rsidP="003A4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5.2. Завданнями комісії є:</w:t>
      </w:r>
    </w:p>
    <w:p w:rsidR="00464480" w:rsidRDefault="003A4916" w:rsidP="003A491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-  </w:t>
      </w:r>
      <w:r w:rsidRPr="003A4916">
        <w:rPr>
          <w:rFonts w:ascii="TimesNewRomanPSMT" w:hAnsi="TimesNewRomanPSMT"/>
          <w:color w:val="000000"/>
          <w:szCs w:val="28"/>
          <w:lang w:val="uk-UA"/>
        </w:rPr>
        <w:t>сприяти зміцненню довіри, партнерським відносинам між учасниками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  <w:t>науково-освітньої діяльності, консолідації університетської спільноти;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</w:r>
      <w:r w:rsidRPr="003A4916">
        <w:rPr>
          <w:rFonts w:ascii="SymbolMT" w:hAnsi="SymbolMT"/>
          <w:color w:val="000000"/>
          <w:szCs w:val="28"/>
          <w:lang w:val="uk-UA"/>
        </w:rPr>
        <w:t xml:space="preserve">- </w:t>
      </w:r>
      <w:r w:rsidRPr="003A4916">
        <w:rPr>
          <w:rFonts w:ascii="TimesNewRomanPSMT" w:hAnsi="TimesNewRomanPSMT"/>
          <w:color w:val="000000"/>
          <w:szCs w:val="28"/>
          <w:lang w:val="uk-UA"/>
        </w:rPr>
        <w:t>налагоджувати діалог і досягати згоди шляхом об’єктивного та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  <w:t>принципового обговорення складних етичних ситуацій;</w:t>
      </w:r>
    </w:p>
    <w:p w:rsidR="003A4916" w:rsidRDefault="003A4916" w:rsidP="003A4916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3A4916">
        <w:rPr>
          <w:rFonts w:ascii="SymbolMT" w:hAnsi="SymbolMT"/>
          <w:color w:val="000000"/>
          <w:szCs w:val="28"/>
          <w:lang w:val="uk-UA"/>
        </w:rPr>
        <w:t xml:space="preserve">- </w:t>
      </w:r>
      <w:r w:rsidRPr="003A4916">
        <w:rPr>
          <w:rFonts w:ascii="TimesNewRomanPSMT" w:hAnsi="TimesNewRomanPSMT"/>
          <w:color w:val="000000"/>
          <w:szCs w:val="28"/>
          <w:lang w:val="uk-UA"/>
        </w:rPr>
        <w:t>консультувати в ситуаціях, які викликають невпевненість в їх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  <w:t xml:space="preserve">етичності, та щодо дій, які можуть призвести до порушень </w:t>
      </w:r>
      <w:r w:rsidRPr="00553942">
        <w:rPr>
          <w:rFonts w:eastAsia="Times New Roman" w:cs="Times New Roman"/>
          <w:szCs w:val="28"/>
          <w:lang w:val="uk-UA" w:eastAsia="ru-RU"/>
        </w:rPr>
        <w:t xml:space="preserve">Кодексу </w:t>
      </w:r>
      <w:r>
        <w:rPr>
          <w:rFonts w:eastAsia="Times New Roman" w:cs="Times New Roman"/>
          <w:szCs w:val="28"/>
          <w:lang w:val="uk-UA" w:eastAsia="ru-RU"/>
        </w:rPr>
        <w:t>корпоративної культури учасник</w:t>
      </w:r>
      <w:r w:rsidR="008D5E7B">
        <w:rPr>
          <w:rFonts w:eastAsia="Times New Roman" w:cs="Times New Roman"/>
          <w:szCs w:val="28"/>
          <w:lang w:val="uk-UA" w:eastAsia="ru-RU"/>
        </w:rPr>
        <w:t>ів освітнього процесу, Положення</w:t>
      </w:r>
      <w:r>
        <w:rPr>
          <w:rFonts w:eastAsia="Times New Roman" w:cs="Times New Roman"/>
          <w:szCs w:val="28"/>
          <w:lang w:val="uk-UA" w:eastAsia="ru-RU"/>
        </w:rPr>
        <w:t xml:space="preserve"> про забезпечення академічної доброчесності </w:t>
      </w:r>
      <w:r w:rsidR="008D5E7B">
        <w:rPr>
          <w:rFonts w:eastAsia="Times New Roman" w:cs="Times New Roman"/>
          <w:szCs w:val="28"/>
          <w:lang w:val="uk-UA" w:eastAsia="ru-RU"/>
        </w:rPr>
        <w:t>та професійної етики,  Положення</w:t>
      </w:r>
      <w:r>
        <w:rPr>
          <w:rFonts w:eastAsia="Times New Roman" w:cs="Times New Roman"/>
          <w:szCs w:val="28"/>
          <w:lang w:val="uk-UA" w:eastAsia="ru-RU"/>
        </w:rPr>
        <w:t xml:space="preserve"> про комісію з етики та у</w:t>
      </w:r>
      <w:r w:rsidR="008D5E7B">
        <w:rPr>
          <w:rFonts w:eastAsia="Times New Roman" w:cs="Times New Roman"/>
          <w:szCs w:val="28"/>
          <w:lang w:val="uk-UA" w:eastAsia="ru-RU"/>
        </w:rPr>
        <w:t>правління конфліктами, Положення</w:t>
      </w:r>
      <w:r>
        <w:rPr>
          <w:rFonts w:eastAsia="Times New Roman" w:cs="Times New Roman"/>
          <w:szCs w:val="28"/>
          <w:lang w:val="uk-UA" w:eastAsia="ru-RU"/>
        </w:rPr>
        <w:t xml:space="preserve"> про комісію з </w:t>
      </w:r>
      <w:r w:rsidRPr="00553942">
        <w:rPr>
          <w:rFonts w:eastAsia="Times New Roman" w:cs="Times New Roman"/>
          <w:szCs w:val="28"/>
          <w:lang w:val="uk-UA" w:eastAsia="ru-RU"/>
        </w:rPr>
        <w:t>академічної доброчесності</w:t>
      </w:r>
      <w:r>
        <w:rPr>
          <w:rFonts w:eastAsia="Times New Roman" w:cs="Times New Roman"/>
          <w:szCs w:val="28"/>
          <w:lang w:val="uk-UA" w:eastAsia="ru-RU"/>
        </w:rPr>
        <w:t>;</w:t>
      </w:r>
      <w:r w:rsidRPr="0055394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A4916" w:rsidRDefault="003A4916" w:rsidP="003A4916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- </w:t>
      </w:r>
      <w:r w:rsidRPr="003A4916">
        <w:rPr>
          <w:rFonts w:ascii="TimesNewRomanPSMT" w:hAnsi="TimesNewRomanPSMT"/>
          <w:color w:val="000000"/>
          <w:szCs w:val="28"/>
          <w:lang w:val="uk-UA"/>
        </w:rPr>
        <w:t>надавати експертні оцінки щодо етичності дій і поведінки членів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  <w:t>університетської спільноти та рекомендації щодо застосування санкцій за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  <w:t xml:space="preserve">порушення </w:t>
      </w:r>
      <w:r w:rsidRPr="00553942">
        <w:rPr>
          <w:rFonts w:eastAsia="Times New Roman" w:cs="Times New Roman"/>
          <w:szCs w:val="28"/>
          <w:lang w:val="uk-UA" w:eastAsia="ru-RU"/>
        </w:rPr>
        <w:t xml:space="preserve">Кодексу </w:t>
      </w:r>
      <w:r>
        <w:rPr>
          <w:rFonts w:eastAsia="Times New Roman" w:cs="Times New Roman"/>
          <w:szCs w:val="28"/>
          <w:lang w:val="uk-UA" w:eastAsia="ru-RU"/>
        </w:rPr>
        <w:t>корпоративної культури учасник</w:t>
      </w:r>
      <w:r w:rsidR="008D5E7B">
        <w:rPr>
          <w:rFonts w:eastAsia="Times New Roman" w:cs="Times New Roman"/>
          <w:szCs w:val="28"/>
          <w:lang w:val="uk-UA" w:eastAsia="ru-RU"/>
        </w:rPr>
        <w:t>ів освітнього процесу, Положення</w:t>
      </w:r>
      <w:r>
        <w:rPr>
          <w:rFonts w:eastAsia="Times New Roman" w:cs="Times New Roman"/>
          <w:szCs w:val="28"/>
          <w:lang w:val="uk-UA" w:eastAsia="ru-RU"/>
        </w:rPr>
        <w:t xml:space="preserve"> про забезпечення академічної доброчесності </w:t>
      </w:r>
      <w:r w:rsidR="008D5E7B">
        <w:rPr>
          <w:rFonts w:eastAsia="Times New Roman" w:cs="Times New Roman"/>
          <w:szCs w:val="28"/>
          <w:lang w:val="uk-UA" w:eastAsia="ru-RU"/>
        </w:rPr>
        <w:t>та професійної етики,  Положення</w:t>
      </w:r>
      <w:r>
        <w:rPr>
          <w:rFonts w:eastAsia="Times New Roman" w:cs="Times New Roman"/>
          <w:szCs w:val="28"/>
          <w:lang w:val="uk-UA" w:eastAsia="ru-RU"/>
        </w:rPr>
        <w:t xml:space="preserve"> про комісію з етики та у</w:t>
      </w:r>
      <w:r w:rsidR="008D5E7B">
        <w:rPr>
          <w:rFonts w:eastAsia="Times New Roman" w:cs="Times New Roman"/>
          <w:szCs w:val="28"/>
          <w:lang w:val="uk-UA" w:eastAsia="ru-RU"/>
        </w:rPr>
        <w:t>правління конфліктами, Положення</w:t>
      </w:r>
      <w:r>
        <w:rPr>
          <w:rFonts w:eastAsia="Times New Roman" w:cs="Times New Roman"/>
          <w:szCs w:val="28"/>
          <w:lang w:val="uk-UA" w:eastAsia="ru-RU"/>
        </w:rPr>
        <w:t xml:space="preserve"> про комісію з </w:t>
      </w:r>
      <w:r w:rsidRPr="00553942">
        <w:rPr>
          <w:rFonts w:eastAsia="Times New Roman" w:cs="Times New Roman"/>
          <w:szCs w:val="28"/>
          <w:lang w:val="uk-UA" w:eastAsia="ru-RU"/>
        </w:rPr>
        <w:t>академічної доброчесності</w:t>
      </w:r>
      <w:r w:rsidRPr="003A491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Львівського національного університету ветеринарної медицини та біотехнологій 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>
        <w:rPr>
          <w:rFonts w:eastAsia="Times New Roman" w:cs="Times New Roman"/>
          <w:szCs w:val="28"/>
          <w:lang w:val="uk-UA" w:eastAsia="ru-RU"/>
        </w:rPr>
        <w:t xml:space="preserve"> ;</w:t>
      </w:r>
      <w:r w:rsidRPr="0055394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A4916" w:rsidRDefault="003A4916" w:rsidP="003A491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3A4916">
        <w:rPr>
          <w:rFonts w:ascii="SymbolMT" w:hAnsi="SymbolMT"/>
          <w:color w:val="000000"/>
          <w:szCs w:val="28"/>
          <w:lang w:val="uk-UA"/>
        </w:rPr>
        <w:t xml:space="preserve">- </w:t>
      </w:r>
      <w:r w:rsidRPr="003A4916">
        <w:rPr>
          <w:rFonts w:ascii="TimesNewRomanPSMT" w:hAnsi="TimesNewRomanPSMT"/>
          <w:color w:val="000000"/>
          <w:szCs w:val="28"/>
          <w:lang w:val="uk-UA"/>
        </w:rPr>
        <w:t>розробляти рекомендації щодо покращення культури поведінки членів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  <w:t>університетської спільноти та поширення етичних цінностей, принципів та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  <w:t>стандартів;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</w:r>
      <w:r w:rsidRPr="003A4916">
        <w:rPr>
          <w:rFonts w:ascii="SymbolMT" w:hAnsi="SymbolMT"/>
          <w:color w:val="000000"/>
          <w:szCs w:val="28"/>
          <w:lang w:val="uk-UA"/>
        </w:rPr>
        <w:t xml:space="preserve">- </w:t>
      </w:r>
      <w:r w:rsidRPr="003A4916">
        <w:rPr>
          <w:rFonts w:ascii="TimesNewRomanPSMT" w:hAnsi="TimesNewRomanPSMT"/>
          <w:color w:val="000000"/>
          <w:szCs w:val="28"/>
          <w:lang w:val="uk-UA"/>
        </w:rPr>
        <w:t>прийняття рішень про вид відповідальності, що мають бути</w:t>
      </w:r>
      <w:r w:rsidRPr="003A4916">
        <w:rPr>
          <w:rFonts w:ascii="TimesNewRomanPSMT" w:hAnsi="TimesNewRomanPSMT"/>
          <w:color w:val="000000"/>
          <w:szCs w:val="28"/>
          <w:lang w:val="uk-UA"/>
        </w:rPr>
        <w:br/>
        <w:t xml:space="preserve">застосовані до осіб, які порушують етичні норми та </w:t>
      </w:r>
      <w:r w:rsidR="008D5E7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3A4916">
        <w:rPr>
          <w:rFonts w:ascii="TimesNewRomanPSMT" w:hAnsi="TimesNewRomanPSMT"/>
          <w:color w:val="000000"/>
          <w:szCs w:val="28"/>
          <w:lang w:val="uk-UA"/>
        </w:rPr>
        <w:t>норм</w:t>
      </w:r>
      <w:r w:rsidR="008D5E7B">
        <w:rPr>
          <w:rFonts w:ascii="TimesNewRomanPSMT" w:hAnsi="TimesNewRomanPSMT"/>
          <w:color w:val="000000"/>
          <w:szCs w:val="28"/>
          <w:lang w:val="uk-UA"/>
        </w:rPr>
        <w:t>и</w:t>
      </w:r>
      <w:r w:rsidR="00464480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3A4916">
        <w:rPr>
          <w:rFonts w:ascii="TimesNewRomanPSMT" w:hAnsi="TimesNewRomanPSMT"/>
          <w:color w:val="000000"/>
          <w:szCs w:val="28"/>
          <w:lang w:val="uk-UA"/>
        </w:rPr>
        <w:t>академічної доброчесності.</w:t>
      </w:r>
    </w:p>
    <w:p w:rsidR="005A7664" w:rsidRDefault="005A7664" w:rsidP="003A491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5A7664" w:rsidRPr="005A7664" w:rsidRDefault="005A7664" w:rsidP="005A766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8"/>
          <w:lang w:val="uk-UA"/>
        </w:rPr>
      </w:pPr>
      <w:r w:rsidRPr="005A7664">
        <w:rPr>
          <w:rFonts w:eastAsia="Times New Roman" w:cs="Times New Roman"/>
          <w:b/>
          <w:szCs w:val="28"/>
          <w:lang w:val="uk-UA" w:eastAsia="ru-RU"/>
        </w:rPr>
        <w:t>СКЛАД</w:t>
      </w:r>
      <w:r>
        <w:rPr>
          <w:rFonts w:eastAsia="Times New Roman" w:cs="Times New Roman"/>
          <w:b/>
          <w:szCs w:val="28"/>
          <w:lang w:val="uk-UA" w:eastAsia="ru-RU"/>
        </w:rPr>
        <w:t>,  СТРУКТУРА  ТА ПОВНОВАЖЕННЯ КОМІСІЇ</w:t>
      </w:r>
    </w:p>
    <w:p w:rsidR="00464480" w:rsidRDefault="004C27CA" w:rsidP="008077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5A7664">
        <w:rPr>
          <w:rFonts w:ascii="TimesNewRomanPSMT" w:hAnsi="TimesNewRomanPSMT"/>
          <w:color w:val="000000"/>
          <w:szCs w:val="28"/>
          <w:lang w:val="uk-UA"/>
        </w:rPr>
        <w:br/>
      </w:r>
      <w:r w:rsidR="005A7664">
        <w:rPr>
          <w:rFonts w:ascii="TimesNewRomanPSMT" w:hAnsi="TimesNewRomanPSMT"/>
          <w:color w:val="000000"/>
          <w:szCs w:val="28"/>
          <w:lang w:val="uk-UA"/>
        </w:rPr>
        <w:t>6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.1. Члени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постійно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діючої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Комісії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етики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конфліктами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br/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працюють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на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громадських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засадах. Склад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Комісії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етики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br/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конфліктами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затверджується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наказом ректора </w:t>
      </w:r>
      <w:r w:rsidR="005A7664">
        <w:rPr>
          <w:rFonts w:eastAsia="Times New Roman" w:cs="Times New Roman"/>
          <w:szCs w:val="28"/>
          <w:lang w:val="uk-UA" w:eastAsia="ru-RU"/>
        </w:rPr>
        <w:t>Львівського національного університету ветеринарної медицини та біотехнологій імені С.З.</w:t>
      </w:r>
      <w:r w:rsidR="005A7664" w:rsidRPr="00553942">
        <w:rPr>
          <w:sz w:val="24"/>
          <w:szCs w:val="24"/>
          <w:lang w:val="uk-UA"/>
        </w:rPr>
        <w:t xml:space="preserve"> </w:t>
      </w:r>
      <w:r w:rsidR="005A7664" w:rsidRPr="00553942">
        <w:rPr>
          <w:szCs w:val="28"/>
          <w:lang w:val="uk-UA"/>
        </w:rPr>
        <w:t>Ґжицького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. </w:t>
      </w:r>
      <w:r w:rsidR="005A7664">
        <w:rPr>
          <w:rFonts w:ascii="TimesNewRomanPSMT" w:hAnsi="TimesNewRomanPSMT"/>
          <w:color w:val="000000"/>
          <w:szCs w:val="28"/>
          <w:lang w:val="uk-UA"/>
        </w:rPr>
        <w:t>Термін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повноважень</w:t>
      </w:r>
      <w:proofErr w:type="spellEnd"/>
      <w:r w:rsidR="005A7664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Комісії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етики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конфліктами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становить 2 роки.</w:t>
      </w:r>
      <w:r w:rsidR="005A7664" w:rsidRPr="005A7664">
        <w:rPr>
          <w:rFonts w:ascii="TimesNewRomanPSMT" w:hAnsi="TimesNewRomanPSMT"/>
          <w:color w:val="000000"/>
          <w:szCs w:val="28"/>
        </w:rPr>
        <w:br/>
      </w:r>
      <w:r w:rsidR="005A7664">
        <w:rPr>
          <w:rFonts w:ascii="TimesNewRomanPSMT" w:hAnsi="TimesNewRomanPSMT"/>
          <w:color w:val="000000"/>
          <w:szCs w:val="28"/>
          <w:lang w:val="uk-UA"/>
        </w:rPr>
        <w:t>6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.2. До складу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Комісії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етики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конфліктами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входять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за</w:t>
      </w:r>
      <w:r w:rsidR="005A7664" w:rsidRPr="005A7664">
        <w:rPr>
          <w:rFonts w:ascii="TimesNewRomanPSMT" w:hAnsi="TimesNewRomanPSMT"/>
          <w:color w:val="000000"/>
          <w:szCs w:val="28"/>
        </w:rPr>
        <w:br/>
        <w:t xml:space="preserve">посадами перший проректор, проректор з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науково</w:t>
      </w:r>
      <w:proofErr w:type="spellEnd"/>
      <w:r w:rsidR="00807796">
        <w:rPr>
          <w:rFonts w:ascii="TimesNewRomanPSMT" w:hAnsi="TimesNewRomanPSMT"/>
          <w:color w:val="000000"/>
          <w:szCs w:val="28"/>
          <w:lang w:val="uk-UA"/>
        </w:rPr>
        <w:t xml:space="preserve">ї 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роботи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>,</w:t>
      </w:r>
      <w:r w:rsidR="00464480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проректор з </w:t>
      </w:r>
      <w:r w:rsidR="00807796">
        <w:rPr>
          <w:rFonts w:ascii="TimesNewRomanPSMT" w:hAnsi="TimesNewRomanPSMT"/>
          <w:color w:val="000000"/>
          <w:szCs w:val="28"/>
          <w:lang w:val="uk-UA"/>
        </w:rPr>
        <w:lastRenderedPageBreak/>
        <w:t>науково-педагогічної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роботи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, </w:t>
      </w:r>
      <w:r w:rsidR="00807796">
        <w:rPr>
          <w:rFonts w:ascii="TimesNewRomanPSMT" w:hAnsi="TimesNewRomanPSMT"/>
          <w:color w:val="000000"/>
          <w:szCs w:val="28"/>
          <w:lang w:val="uk-UA"/>
        </w:rPr>
        <w:t>завідувач</w:t>
      </w:r>
      <w:r w:rsidR="00464480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464480">
        <w:rPr>
          <w:rFonts w:ascii="TimesNewRomanPSMT" w:hAnsi="TimesNewRomanPSMT"/>
          <w:color w:val="000000"/>
          <w:szCs w:val="28"/>
        </w:rPr>
        <w:t>юридичного</w:t>
      </w:r>
      <w:proofErr w:type="spellEnd"/>
      <w:r w:rsidR="00464480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464480">
        <w:rPr>
          <w:rFonts w:ascii="TimesNewRomanPSMT" w:hAnsi="TimesNewRomanPSMT"/>
          <w:color w:val="000000"/>
          <w:szCs w:val="28"/>
        </w:rPr>
        <w:t>відділу</w:t>
      </w:r>
      <w:proofErr w:type="spellEnd"/>
      <w:r w:rsidR="00464480">
        <w:rPr>
          <w:rFonts w:ascii="TimesNewRomanPSMT" w:hAnsi="TimesNewRomanPSMT"/>
          <w:color w:val="000000"/>
          <w:szCs w:val="28"/>
        </w:rPr>
        <w:t>,</w:t>
      </w:r>
      <w:r w:rsidR="00464480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завідувач</w:t>
      </w:r>
      <w:proofErr w:type="spellEnd"/>
      <w:r w:rsidR="00602046">
        <w:rPr>
          <w:rFonts w:ascii="TimesNewRomanPSMT" w:hAnsi="TimesNewRomanPSMT"/>
          <w:color w:val="000000"/>
          <w:szCs w:val="28"/>
          <w:lang w:val="uk-UA"/>
        </w:rPr>
        <w:t xml:space="preserve">  відділу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r w:rsidR="0080779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докторантури</w:t>
      </w:r>
      <w:proofErr w:type="spellEnd"/>
      <w:r w:rsidR="00807796" w:rsidRPr="00807796">
        <w:rPr>
          <w:rFonts w:ascii="TimesNewRomanPSMT" w:hAnsi="TimesNewRomanPSMT"/>
          <w:color w:val="000000"/>
          <w:szCs w:val="28"/>
        </w:rPr>
        <w:t xml:space="preserve"> </w:t>
      </w:r>
      <w:r w:rsidR="00807796">
        <w:rPr>
          <w:rFonts w:ascii="TimesNewRomanPSMT" w:hAnsi="TimesNewRomanPSMT"/>
          <w:color w:val="000000"/>
          <w:szCs w:val="28"/>
          <w:lang w:val="uk-UA"/>
        </w:rPr>
        <w:t xml:space="preserve"> та </w:t>
      </w:r>
      <w:proofErr w:type="spellStart"/>
      <w:r w:rsidR="00807796">
        <w:rPr>
          <w:rFonts w:ascii="TimesNewRomanPSMT" w:hAnsi="TimesNewRomanPSMT"/>
          <w:color w:val="000000"/>
          <w:szCs w:val="28"/>
        </w:rPr>
        <w:t>аспірантури</w:t>
      </w:r>
      <w:proofErr w:type="spellEnd"/>
      <w:proofErr w:type="gramStart"/>
      <w:r w:rsidR="00807796">
        <w:rPr>
          <w:rFonts w:ascii="TimesNewRomanPSMT" w:hAnsi="TimesNewRomanPSMT"/>
          <w:color w:val="000000"/>
          <w:szCs w:val="28"/>
        </w:rPr>
        <w:t xml:space="preserve"> </w:t>
      </w:r>
      <w:r w:rsidR="005A7664" w:rsidRPr="005A7664">
        <w:rPr>
          <w:rFonts w:ascii="TimesNewRomanPSMT" w:hAnsi="TimesNewRomanPSMT"/>
          <w:color w:val="000000"/>
          <w:szCs w:val="28"/>
        </w:rPr>
        <w:t>,</w:t>
      </w:r>
      <w:proofErr w:type="gram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r w:rsidR="00807796">
        <w:rPr>
          <w:rFonts w:ascii="TimesNewRomanPSMT" w:hAnsi="TimesNewRomanPSMT"/>
          <w:color w:val="000000"/>
          <w:szCs w:val="28"/>
          <w:lang w:val="uk-UA"/>
        </w:rPr>
        <w:t>завідувач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відділу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кадрів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, </w:t>
      </w:r>
      <w:r w:rsidR="005A7664">
        <w:rPr>
          <w:rFonts w:ascii="TimesNewRomanPSMT" w:hAnsi="TimesNewRomanPSMT"/>
          <w:color w:val="000000"/>
          <w:szCs w:val="28"/>
          <w:lang w:val="uk-UA"/>
        </w:rPr>
        <w:t xml:space="preserve">завідувач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відділу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r w:rsidR="005A7664">
        <w:rPr>
          <w:rFonts w:ascii="TimesNewRomanPSMT" w:hAnsi="TimesNewRomanPSMT"/>
          <w:color w:val="000000"/>
          <w:szCs w:val="28"/>
          <w:lang w:val="uk-UA"/>
        </w:rPr>
        <w:t>забезпечення якості   освіти та акредитації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, голова профкому </w:t>
      </w:r>
      <w:r w:rsidR="005A7664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="005A7664" w:rsidRPr="005A7664">
        <w:rPr>
          <w:rFonts w:ascii="TimesNewRomanPSMT" w:hAnsi="TimesNewRomanPSMT"/>
          <w:color w:val="000000"/>
          <w:szCs w:val="28"/>
        </w:rPr>
        <w:t>,</w:t>
      </w:r>
      <w:r w:rsidR="005A7664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голова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студентського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самоврядування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r w:rsidR="005A7664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="005A7664" w:rsidRPr="005A7664">
        <w:rPr>
          <w:rFonts w:ascii="TimesNewRomanPSMT" w:hAnsi="TimesNewRomanPSMT"/>
          <w:color w:val="000000"/>
          <w:szCs w:val="28"/>
        </w:rPr>
        <w:t>.</w:t>
      </w:r>
      <w:r w:rsidR="005A7664" w:rsidRPr="005A7664">
        <w:rPr>
          <w:rFonts w:ascii="TimesNewRomanPSMT" w:hAnsi="TimesNewRomanPSMT"/>
          <w:color w:val="000000"/>
          <w:szCs w:val="28"/>
        </w:rPr>
        <w:br/>
      </w:r>
      <w:r w:rsidR="00807796">
        <w:rPr>
          <w:rFonts w:ascii="TimesNewRomanPSMT" w:hAnsi="TimesNewRomanPSMT"/>
          <w:color w:val="000000"/>
          <w:szCs w:val="28"/>
          <w:lang w:val="uk-UA"/>
        </w:rPr>
        <w:t>6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.3. До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роботи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Комісії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етики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конфліктами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можуть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="005A7664" w:rsidRPr="005A7664">
        <w:rPr>
          <w:rFonts w:ascii="TimesNewRomanPSMT" w:hAnsi="TimesNewRomanPSMT"/>
          <w:color w:val="000000"/>
          <w:szCs w:val="28"/>
        </w:rPr>
        <w:t>бути</w:t>
      </w:r>
      <w:proofErr w:type="gramEnd"/>
      <w:r w:rsidR="005A7664" w:rsidRPr="005A7664">
        <w:rPr>
          <w:rFonts w:ascii="TimesNewRomanPSMT" w:hAnsi="TimesNewRomanPSMT"/>
          <w:color w:val="000000"/>
          <w:szCs w:val="28"/>
        </w:rPr>
        <w:br/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залучені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внутрішні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чи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зовнішні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експерти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питань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що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розглядаються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>, без права</w:t>
      </w:r>
      <w:r w:rsidR="0080779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участі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в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голосуванні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>.</w:t>
      </w:r>
    </w:p>
    <w:p w:rsidR="000106E7" w:rsidRPr="005A7664" w:rsidRDefault="00807796" w:rsidP="008077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6</w:t>
      </w:r>
      <w:r w:rsidR="005A7664" w:rsidRPr="005A7664">
        <w:rPr>
          <w:rFonts w:ascii="TimesNewRomanPSMT" w:hAnsi="TimesNewRomanPSMT"/>
          <w:color w:val="000000"/>
          <w:szCs w:val="28"/>
        </w:rPr>
        <w:t xml:space="preserve">.4.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Комісія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етики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конфліктами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створюється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="005A7664" w:rsidRPr="005A7664">
        <w:rPr>
          <w:rFonts w:ascii="TimesNewRomanPSMT" w:hAnsi="TimesNewRomanPSMT"/>
          <w:color w:val="000000"/>
          <w:szCs w:val="28"/>
        </w:rPr>
        <w:t>п</w:t>
      </w:r>
      <w:proofErr w:type="gramEnd"/>
      <w:r w:rsidR="005A7664" w:rsidRPr="005A7664">
        <w:rPr>
          <w:rFonts w:ascii="TimesNewRomanPSMT" w:hAnsi="TimesNewRomanPSMT"/>
          <w:color w:val="000000"/>
          <w:szCs w:val="28"/>
        </w:rPr>
        <w:t>ід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br/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головуванням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першого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проректора. Голова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Комісії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веде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A7664" w:rsidRPr="005A7664">
        <w:rPr>
          <w:rFonts w:ascii="TimesNewRomanPSMT" w:hAnsi="TimesNewRomanPSMT"/>
          <w:color w:val="000000"/>
          <w:szCs w:val="28"/>
        </w:rPr>
        <w:t>засідання</w:t>
      </w:r>
      <w:proofErr w:type="spellEnd"/>
      <w:r w:rsidR="005A7664" w:rsidRPr="005A7664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proofErr w:type="gramStart"/>
      <w:r w:rsidR="005A7664" w:rsidRPr="005A7664">
        <w:rPr>
          <w:rFonts w:ascii="TimesNewRomanPSMT" w:hAnsi="TimesNewRomanPSMT"/>
          <w:color w:val="000000"/>
          <w:szCs w:val="28"/>
        </w:rPr>
        <w:t>п</w:t>
      </w:r>
      <w:proofErr w:type="gramEnd"/>
      <w:r w:rsidR="005A7664" w:rsidRPr="005A7664">
        <w:rPr>
          <w:rFonts w:ascii="TimesNewRomanPSMT" w:hAnsi="TimesNewRomanPSMT"/>
          <w:color w:val="000000"/>
          <w:szCs w:val="28"/>
        </w:rPr>
        <w:t>ідписує</w:t>
      </w:r>
      <w:proofErr w:type="spellEnd"/>
    </w:p>
    <w:p w:rsidR="00464480" w:rsidRDefault="00807796" w:rsidP="0080779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proofErr w:type="spellStart"/>
      <w:r w:rsidRPr="00807796">
        <w:rPr>
          <w:rFonts w:ascii="TimesNewRomanPSMT" w:hAnsi="TimesNewRomanPSMT"/>
          <w:color w:val="000000"/>
          <w:szCs w:val="28"/>
        </w:rPr>
        <w:t>протоколи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proofErr w:type="gramStart"/>
      <w:r w:rsidRPr="00807796">
        <w:rPr>
          <w:rFonts w:ascii="TimesNewRomanPSMT" w:hAnsi="TimesNewRomanPSMT"/>
          <w:color w:val="000000"/>
          <w:szCs w:val="28"/>
        </w:rPr>
        <w:t>р</w:t>
      </w:r>
      <w:proofErr w:type="gramEnd"/>
      <w:r w:rsidRPr="00807796">
        <w:rPr>
          <w:rFonts w:ascii="TimesNewRomanPSMT" w:hAnsi="TimesNewRomanPSMT"/>
          <w:color w:val="000000"/>
          <w:szCs w:val="28"/>
        </w:rPr>
        <w:t>ішення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тощо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. </w:t>
      </w:r>
      <w:proofErr w:type="gramStart"/>
      <w:r w:rsidRPr="00807796">
        <w:rPr>
          <w:rFonts w:ascii="TimesNewRomanPSMT" w:hAnsi="TimesNewRomanPSMT"/>
          <w:color w:val="000000"/>
          <w:szCs w:val="28"/>
        </w:rPr>
        <w:t>За</w:t>
      </w:r>
      <w:proofErr w:type="gram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відсутності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Голови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його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обов’язки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виконує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br/>
        <w:t xml:space="preserve">заступник.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Повноваження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відносно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ведення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протоколу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засідання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proofErr w:type="gramStart"/>
      <w:r w:rsidRPr="00807796">
        <w:rPr>
          <w:rFonts w:ascii="TimesNewRomanPSMT" w:hAnsi="TimesNewRomanPSMT"/>
          <w:color w:val="000000"/>
          <w:szCs w:val="28"/>
        </w:rPr>
        <w:t>техн</w:t>
      </w:r>
      <w:proofErr w:type="gramEnd"/>
      <w:r w:rsidRPr="00807796">
        <w:rPr>
          <w:rFonts w:ascii="TimesNewRomanPSMT" w:hAnsi="TimesNewRomanPSMT"/>
          <w:color w:val="000000"/>
          <w:szCs w:val="28"/>
        </w:rPr>
        <w:t>ічної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br/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підготовки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матеріалів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до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розгляду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їх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на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засіданні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здійснює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секретар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>.</w:t>
      </w:r>
      <w:r w:rsidRPr="00807796">
        <w:rPr>
          <w:rFonts w:ascii="TimesNewRomanPSMT" w:hAnsi="TimesNewRomanPSMT"/>
          <w:color w:val="000000"/>
          <w:szCs w:val="28"/>
        </w:rPr>
        <w:br/>
      </w:r>
      <w:r>
        <w:rPr>
          <w:rFonts w:ascii="TimesNewRomanPSMT" w:hAnsi="TimesNewRomanPSMT"/>
          <w:color w:val="000000"/>
          <w:szCs w:val="28"/>
          <w:lang w:val="uk-UA"/>
        </w:rPr>
        <w:t>6</w:t>
      </w:r>
      <w:r>
        <w:rPr>
          <w:rFonts w:ascii="TimesNewRomanPSMT" w:hAnsi="TimesNewRomanPSMT"/>
          <w:color w:val="000000"/>
          <w:szCs w:val="28"/>
        </w:rPr>
        <w:t>.</w:t>
      </w:r>
      <w:r>
        <w:rPr>
          <w:rFonts w:ascii="TimesNewRomanPSMT" w:hAnsi="TimesNewRomanPSMT"/>
          <w:color w:val="000000"/>
          <w:szCs w:val="28"/>
          <w:lang w:val="uk-UA"/>
        </w:rPr>
        <w:t>5</w:t>
      </w:r>
      <w:r>
        <w:rPr>
          <w:rFonts w:ascii="TimesNewRomanPSMT" w:hAnsi="TimesNewRomanPSMT"/>
          <w:color w:val="000000"/>
          <w:szCs w:val="28"/>
        </w:rPr>
        <w:t xml:space="preserve">. </w:t>
      </w:r>
      <w:proofErr w:type="gramStart"/>
      <w:r>
        <w:rPr>
          <w:rFonts w:ascii="TimesNewRomanPSMT" w:hAnsi="TimesNewRomanPSMT"/>
          <w:color w:val="000000"/>
          <w:szCs w:val="28"/>
        </w:rPr>
        <w:t xml:space="preserve">До складу </w:t>
      </w:r>
      <w:proofErr w:type="spellStart"/>
      <w:r>
        <w:rPr>
          <w:rFonts w:ascii="TimesNewRomanPSMT" w:hAnsi="TimesNewRomanPSMT"/>
          <w:color w:val="000000"/>
          <w:szCs w:val="28"/>
        </w:rPr>
        <w:t>комісі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>ї</w:t>
      </w:r>
      <w:r w:rsidRPr="00807796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можуть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входити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особи,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які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притягувались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до</w:t>
      </w:r>
      <w:r w:rsidRPr="00807796">
        <w:rPr>
          <w:rFonts w:ascii="TimesNewRomanPSMT" w:hAnsi="TimesNewRomanPSMT"/>
          <w:color w:val="000000"/>
          <w:szCs w:val="28"/>
        </w:rPr>
        <w:br/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відповідальності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за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порушення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доброчесності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. У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разі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br/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встановлення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факту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порушення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доброчесності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членом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комісії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>,</w:t>
      </w:r>
      <w:r w:rsidRPr="0080779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він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виводиться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Pr="00807796">
        <w:rPr>
          <w:rFonts w:ascii="TimesNewRomanPSMT" w:hAnsi="TimesNewRomanPSMT"/>
          <w:color w:val="000000"/>
          <w:szCs w:val="28"/>
        </w:rPr>
        <w:t>її</w:t>
      </w:r>
      <w:proofErr w:type="spellEnd"/>
      <w:r w:rsidRPr="00807796">
        <w:rPr>
          <w:rFonts w:ascii="TimesNewRomanPSMT" w:hAnsi="TimesNewRomanPSMT"/>
          <w:color w:val="000000"/>
          <w:szCs w:val="28"/>
        </w:rPr>
        <w:t xml:space="preserve"> складу наказом ректора</w:t>
      </w:r>
      <w:r w:rsidR="008D5E7B">
        <w:rPr>
          <w:rFonts w:ascii="TimesNewRomanPSMT" w:hAnsi="TimesNewRomanPSMT"/>
          <w:color w:val="000000"/>
          <w:szCs w:val="28"/>
          <w:lang w:val="uk-UA"/>
        </w:rPr>
        <w:t xml:space="preserve"> Університету</w:t>
      </w:r>
      <w:r w:rsidRPr="00807796">
        <w:rPr>
          <w:rFonts w:ascii="TimesNewRomanPSMT" w:hAnsi="TimesNewRomanPSMT"/>
          <w:color w:val="000000"/>
          <w:szCs w:val="28"/>
        </w:rPr>
        <w:t>.</w:t>
      </w:r>
      <w:proofErr w:type="gramEnd"/>
    </w:p>
    <w:p w:rsidR="00464480" w:rsidRDefault="00807796" w:rsidP="0080779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6</w:t>
      </w:r>
      <w:r w:rsidRPr="00464480">
        <w:rPr>
          <w:rFonts w:ascii="TimesNewRomanPSMT" w:hAnsi="TimesNewRomanPSMT"/>
          <w:color w:val="000000"/>
          <w:szCs w:val="28"/>
          <w:lang w:val="uk-UA"/>
        </w:rPr>
        <w:t>.</w:t>
      </w:r>
      <w:r>
        <w:rPr>
          <w:rFonts w:ascii="TimesNewRomanPSMT" w:hAnsi="TimesNewRomanPSMT"/>
          <w:color w:val="000000"/>
          <w:szCs w:val="28"/>
          <w:lang w:val="uk-UA"/>
        </w:rPr>
        <w:t>6</w:t>
      </w:r>
      <w:r w:rsidRPr="00464480">
        <w:rPr>
          <w:rFonts w:ascii="TimesNewRomanPSMT" w:hAnsi="TimesNewRomanPSMT"/>
          <w:color w:val="000000"/>
          <w:szCs w:val="28"/>
          <w:lang w:val="uk-UA"/>
        </w:rPr>
        <w:t>.Повноваження Комісії:</w:t>
      </w:r>
    </w:p>
    <w:p w:rsidR="00464480" w:rsidRDefault="00807796" w:rsidP="0080779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464480">
        <w:rPr>
          <w:rFonts w:ascii="SymbolMT" w:hAnsi="SymbolMT"/>
          <w:color w:val="000000"/>
          <w:szCs w:val="28"/>
          <w:lang w:val="uk-UA"/>
        </w:rPr>
        <w:t xml:space="preserve">- </w:t>
      </w:r>
      <w:r w:rsidRPr="00464480">
        <w:rPr>
          <w:rFonts w:ascii="TimesNewRomanPSMT" w:hAnsi="TimesNewRomanPSMT"/>
          <w:color w:val="000000"/>
          <w:szCs w:val="28"/>
          <w:lang w:val="uk-UA"/>
        </w:rPr>
        <w:t>одержувати, розглядати, здійснювати аналіз заяв щодо порушення</w:t>
      </w:r>
      <w:r w:rsidRPr="00464480">
        <w:rPr>
          <w:rFonts w:ascii="TimesNewRomanPSMT" w:hAnsi="TimesNewRomanPSMT"/>
          <w:color w:val="000000"/>
          <w:szCs w:val="28"/>
          <w:lang w:val="uk-UA"/>
        </w:rPr>
        <w:br/>
      </w:r>
      <w:r w:rsidRPr="00553942">
        <w:rPr>
          <w:rFonts w:eastAsia="Times New Roman" w:cs="Times New Roman"/>
          <w:szCs w:val="28"/>
          <w:lang w:val="uk-UA" w:eastAsia="ru-RU"/>
        </w:rPr>
        <w:t xml:space="preserve">Кодексу </w:t>
      </w:r>
      <w:r>
        <w:rPr>
          <w:rFonts w:eastAsia="Times New Roman" w:cs="Times New Roman"/>
          <w:szCs w:val="28"/>
          <w:lang w:val="uk-UA" w:eastAsia="ru-RU"/>
        </w:rPr>
        <w:t>корпоративної культури учасників освітнього процесу, Положення про забезпечення академічної доброчесності та професійної етики,   Львівського національного університету ветеринарної медицини та біотехнологій 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07796">
        <w:rPr>
          <w:rFonts w:ascii="TimesNewRomanPSMT" w:hAnsi="TimesNewRomanPSMT"/>
          <w:color w:val="000000"/>
          <w:szCs w:val="28"/>
          <w:lang w:val="uk-UA"/>
        </w:rPr>
        <w:t>та готувати відповідні висновки;</w:t>
      </w:r>
      <w:r w:rsidRPr="00807796">
        <w:rPr>
          <w:rFonts w:ascii="TimesNewRomanPSMT" w:hAnsi="TimesNewRomanPSMT"/>
          <w:color w:val="000000"/>
          <w:szCs w:val="28"/>
          <w:lang w:val="uk-UA"/>
        </w:rPr>
        <w:br/>
      </w:r>
      <w:r w:rsidRPr="00807796">
        <w:rPr>
          <w:rFonts w:ascii="SymbolMT" w:hAnsi="SymbolMT"/>
          <w:color w:val="000000"/>
          <w:szCs w:val="28"/>
          <w:lang w:val="uk-UA"/>
        </w:rPr>
        <w:t xml:space="preserve">- </w:t>
      </w:r>
      <w:r w:rsidRPr="00807796">
        <w:rPr>
          <w:rFonts w:ascii="TimesNewRomanPSMT" w:hAnsi="TimesNewRomanPSMT"/>
          <w:color w:val="000000"/>
          <w:szCs w:val="28"/>
          <w:lang w:val="uk-UA"/>
        </w:rPr>
        <w:t>одержувати від усіх учасників освітнього процесу та структурних</w:t>
      </w:r>
      <w:r w:rsidRPr="00807796">
        <w:rPr>
          <w:rFonts w:ascii="TimesNewRomanPSMT" w:hAnsi="TimesNewRomanPSMT"/>
          <w:color w:val="000000"/>
          <w:szCs w:val="28"/>
          <w:lang w:val="uk-UA"/>
        </w:rPr>
        <w:br/>
        <w:t xml:space="preserve">підрозділів </w:t>
      </w:r>
      <w:r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Pr="00807796">
        <w:rPr>
          <w:rFonts w:ascii="TimesNewRomanPSMT" w:hAnsi="TimesNewRomanPSMT"/>
          <w:color w:val="000000"/>
          <w:szCs w:val="28"/>
          <w:lang w:val="uk-UA"/>
        </w:rPr>
        <w:t xml:space="preserve"> інформацію та документи, необхідні для здійснення своїх</w:t>
      </w:r>
      <w:r w:rsidR="009B6311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807796">
        <w:rPr>
          <w:rFonts w:ascii="TimesNewRomanPSMT" w:hAnsi="TimesNewRomanPSMT"/>
          <w:color w:val="000000"/>
          <w:szCs w:val="28"/>
          <w:lang w:val="uk-UA"/>
        </w:rPr>
        <w:t>повноважень;</w:t>
      </w:r>
    </w:p>
    <w:p w:rsidR="000106E7" w:rsidRDefault="00807796" w:rsidP="0080779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807796">
        <w:rPr>
          <w:rFonts w:ascii="SymbolMT" w:hAnsi="SymbolMT"/>
          <w:color w:val="000000"/>
          <w:szCs w:val="28"/>
          <w:lang w:val="uk-UA"/>
        </w:rPr>
        <w:t xml:space="preserve">- </w:t>
      </w:r>
      <w:r w:rsidRPr="00807796">
        <w:rPr>
          <w:rFonts w:ascii="TimesNewRomanPSMT" w:hAnsi="TimesNewRomanPSMT"/>
          <w:color w:val="000000"/>
          <w:szCs w:val="28"/>
          <w:lang w:val="uk-UA"/>
        </w:rPr>
        <w:t>залучати до своєї роботи експертів з тієї чи іншої галузі, а також</w:t>
      </w:r>
      <w:r w:rsidRPr="00807796">
        <w:rPr>
          <w:rFonts w:ascii="TimesNewRomanPSMT" w:hAnsi="TimesNewRomanPSMT"/>
          <w:color w:val="000000"/>
          <w:szCs w:val="28"/>
          <w:lang w:val="uk-UA"/>
        </w:rPr>
        <w:br/>
        <w:t>використовувати технічні та програмні засоби для д</w:t>
      </w:r>
      <w:r w:rsidR="009B6311">
        <w:rPr>
          <w:rFonts w:ascii="TimesNewRomanPSMT" w:hAnsi="TimesNewRomanPSMT"/>
          <w:color w:val="000000"/>
          <w:szCs w:val="28"/>
          <w:lang w:val="uk-UA"/>
        </w:rPr>
        <w:t>о</w:t>
      </w:r>
      <w:r w:rsidRPr="00807796">
        <w:rPr>
          <w:rFonts w:ascii="TimesNewRomanPSMT" w:hAnsi="TimesNewRomanPSMT"/>
          <w:color w:val="000000"/>
          <w:szCs w:val="28"/>
          <w:lang w:val="uk-UA"/>
        </w:rPr>
        <w:t>стовірного встановлення</w:t>
      </w:r>
      <w:r w:rsidRPr="00807796">
        <w:rPr>
          <w:rFonts w:ascii="TimesNewRomanPSMT" w:hAnsi="TimesNewRomanPSMT"/>
          <w:color w:val="000000"/>
          <w:szCs w:val="28"/>
          <w:lang w:val="uk-UA"/>
        </w:rPr>
        <w:br/>
        <w:t>фактів порушення норм академічної доброчесності за поданою заявою;</w:t>
      </w:r>
    </w:p>
    <w:p w:rsidR="00464480" w:rsidRDefault="009B6311" w:rsidP="0080779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9B6311">
        <w:rPr>
          <w:rFonts w:ascii="SymbolMT" w:hAnsi="SymbolMT"/>
          <w:color w:val="000000"/>
          <w:szCs w:val="28"/>
          <w:lang w:val="uk-UA"/>
        </w:rPr>
        <w:t xml:space="preserve">- </w:t>
      </w:r>
      <w:r w:rsidRPr="009B6311">
        <w:rPr>
          <w:rFonts w:ascii="TimesNewRomanPSMT" w:hAnsi="TimesNewRomanPSMT"/>
          <w:color w:val="000000"/>
          <w:szCs w:val="28"/>
          <w:lang w:val="uk-UA"/>
        </w:rPr>
        <w:t>проводити інформаційну роботу щодо популяризації принципів</w:t>
      </w:r>
      <w:r w:rsidRPr="009B6311">
        <w:rPr>
          <w:rFonts w:ascii="TimesNewRomanPSMT" w:hAnsi="TimesNewRomanPSMT"/>
          <w:color w:val="000000"/>
          <w:szCs w:val="28"/>
          <w:lang w:val="uk-UA"/>
        </w:rPr>
        <w:br/>
        <w:t>професійної етики та академічної доброчесності науково-педагогічних</w:t>
      </w:r>
      <w:r w:rsidRPr="009B6311">
        <w:rPr>
          <w:rFonts w:ascii="TimesNewRomanPSMT" w:hAnsi="TimesNewRomanPSMT"/>
          <w:color w:val="000000"/>
          <w:szCs w:val="28"/>
          <w:lang w:val="uk-UA"/>
        </w:rPr>
        <w:br/>
        <w:t>працівників та здобувачів вищої освіти;</w:t>
      </w:r>
    </w:p>
    <w:p w:rsidR="00464480" w:rsidRDefault="009B6311" w:rsidP="0080779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9B6311">
        <w:rPr>
          <w:rFonts w:ascii="SymbolMT" w:hAnsi="SymbolMT"/>
          <w:color w:val="000000"/>
          <w:szCs w:val="28"/>
          <w:lang w:val="uk-UA"/>
        </w:rPr>
        <w:t xml:space="preserve">- </w:t>
      </w:r>
      <w:r w:rsidRPr="009B6311">
        <w:rPr>
          <w:rFonts w:ascii="TimesNewRomanPSMT" w:hAnsi="TimesNewRomanPSMT"/>
          <w:color w:val="000000"/>
          <w:szCs w:val="28"/>
          <w:lang w:val="uk-UA"/>
        </w:rPr>
        <w:t>готувати пропозиції щодо підвищення ефективності впровадження</w:t>
      </w:r>
      <w:r w:rsidRPr="009B6311">
        <w:rPr>
          <w:rFonts w:ascii="TimesNewRomanPSMT" w:hAnsi="TimesNewRomanPSMT"/>
          <w:color w:val="000000"/>
          <w:szCs w:val="28"/>
          <w:lang w:val="uk-UA"/>
        </w:rPr>
        <w:br/>
        <w:t>етичних принципів та принципів академічної доброчесності в освітню та</w:t>
      </w:r>
      <w:r w:rsidRPr="009B6311">
        <w:rPr>
          <w:rFonts w:ascii="TimesNewRomanPSMT" w:hAnsi="TimesNewRomanPSMT"/>
          <w:color w:val="000000"/>
          <w:szCs w:val="28"/>
          <w:lang w:val="uk-UA"/>
        </w:rPr>
        <w:br/>
        <w:t xml:space="preserve">наукову діяльність </w:t>
      </w:r>
      <w:r>
        <w:rPr>
          <w:rFonts w:ascii="TimesNewRomanPSMT" w:hAnsi="TimesNewRomanPSMT"/>
          <w:color w:val="000000"/>
          <w:szCs w:val="28"/>
          <w:lang w:val="uk-UA"/>
        </w:rPr>
        <w:t>ЛНУВМБ</w:t>
      </w:r>
      <w:r w:rsidRPr="009B631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 w:rsidRPr="009B6311">
        <w:rPr>
          <w:rFonts w:ascii="TimesNewRomanPSMT" w:hAnsi="TimesNewRomanPSMT"/>
          <w:color w:val="000000"/>
          <w:szCs w:val="28"/>
          <w:lang w:val="uk-UA"/>
        </w:rPr>
        <w:t>;</w:t>
      </w:r>
    </w:p>
    <w:p w:rsidR="00464480" w:rsidRDefault="009B6311" w:rsidP="00807796">
      <w:pPr>
        <w:shd w:val="clear" w:color="auto" w:fill="FFFFFF"/>
        <w:spacing w:after="0" w:line="240" w:lineRule="auto"/>
        <w:jc w:val="both"/>
        <w:rPr>
          <w:szCs w:val="28"/>
          <w:lang w:val="uk-UA"/>
        </w:rPr>
      </w:pPr>
      <w:r w:rsidRPr="009B6311">
        <w:rPr>
          <w:rFonts w:ascii="SymbolMT" w:hAnsi="SymbolMT"/>
          <w:color w:val="000000"/>
          <w:szCs w:val="28"/>
          <w:lang w:val="uk-UA"/>
        </w:rPr>
        <w:t xml:space="preserve">- </w:t>
      </w:r>
      <w:r w:rsidRPr="009B6311">
        <w:rPr>
          <w:rFonts w:ascii="TimesNewRomanPSMT" w:hAnsi="TimesNewRomanPSMT"/>
          <w:color w:val="000000"/>
          <w:szCs w:val="28"/>
          <w:lang w:val="uk-UA"/>
        </w:rPr>
        <w:t>надавати рекомендації та консультації щодо способів і шляхів більш</w:t>
      </w:r>
      <w:r w:rsidRPr="009B6311">
        <w:rPr>
          <w:rFonts w:ascii="TimesNewRomanPSMT" w:hAnsi="TimesNewRomanPSMT"/>
          <w:color w:val="000000"/>
          <w:szCs w:val="28"/>
          <w:lang w:val="uk-UA"/>
        </w:rPr>
        <w:br/>
        <w:t xml:space="preserve">ефективного дотримання норм </w:t>
      </w:r>
      <w:r w:rsidRPr="00553942">
        <w:rPr>
          <w:rFonts w:eastAsia="Times New Roman" w:cs="Times New Roman"/>
          <w:szCs w:val="28"/>
          <w:lang w:val="uk-UA" w:eastAsia="ru-RU"/>
        </w:rPr>
        <w:t xml:space="preserve">Кодексу </w:t>
      </w:r>
      <w:r>
        <w:rPr>
          <w:rFonts w:eastAsia="Times New Roman" w:cs="Times New Roman"/>
          <w:szCs w:val="28"/>
          <w:lang w:val="uk-UA" w:eastAsia="ru-RU"/>
        </w:rPr>
        <w:t>корпоративної культури учасників освітнього процесу, Положення про забезпечення академічної доброчесності та професійної етики</w:t>
      </w:r>
      <w:r w:rsidRPr="009B6311">
        <w:rPr>
          <w:rFonts w:ascii="TimesNewRomanPSMT" w:hAnsi="TimesNewRomanPSMT"/>
          <w:color w:val="000000"/>
          <w:szCs w:val="28"/>
          <w:lang w:val="uk-UA"/>
        </w:rPr>
        <w:t xml:space="preserve"> в </w:t>
      </w:r>
      <w:r>
        <w:rPr>
          <w:rFonts w:ascii="TimesNewRomanPSMT" w:hAnsi="TimesNewRomanPSMT"/>
          <w:color w:val="000000"/>
          <w:szCs w:val="28"/>
          <w:lang w:val="uk-UA"/>
        </w:rPr>
        <w:t>ЛНУВМБ</w:t>
      </w:r>
      <w:r w:rsidRPr="009B631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>
        <w:rPr>
          <w:szCs w:val="28"/>
          <w:lang w:val="uk-UA"/>
        </w:rPr>
        <w:t>;</w:t>
      </w:r>
    </w:p>
    <w:p w:rsidR="00464480" w:rsidRDefault="009B6311" w:rsidP="0080779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9B6311">
        <w:rPr>
          <w:rFonts w:ascii="SymbolMT" w:hAnsi="SymbolMT"/>
          <w:color w:val="000000"/>
          <w:szCs w:val="28"/>
          <w:lang w:val="uk-UA"/>
        </w:rPr>
        <w:t xml:space="preserve">- </w:t>
      </w:r>
      <w:r w:rsidRPr="009B6311">
        <w:rPr>
          <w:rFonts w:ascii="TimesNewRomanPSMT" w:hAnsi="TimesNewRomanPSMT"/>
          <w:color w:val="000000"/>
          <w:szCs w:val="28"/>
          <w:lang w:val="uk-UA"/>
        </w:rPr>
        <w:t>приймати рішення про вид відповідальності, що мають бути</w:t>
      </w:r>
      <w:r w:rsidRPr="009B6311">
        <w:rPr>
          <w:rFonts w:ascii="TimesNewRomanPSMT" w:hAnsi="TimesNewRomanPSMT"/>
          <w:color w:val="000000"/>
          <w:szCs w:val="28"/>
          <w:lang w:val="uk-UA"/>
        </w:rPr>
        <w:br/>
        <w:t>застосовані щодо осіб, стосовно яких встановлено факти порушення норм</w:t>
      </w:r>
      <w:r w:rsidRPr="009B6311">
        <w:rPr>
          <w:rFonts w:ascii="TimesNewRomanPSMT" w:hAnsi="TimesNewRomanPSMT"/>
          <w:color w:val="000000"/>
          <w:szCs w:val="28"/>
          <w:lang w:val="uk-UA"/>
        </w:rPr>
        <w:br/>
        <w:t>академічної доброчесності</w:t>
      </w:r>
      <w:r>
        <w:rPr>
          <w:rFonts w:ascii="TimesNewRomanPSMT" w:hAnsi="TimesNewRomanPSMT"/>
          <w:color w:val="000000"/>
          <w:szCs w:val="28"/>
          <w:lang w:val="uk-UA"/>
        </w:rPr>
        <w:t xml:space="preserve"> та корпоративної культури</w:t>
      </w:r>
      <w:r w:rsidR="002C214D">
        <w:rPr>
          <w:rFonts w:ascii="TimesNewRomanPSMT" w:hAnsi="TimesNewRomanPSMT"/>
          <w:color w:val="000000"/>
          <w:szCs w:val="28"/>
          <w:lang w:val="uk-UA"/>
        </w:rPr>
        <w:t>.</w:t>
      </w:r>
    </w:p>
    <w:p w:rsidR="009B6311" w:rsidRPr="008D5E7B" w:rsidRDefault="00022FD2" w:rsidP="0080779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8D5E7B">
        <w:rPr>
          <w:rFonts w:ascii="TimesNewRomanPS-BoldMT" w:hAnsi="TimesNewRomanPS-BoldMT"/>
          <w:bCs/>
          <w:color w:val="000000"/>
          <w:szCs w:val="28"/>
          <w:lang w:val="uk-UA"/>
        </w:rPr>
        <w:t xml:space="preserve">6.7. </w:t>
      </w:r>
      <w:r w:rsidR="009B6311" w:rsidRPr="008D5E7B">
        <w:rPr>
          <w:rFonts w:ascii="TimesNewRomanPS-BoldMT" w:hAnsi="TimesNewRomanPS-BoldMT"/>
          <w:bCs/>
          <w:color w:val="000000"/>
          <w:szCs w:val="28"/>
          <w:lang w:val="uk-UA"/>
        </w:rPr>
        <w:t xml:space="preserve">Університетська Комісія з етики та управлінням конфліктами </w:t>
      </w:r>
      <w:r w:rsidR="009B6311" w:rsidRPr="008D5E7B">
        <w:rPr>
          <w:rFonts w:ascii="TimesNewRomanPSMT" w:hAnsi="TimesNewRomanPSMT"/>
          <w:color w:val="000000"/>
          <w:szCs w:val="28"/>
          <w:lang w:val="uk-UA"/>
        </w:rPr>
        <w:t xml:space="preserve">  може призначати наступні види академічної відповідальності:</w:t>
      </w:r>
    </w:p>
    <w:p w:rsidR="000A346D" w:rsidRDefault="000A346D" w:rsidP="0080779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lastRenderedPageBreak/>
        <w:t xml:space="preserve">- для здобувачів вищої освіти відповідно до пунктів 4.8.1, 4.8.2, 4.8.3 </w:t>
      </w:r>
      <w:r>
        <w:rPr>
          <w:rFonts w:eastAsia="Times New Roman" w:cs="Times New Roman"/>
          <w:szCs w:val="28"/>
          <w:lang w:val="uk-UA" w:eastAsia="ru-RU"/>
        </w:rPr>
        <w:t>Положення про забезпечення академічної доброчесності та професійної етики</w:t>
      </w:r>
      <w:r w:rsidRPr="009B6311">
        <w:rPr>
          <w:rFonts w:ascii="TimesNewRomanPSMT" w:hAnsi="TimesNewRomanPSMT"/>
          <w:color w:val="000000"/>
          <w:szCs w:val="28"/>
          <w:lang w:val="uk-UA"/>
        </w:rPr>
        <w:t xml:space="preserve"> в </w:t>
      </w:r>
      <w:r>
        <w:rPr>
          <w:rFonts w:ascii="TimesNewRomanPSMT" w:hAnsi="TimesNewRomanPSMT"/>
          <w:color w:val="000000"/>
          <w:szCs w:val="28"/>
          <w:lang w:val="uk-UA"/>
        </w:rPr>
        <w:t>ЛНУВМБ</w:t>
      </w:r>
      <w:r w:rsidRPr="009B631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 w:rsidR="00602046">
        <w:rPr>
          <w:szCs w:val="28"/>
          <w:lang w:val="uk-UA"/>
        </w:rPr>
        <w:t>;</w:t>
      </w:r>
    </w:p>
    <w:p w:rsidR="00464480" w:rsidRDefault="000A346D" w:rsidP="004F4B71">
      <w:pPr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9B6311" w:rsidRPr="009B6311">
        <w:rPr>
          <w:rFonts w:ascii="SymbolMT" w:hAnsi="SymbolMT"/>
          <w:color w:val="000000"/>
          <w:szCs w:val="28"/>
          <w:lang w:val="uk-UA"/>
        </w:rPr>
        <w:t xml:space="preserve">- </w:t>
      </w:r>
      <w:r w:rsidR="009B6311" w:rsidRPr="009B6311">
        <w:rPr>
          <w:rFonts w:ascii="TimesNewRomanPSMT" w:hAnsi="TimesNewRomanPSMT"/>
          <w:color w:val="000000"/>
          <w:szCs w:val="28"/>
          <w:lang w:val="uk-UA"/>
        </w:rPr>
        <w:t xml:space="preserve">для співробітників </w:t>
      </w:r>
      <w:r w:rsidR="009B6311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="009B6311" w:rsidRPr="009B6311">
        <w:rPr>
          <w:rFonts w:ascii="TimesNewRomanPSMT" w:hAnsi="TimesNewRomanPSMT"/>
          <w:color w:val="000000"/>
          <w:szCs w:val="28"/>
          <w:lang w:val="uk-UA"/>
        </w:rPr>
        <w:t xml:space="preserve"> – позбавлення права брати участь у</w:t>
      </w:r>
      <w:r w:rsidR="009B6311" w:rsidRPr="009B6311">
        <w:rPr>
          <w:rFonts w:ascii="TimesNewRomanPSMT" w:hAnsi="TimesNewRomanPSMT"/>
          <w:color w:val="000000"/>
          <w:szCs w:val="28"/>
          <w:lang w:val="uk-UA"/>
        </w:rPr>
        <w:br/>
        <w:t>конкурсах на отримання фінансування для проведення наукових досліджень та</w:t>
      </w:r>
      <w:r w:rsidR="009B6311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9B6311" w:rsidRPr="009B6311">
        <w:rPr>
          <w:rFonts w:ascii="TimesNewRomanPSMT" w:hAnsi="TimesNewRomanPSMT"/>
          <w:color w:val="000000"/>
          <w:szCs w:val="28"/>
          <w:lang w:val="uk-UA"/>
        </w:rPr>
        <w:t>реалізації освітніх проектів, ст</w:t>
      </w:r>
      <w:r w:rsidR="009B6311">
        <w:rPr>
          <w:rFonts w:ascii="TimesNewRomanPSMT" w:hAnsi="TimesNewRomanPSMT"/>
          <w:color w:val="000000"/>
          <w:szCs w:val="28"/>
          <w:lang w:val="uk-UA"/>
        </w:rPr>
        <w:t>ипендій, грантів тощо;</w:t>
      </w:r>
    </w:p>
    <w:p w:rsidR="00464480" w:rsidRDefault="000A346D" w:rsidP="004F4B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>
        <w:rPr>
          <w:rFonts w:ascii="SymbolMT" w:eastAsia="Times New Roman" w:hAnsi="SymbolMT" w:cs="Times New Roman"/>
          <w:color w:val="000000"/>
          <w:szCs w:val="28"/>
          <w:lang w:val="uk-UA" w:eastAsia="uk-UA"/>
        </w:rPr>
        <w:t xml:space="preserve">- </w:t>
      </w:r>
      <w:r w:rsidR="009B6311"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рекомендувати до розгляду ректором, Вченою радою 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університету</w:t>
      </w:r>
      <w:r w:rsidR="009B6311"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або</w:t>
      </w:r>
      <w:r w:rsidR="009B6311"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інших органів (відповідно до розподілу повноважень) призначення для</w:t>
      </w:r>
      <w:r w:rsidR="009B6311"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порушника таких видів академічної відповідальності:</w:t>
      </w:r>
    </w:p>
    <w:p w:rsidR="00464480" w:rsidRDefault="000A346D" w:rsidP="004F4B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>
        <w:rPr>
          <w:rFonts w:ascii="CourierNewPSMT" w:eastAsia="Times New Roman" w:hAnsi="CourierNewPSMT" w:cs="Times New Roman"/>
          <w:color w:val="000000"/>
          <w:szCs w:val="28"/>
          <w:lang w:val="uk-UA" w:eastAsia="uk-UA"/>
        </w:rPr>
        <w:t xml:space="preserve"> </w:t>
      </w:r>
      <w:r w:rsidR="009B6311" w:rsidRPr="009B6311">
        <w:rPr>
          <w:rFonts w:ascii="SymbolMT" w:eastAsia="Times New Roman" w:hAnsi="SymbolMT" w:cs="Times New Roman"/>
          <w:color w:val="000000"/>
          <w:szCs w:val="28"/>
          <w:lang w:val="uk-UA" w:eastAsia="uk-UA"/>
        </w:rPr>
        <w:t xml:space="preserve">- </w:t>
      </w:r>
      <w:r w:rsidR="009B6311"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виключення із Вченої ради, дорадчих і робочих органів академії або</w:t>
      </w:r>
      <w:r w:rsidR="009B6311"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обмеження права на участь у роботі таких органів на певний термін;</w:t>
      </w:r>
      <w:r w:rsidR="009B6311"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</w:r>
      <w:r>
        <w:rPr>
          <w:rFonts w:ascii="SymbolMT" w:eastAsia="Times New Roman" w:hAnsi="SymbolMT" w:cs="Times New Roman"/>
          <w:color w:val="000000"/>
          <w:szCs w:val="28"/>
          <w:lang w:val="uk-UA" w:eastAsia="uk-UA"/>
        </w:rPr>
        <w:t>-</w:t>
      </w:r>
      <w:r w:rsidR="002A3E11">
        <w:rPr>
          <w:rFonts w:ascii="SymbolMT" w:eastAsia="Times New Roman" w:hAnsi="SymbolMT" w:cs="Times New Roman"/>
          <w:color w:val="000000"/>
          <w:szCs w:val="28"/>
          <w:lang w:val="uk-UA" w:eastAsia="uk-UA"/>
        </w:rPr>
        <w:t xml:space="preserve"> </w:t>
      </w:r>
      <w:r w:rsidR="009B6311"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письмове попередження;</w:t>
      </w:r>
    </w:p>
    <w:p w:rsidR="00464480" w:rsidRDefault="009B6311" w:rsidP="004F4B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 w:rsidRPr="009B6311">
        <w:rPr>
          <w:rFonts w:ascii="SymbolMT" w:eastAsia="Times New Roman" w:hAnsi="SymbolMT" w:cs="Times New Roman"/>
          <w:color w:val="000000"/>
          <w:szCs w:val="28"/>
          <w:lang w:val="uk-UA" w:eastAsia="uk-UA"/>
        </w:rPr>
        <w:t xml:space="preserve">- </w:t>
      </w:r>
      <w:r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позбавлення почесних звань, нагород, стипендій тощо, присуджених</w:t>
      </w:r>
      <w:r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</w:r>
      <w:r w:rsidR="000A346D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університетом</w:t>
      </w:r>
      <w:r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;</w:t>
      </w:r>
      <w:r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</w:r>
      <w:r w:rsidRPr="009B6311">
        <w:rPr>
          <w:rFonts w:ascii="SymbolMT" w:eastAsia="Times New Roman" w:hAnsi="SymbolMT" w:cs="Times New Roman"/>
          <w:color w:val="000000"/>
          <w:szCs w:val="28"/>
          <w:lang w:val="uk-UA" w:eastAsia="uk-UA"/>
        </w:rPr>
        <w:t xml:space="preserve">- </w:t>
      </w:r>
      <w:r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відмова в рекомендації щодо присвоєння вченого звання, наукового</w:t>
      </w:r>
      <w:r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ступеня тощо;</w:t>
      </w:r>
    </w:p>
    <w:p w:rsidR="00DD3BFF" w:rsidRDefault="006D50F0" w:rsidP="004F4B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>
        <w:rPr>
          <w:rFonts w:ascii="SymbolMT" w:eastAsia="Times New Roman" w:hAnsi="SymbolMT" w:cs="Times New Roman"/>
          <w:color w:val="000000"/>
          <w:szCs w:val="28"/>
          <w:lang w:val="uk-UA" w:eastAsia="uk-UA"/>
        </w:rPr>
        <w:t>-</w:t>
      </w:r>
      <w:r w:rsidR="002A3E11">
        <w:rPr>
          <w:rFonts w:ascii="SymbolMT" w:eastAsia="Times New Roman" w:hAnsi="SymbolMT" w:cs="Times New Roman"/>
          <w:color w:val="000000"/>
          <w:szCs w:val="28"/>
          <w:lang w:val="uk-UA" w:eastAsia="uk-UA"/>
        </w:rPr>
        <w:t xml:space="preserve"> </w:t>
      </w:r>
      <w:r w:rsidR="008D5E7B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звільнення;</w:t>
      </w:r>
    </w:p>
    <w:p w:rsidR="00464480" w:rsidRDefault="00DD3BFF" w:rsidP="004F4B71">
      <w:pPr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DD3BFF">
        <w:rPr>
          <w:rFonts w:ascii="SymbolMT" w:hAnsi="SymbolMT"/>
          <w:color w:val="000000"/>
          <w:szCs w:val="28"/>
          <w:lang w:val="uk-UA"/>
        </w:rPr>
        <w:t xml:space="preserve">- </w:t>
      </w:r>
      <w:r w:rsidRPr="00DD3BFF">
        <w:rPr>
          <w:rFonts w:ascii="TimesNewRomanPSMT" w:hAnsi="TimesNewRomanPSMT"/>
          <w:color w:val="000000"/>
          <w:szCs w:val="28"/>
          <w:lang w:val="uk-UA"/>
        </w:rPr>
        <w:t>інші повноваження відповідно до вимог чинного законодавства</w:t>
      </w:r>
      <w:r w:rsidRPr="00DD3BFF">
        <w:rPr>
          <w:rFonts w:ascii="TimesNewRomanPSMT" w:hAnsi="TimesNewRomanPSMT"/>
          <w:color w:val="000000"/>
          <w:szCs w:val="28"/>
          <w:lang w:val="uk-UA"/>
        </w:rPr>
        <w:br/>
        <w:t>України та нормативних (локальних) актів ЛНУВМБ</w:t>
      </w:r>
      <w:r w:rsidRPr="00DD3BFF">
        <w:rPr>
          <w:rFonts w:eastAsia="Times New Roman" w:cs="Times New Roman"/>
          <w:szCs w:val="28"/>
          <w:lang w:val="uk-UA" w:eastAsia="ru-RU"/>
        </w:rPr>
        <w:t xml:space="preserve"> імені С.З.</w:t>
      </w:r>
      <w:r w:rsidRPr="00DD3BFF">
        <w:rPr>
          <w:sz w:val="24"/>
          <w:szCs w:val="24"/>
          <w:lang w:val="uk-UA"/>
        </w:rPr>
        <w:t xml:space="preserve"> </w:t>
      </w:r>
      <w:r w:rsidRPr="00DD3BFF">
        <w:rPr>
          <w:szCs w:val="28"/>
          <w:lang w:val="uk-UA"/>
        </w:rPr>
        <w:t>Ґжицького</w:t>
      </w:r>
      <w:r>
        <w:rPr>
          <w:rFonts w:ascii="TimesNewRomanPSMT" w:hAnsi="TimesNewRomanPSMT"/>
          <w:color w:val="000000"/>
          <w:szCs w:val="28"/>
          <w:lang w:val="uk-UA"/>
        </w:rPr>
        <w:t>.</w:t>
      </w:r>
      <w:r w:rsidR="009B6311" w:rsidRPr="009B6311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</w:r>
      <w:r w:rsidR="006D50F0">
        <w:rPr>
          <w:rFonts w:ascii="SymbolMT" w:eastAsia="Times New Roman" w:hAnsi="SymbolMT" w:cs="Times New Roman"/>
          <w:color w:val="000000"/>
          <w:szCs w:val="28"/>
          <w:lang w:val="uk-UA" w:eastAsia="uk-UA"/>
        </w:rPr>
        <w:t xml:space="preserve">              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>За кожне порушення академічної доброчесності здобувачі вищої освіти і</w:t>
      </w:r>
      <w:r w:rsidR="006D50F0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 xml:space="preserve">співробітники </w:t>
      </w:r>
      <w:r w:rsidR="006D50F0">
        <w:rPr>
          <w:rFonts w:ascii="TimesNewRomanPSMT" w:hAnsi="TimesNewRomanPSMT"/>
          <w:color w:val="000000"/>
          <w:szCs w:val="28"/>
          <w:lang w:val="uk-UA"/>
        </w:rPr>
        <w:t xml:space="preserve">університету 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>можуть бути притягнуті як до одного, так і до кількох</w:t>
      </w:r>
      <w:r w:rsidR="006D50F0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 xml:space="preserve">видів академічної відповідальності залежно від рішення </w:t>
      </w:r>
      <w:r w:rsidR="006D50F0">
        <w:rPr>
          <w:rFonts w:ascii="TimesNewRomanPSMT" w:hAnsi="TimesNewRomanPSMT"/>
          <w:color w:val="000000"/>
          <w:szCs w:val="28"/>
          <w:lang w:val="uk-UA"/>
        </w:rPr>
        <w:t xml:space="preserve">  комісії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>.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br/>
      </w:r>
      <w:r w:rsidR="006D50F0" w:rsidRPr="006D50F0">
        <w:rPr>
          <w:rFonts w:ascii="TimesNewRomanPSMT" w:hAnsi="TimesNewRomanPSMT"/>
          <w:color w:val="000000"/>
          <w:szCs w:val="28"/>
          <w:lang w:val="uk-UA"/>
        </w:rPr>
        <w:t>Комісі</w:t>
      </w:r>
      <w:r w:rsidR="006D50F0">
        <w:rPr>
          <w:rFonts w:ascii="TimesNewRomanPSMT" w:hAnsi="TimesNewRomanPSMT"/>
          <w:color w:val="000000"/>
          <w:szCs w:val="28"/>
          <w:lang w:val="uk-UA"/>
        </w:rPr>
        <w:t>я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 xml:space="preserve"> мож</w:t>
      </w:r>
      <w:r w:rsidR="006D50F0">
        <w:rPr>
          <w:rFonts w:ascii="TimesNewRomanPSMT" w:hAnsi="TimesNewRomanPSMT"/>
          <w:color w:val="000000"/>
          <w:szCs w:val="28"/>
          <w:lang w:val="uk-UA"/>
        </w:rPr>
        <w:t>е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 xml:space="preserve"> також розглядати питання щодо вчинення дій, які містять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br/>
        <w:t>ознаки порушення академічної доброчесності, з наданням рекомендацій щодо</w:t>
      </w:r>
      <w:r w:rsidR="006D50F0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>притягнення до інших видів відповідальності, передбачених чинним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br/>
        <w:t>законодавством України.</w:t>
      </w:r>
      <w:r w:rsidR="006D50F0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>Застосування конкретного виду академічної відповідальності за</w:t>
      </w:r>
      <w:r w:rsidR="006D50F0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>порушення академічної доброчесності здійснюється з урахуванням: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br/>
      </w:r>
      <w:r w:rsidR="009B6311" w:rsidRPr="006D50F0">
        <w:rPr>
          <w:rFonts w:ascii="SymbolMT" w:hAnsi="SymbolMT"/>
          <w:color w:val="000000"/>
          <w:szCs w:val="28"/>
          <w:lang w:val="uk-UA"/>
        </w:rPr>
        <w:t xml:space="preserve">- 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>визнання порушником</w:t>
      </w:r>
      <w:r w:rsidR="00464480">
        <w:rPr>
          <w:rFonts w:ascii="TimesNewRomanPSMT" w:hAnsi="TimesNewRomanPSMT"/>
          <w:color w:val="000000"/>
          <w:szCs w:val="28"/>
          <w:lang w:val="uk-UA"/>
        </w:rPr>
        <w:t xml:space="preserve"> провини у порушені академічної </w:t>
      </w:r>
      <w:r w:rsidR="009B6311" w:rsidRPr="006D50F0">
        <w:rPr>
          <w:rFonts w:ascii="TimesNewRomanPSMT" w:hAnsi="TimesNewRomanPSMT"/>
          <w:color w:val="000000"/>
          <w:szCs w:val="28"/>
          <w:lang w:val="uk-UA"/>
        </w:rPr>
        <w:t>доброчесності, усвідомлення ним неприпустимості подальших порушень;</w:t>
      </w:r>
    </w:p>
    <w:p w:rsidR="00464480" w:rsidRDefault="009B6311" w:rsidP="004F4B71">
      <w:pPr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6D50F0">
        <w:rPr>
          <w:rFonts w:ascii="SymbolMT" w:hAnsi="SymbolMT"/>
          <w:color w:val="000000"/>
          <w:szCs w:val="28"/>
          <w:lang w:val="uk-UA"/>
        </w:rPr>
        <w:t xml:space="preserve">- </w:t>
      </w:r>
      <w:r w:rsidRPr="006D50F0">
        <w:rPr>
          <w:rFonts w:ascii="TimesNewRomanPSMT" w:hAnsi="TimesNewRomanPSMT"/>
          <w:color w:val="000000"/>
          <w:szCs w:val="28"/>
          <w:lang w:val="uk-UA"/>
        </w:rPr>
        <w:t>факту співпраці з комісією або відмова від співпраці під час розгляду</w:t>
      </w:r>
      <w:r w:rsidRPr="006D50F0">
        <w:rPr>
          <w:rFonts w:ascii="TimesNewRomanPSMT" w:hAnsi="TimesNewRomanPSMT"/>
          <w:color w:val="000000"/>
          <w:szCs w:val="28"/>
          <w:lang w:val="uk-UA"/>
        </w:rPr>
        <w:br/>
        <w:t>справи про порушення;</w:t>
      </w:r>
    </w:p>
    <w:p w:rsidR="00464480" w:rsidRDefault="009B6311" w:rsidP="004F4B71">
      <w:pPr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6D50F0">
        <w:rPr>
          <w:rFonts w:ascii="SymbolMT" w:hAnsi="SymbolMT"/>
          <w:color w:val="000000"/>
          <w:szCs w:val="28"/>
          <w:lang w:val="uk-UA"/>
        </w:rPr>
        <w:t xml:space="preserve">- </w:t>
      </w:r>
      <w:r w:rsidRPr="006D50F0">
        <w:rPr>
          <w:rFonts w:ascii="TimesNewRomanPSMT" w:hAnsi="TimesNewRomanPSMT"/>
          <w:color w:val="000000"/>
          <w:szCs w:val="28"/>
          <w:lang w:val="uk-UA"/>
        </w:rPr>
        <w:t>факту першого порушення або систематичності вчинення порушень,</w:t>
      </w:r>
      <w:r w:rsidRPr="006D50F0">
        <w:rPr>
          <w:rFonts w:ascii="TimesNewRomanPSMT" w:hAnsi="TimesNewRomanPSMT"/>
          <w:color w:val="000000"/>
          <w:szCs w:val="28"/>
          <w:lang w:val="uk-UA"/>
        </w:rPr>
        <w:br/>
        <w:t>їх сукупність;</w:t>
      </w:r>
    </w:p>
    <w:p w:rsidR="00464480" w:rsidRDefault="009B6311" w:rsidP="004F4B71">
      <w:pPr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6D50F0">
        <w:rPr>
          <w:rFonts w:ascii="SymbolMT" w:hAnsi="SymbolMT"/>
          <w:color w:val="000000"/>
          <w:szCs w:val="28"/>
          <w:lang w:val="uk-UA"/>
        </w:rPr>
        <w:t xml:space="preserve">- </w:t>
      </w:r>
      <w:r w:rsidRPr="006D50F0">
        <w:rPr>
          <w:rFonts w:ascii="TimesNewRomanPSMT" w:hAnsi="TimesNewRomanPSMT"/>
          <w:color w:val="000000"/>
          <w:szCs w:val="28"/>
          <w:lang w:val="uk-UA"/>
        </w:rPr>
        <w:t xml:space="preserve">ступеню впливу порушення на репутацію </w:t>
      </w:r>
      <w:r w:rsidR="006D50F0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Pr="006D50F0">
        <w:rPr>
          <w:rFonts w:ascii="TimesNewRomanPSMT" w:hAnsi="TimesNewRomanPSMT"/>
          <w:color w:val="000000"/>
          <w:szCs w:val="28"/>
          <w:lang w:val="uk-UA"/>
        </w:rPr>
        <w:t>, факультету,</w:t>
      </w:r>
      <w:r w:rsidRPr="006D50F0">
        <w:rPr>
          <w:rFonts w:ascii="TimesNewRomanPSMT" w:hAnsi="TimesNewRomanPSMT"/>
          <w:color w:val="000000"/>
          <w:szCs w:val="28"/>
          <w:lang w:val="uk-UA"/>
        </w:rPr>
        <w:br/>
        <w:t>кафедри тощо;</w:t>
      </w:r>
    </w:p>
    <w:p w:rsidR="009B6311" w:rsidRPr="002C214D" w:rsidRDefault="009B6311" w:rsidP="004F4B71">
      <w:pPr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6D50F0">
        <w:rPr>
          <w:rFonts w:ascii="SymbolMT" w:hAnsi="SymbolMT"/>
          <w:color w:val="000000"/>
          <w:szCs w:val="28"/>
          <w:lang w:val="uk-UA"/>
        </w:rPr>
        <w:t xml:space="preserve">- </w:t>
      </w:r>
      <w:r w:rsidRPr="006D50F0">
        <w:rPr>
          <w:rFonts w:ascii="TimesNewRomanPSMT" w:hAnsi="TimesNewRomanPSMT"/>
          <w:color w:val="000000"/>
          <w:szCs w:val="28"/>
          <w:lang w:val="uk-UA"/>
        </w:rPr>
        <w:t>ступеню впливу порушення на якість та подальші результати</w:t>
      </w:r>
      <w:r w:rsidRPr="006D50F0">
        <w:rPr>
          <w:rFonts w:ascii="TimesNewRomanPSMT" w:hAnsi="TimesNewRomanPSMT"/>
          <w:color w:val="000000"/>
          <w:szCs w:val="28"/>
          <w:lang w:val="uk-UA"/>
        </w:rPr>
        <w:br/>
        <w:t>навчання(для здобувачів вищої освіти) та здійснення освітньої і наукової</w:t>
      </w:r>
      <w:r w:rsidRPr="006D50F0">
        <w:rPr>
          <w:rFonts w:ascii="TimesNewRomanPSMT" w:hAnsi="TimesNewRomanPSMT"/>
          <w:color w:val="000000"/>
          <w:szCs w:val="28"/>
          <w:lang w:val="uk-UA"/>
        </w:rPr>
        <w:br/>
        <w:t>діяльності (для педагогічних,науково-педаго</w:t>
      </w:r>
      <w:r w:rsidR="000D68A0">
        <w:rPr>
          <w:rFonts w:ascii="TimesNewRomanPSMT" w:hAnsi="TimesNewRomanPSMT"/>
          <w:color w:val="000000"/>
          <w:szCs w:val="28"/>
          <w:lang w:val="uk-UA"/>
        </w:rPr>
        <w:t>гічних та наукових працівників);</w:t>
      </w:r>
      <w:r w:rsidRPr="000D68A0">
        <w:rPr>
          <w:rFonts w:ascii="TimesNewRomanPSMT" w:hAnsi="TimesNewRomanPSMT"/>
          <w:i/>
          <w:color w:val="000000"/>
          <w:szCs w:val="28"/>
          <w:lang w:val="uk-UA"/>
        </w:rPr>
        <w:br/>
      </w:r>
      <w:r w:rsidR="002C214D" w:rsidRPr="002C214D">
        <w:rPr>
          <w:rFonts w:ascii="TimesNewRomanPSMT" w:hAnsi="TimesNewRomanPSMT"/>
          <w:color w:val="000000"/>
          <w:szCs w:val="28"/>
          <w:lang w:val="uk-UA"/>
        </w:rPr>
        <w:t>6.8</w:t>
      </w:r>
      <w:r w:rsidRPr="002C214D">
        <w:rPr>
          <w:rFonts w:ascii="TimesNewRomanPSMT" w:hAnsi="TimesNewRomanPSMT"/>
          <w:color w:val="000000"/>
          <w:szCs w:val="28"/>
          <w:lang w:val="uk-UA"/>
        </w:rPr>
        <w:t xml:space="preserve">. </w:t>
      </w:r>
      <w:proofErr w:type="spellStart"/>
      <w:r w:rsidRPr="002C214D">
        <w:rPr>
          <w:rFonts w:ascii="TimesNewRomanPSMT" w:hAnsi="TimesNewRomanPSMT"/>
          <w:color w:val="000000"/>
          <w:szCs w:val="28"/>
        </w:rPr>
        <w:t>Комісія</w:t>
      </w:r>
      <w:proofErr w:type="spellEnd"/>
      <w:r w:rsidRPr="002C214D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2C214D">
        <w:rPr>
          <w:rFonts w:ascii="TimesNewRomanPSMT" w:hAnsi="TimesNewRomanPSMT"/>
          <w:color w:val="000000"/>
          <w:szCs w:val="28"/>
        </w:rPr>
        <w:t>менш</w:t>
      </w:r>
      <w:proofErr w:type="spellEnd"/>
      <w:r w:rsidRPr="002C21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C214D">
        <w:rPr>
          <w:rFonts w:ascii="TimesNewRomanPSMT" w:hAnsi="TimesNewRomanPSMT"/>
          <w:color w:val="000000"/>
          <w:szCs w:val="28"/>
        </w:rPr>
        <w:t>ніж</w:t>
      </w:r>
      <w:proofErr w:type="spellEnd"/>
      <w:r w:rsidRPr="002C214D">
        <w:rPr>
          <w:rFonts w:ascii="TimesNewRomanPSMT" w:hAnsi="TimesNewRomanPSMT"/>
          <w:color w:val="000000"/>
          <w:szCs w:val="28"/>
        </w:rPr>
        <w:t xml:space="preserve"> один раз на </w:t>
      </w:r>
      <w:proofErr w:type="spellStart"/>
      <w:proofErr w:type="gramStart"/>
      <w:r w:rsidRPr="002C214D">
        <w:rPr>
          <w:rFonts w:ascii="TimesNewRomanPSMT" w:hAnsi="TimesNewRomanPSMT"/>
          <w:color w:val="000000"/>
          <w:szCs w:val="28"/>
        </w:rPr>
        <w:t>р</w:t>
      </w:r>
      <w:proofErr w:type="gramEnd"/>
      <w:r w:rsidRPr="002C214D">
        <w:rPr>
          <w:rFonts w:ascii="TimesNewRomanPSMT" w:hAnsi="TimesNewRomanPSMT"/>
          <w:color w:val="000000"/>
          <w:szCs w:val="28"/>
        </w:rPr>
        <w:t>ік</w:t>
      </w:r>
      <w:proofErr w:type="spellEnd"/>
      <w:r w:rsidRPr="002C21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C214D">
        <w:rPr>
          <w:rFonts w:ascii="TimesNewRomanPSMT" w:hAnsi="TimesNewRomanPSMT"/>
          <w:color w:val="000000"/>
          <w:szCs w:val="28"/>
        </w:rPr>
        <w:t>звітує</w:t>
      </w:r>
      <w:proofErr w:type="spellEnd"/>
      <w:r w:rsidRPr="002C214D">
        <w:rPr>
          <w:rFonts w:ascii="TimesNewRomanPSMT" w:hAnsi="TimesNewRomanPSMT"/>
          <w:color w:val="000000"/>
          <w:szCs w:val="28"/>
        </w:rPr>
        <w:t xml:space="preserve"> про свою роботу перед</w:t>
      </w:r>
      <w:r w:rsidRPr="002C214D">
        <w:rPr>
          <w:rFonts w:ascii="TimesNewRomanPSMT" w:hAnsi="TimesNewRomanPSMT"/>
          <w:color w:val="000000"/>
          <w:szCs w:val="28"/>
        </w:rPr>
        <w:br/>
      </w:r>
      <w:proofErr w:type="spellStart"/>
      <w:r w:rsidRPr="002C214D">
        <w:rPr>
          <w:rFonts w:ascii="TimesNewRomanPSMT" w:hAnsi="TimesNewRomanPSMT"/>
          <w:color w:val="000000"/>
          <w:szCs w:val="28"/>
        </w:rPr>
        <w:t>Вченою</w:t>
      </w:r>
      <w:proofErr w:type="spellEnd"/>
      <w:r w:rsidRPr="002C214D">
        <w:rPr>
          <w:rFonts w:ascii="TimesNewRomanPSMT" w:hAnsi="TimesNewRomanPSMT"/>
          <w:color w:val="000000"/>
          <w:szCs w:val="28"/>
        </w:rPr>
        <w:t xml:space="preserve"> радою </w:t>
      </w:r>
      <w:r w:rsidR="00372E13" w:rsidRPr="002C214D">
        <w:rPr>
          <w:rFonts w:ascii="TimesNewRomanPSMT" w:hAnsi="TimesNewRomanPSMT"/>
          <w:color w:val="000000"/>
          <w:szCs w:val="28"/>
          <w:lang w:val="uk-UA"/>
        </w:rPr>
        <w:t>ЛНУВМБ</w:t>
      </w:r>
      <w:r w:rsidR="00372E13" w:rsidRPr="002C214D">
        <w:rPr>
          <w:rFonts w:eastAsia="Times New Roman" w:cs="Times New Roman"/>
          <w:szCs w:val="28"/>
          <w:lang w:val="uk-UA" w:eastAsia="ru-RU"/>
        </w:rPr>
        <w:t xml:space="preserve"> імені С.З.</w:t>
      </w:r>
      <w:r w:rsidR="00372E13" w:rsidRPr="002C214D">
        <w:rPr>
          <w:sz w:val="24"/>
          <w:szCs w:val="24"/>
          <w:lang w:val="uk-UA"/>
        </w:rPr>
        <w:t xml:space="preserve"> </w:t>
      </w:r>
      <w:r w:rsidR="00372E13" w:rsidRPr="002C214D">
        <w:rPr>
          <w:szCs w:val="28"/>
          <w:lang w:val="uk-UA"/>
        </w:rPr>
        <w:t>Ґжицького</w:t>
      </w:r>
      <w:r w:rsidRPr="002C214D">
        <w:rPr>
          <w:rFonts w:ascii="TimesNewRomanPSMT" w:hAnsi="TimesNewRomanPSMT"/>
          <w:color w:val="000000"/>
          <w:szCs w:val="28"/>
        </w:rPr>
        <w:t>.</w:t>
      </w:r>
    </w:p>
    <w:p w:rsidR="005E58B9" w:rsidRPr="005E58B9" w:rsidRDefault="005E58B9" w:rsidP="004F4B7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uk-UA" w:eastAsia="uk-UA"/>
        </w:rPr>
      </w:pPr>
    </w:p>
    <w:p w:rsidR="005E58B9" w:rsidRPr="00221E1B" w:rsidRDefault="005E58B9" w:rsidP="005E58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  <w:r w:rsidRPr="00221E1B">
        <w:rPr>
          <w:rFonts w:ascii="TimesNewRomanPS-BoldMT" w:hAnsi="TimesNewRomanPS-BoldMT"/>
          <w:b/>
          <w:bCs/>
          <w:color w:val="000000"/>
          <w:szCs w:val="28"/>
          <w:lang w:val="uk-UA"/>
        </w:rPr>
        <w:t>ОРГАНІЗАЦІЯ РОБОТИ КОМІСІЇ</w:t>
      </w:r>
    </w:p>
    <w:p w:rsidR="00464480" w:rsidRDefault="005E58B9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5E58B9">
        <w:rPr>
          <w:rFonts w:ascii="TimesNewRomanPS-BoldMT" w:hAnsi="TimesNewRomanPS-BoldMT"/>
          <w:b/>
          <w:bCs/>
          <w:color w:val="000000"/>
          <w:szCs w:val="28"/>
          <w:lang w:val="uk-UA"/>
        </w:rPr>
        <w:br/>
      </w:r>
      <w:r>
        <w:rPr>
          <w:rFonts w:ascii="TimesNewRomanPSMT" w:hAnsi="TimesNewRomanPSMT"/>
          <w:color w:val="000000"/>
          <w:szCs w:val="28"/>
          <w:lang w:val="uk-UA"/>
        </w:rPr>
        <w:t>7</w:t>
      </w:r>
      <w:r w:rsidRPr="005E58B9">
        <w:rPr>
          <w:rFonts w:ascii="TimesNewRomanPSMT" w:hAnsi="TimesNewRomanPSMT"/>
          <w:color w:val="000000"/>
          <w:szCs w:val="28"/>
          <w:lang w:val="uk-UA"/>
        </w:rPr>
        <w:t>.1. Організаційною формою роботи Комісії є засідання. Засідання</w:t>
      </w:r>
      <w:r w:rsidRPr="005E58B9">
        <w:rPr>
          <w:rFonts w:ascii="TimesNewRomanPSMT" w:hAnsi="TimesNewRomanPSMT"/>
          <w:color w:val="000000"/>
          <w:szCs w:val="28"/>
          <w:lang w:val="uk-UA"/>
        </w:rPr>
        <w:br/>
      </w:r>
      <w:r w:rsidRPr="005E58B9">
        <w:rPr>
          <w:rFonts w:ascii="TimesNewRomanPSMT" w:hAnsi="TimesNewRomanPSMT"/>
          <w:color w:val="000000"/>
          <w:szCs w:val="28"/>
          <w:lang w:val="uk-UA"/>
        </w:rPr>
        <w:lastRenderedPageBreak/>
        <w:t>скликаються у разі необхідності вирішення оперативних та нагальних питань.</w:t>
      </w:r>
      <w:r w:rsidRPr="005E58B9">
        <w:rPr>
          <w:rFonts w:ascii="TimesNewRomanPSMT" w:hAnsi="TimesNewRomanPSMT"/>
          <w:color w:val="000000"/>
          <w:szCs w:val="28"/>
          <w:lang w:val="uk-UA"/>
        </w:rPr>
        <w:br/>
      </w:r>
      <w:r>
        <w:rPr>
          <w:rFonts w:ascii="TimesNewRomanPSMT" w:hAnsi="TimesNewRomanPSMT"/>
          <w:color w:val="000000"/>
          <w:szCs w:val="28"/>
          <w:lang w:val="uk-UA"/>
        </w:rPr>
        <w:t>7</w:t>
      </w:r>
      <w:r w:rsidRPr="005E58B9">
        <w:rPr>
          <w:rFonts w:ascii="TimesNewRomanPSMT" w:hAnsi="TimesNewRomanPSMT"/>
          <w:color w:val="000000"/>
          <w:szCs w:val="28"/>
          <w:lang w:val="uk-UA"/>
        </w:rPr>
        <w:t>.2. Комісія може здійснювати свої повноваження за умови, що кількість</w:t>
      </w:r>
      <w:r w:rsidRPr="005E58B9">
        <w:rPr>
          <w:rFonts w:ascii="TimesNewRomanPSMT" w:hAnsi="TimesNewRomanPSMT"/>
          <w:color w:val="000000"/>
          <w:szCs w:val="28"/>
          <w:lang w:val="uk-UA"/>
        </w:rPr>
        <w:br/>
        <w:t>її членів, присутніх на засіданні, складатиме не м</w:t>
      </w:r>
      <w:r w:rsidRPr="00464480">
        <w:rPr>
          <w:rFonts w:ascii="TimesNewRomanPSMT" w:hAnsi="TimesNewRomanPSMT"/>
          <w:color w:val="000000"/>
          <w:szCs w:val="28"/>
          <w:lang w:val="uk-UA"/>
        </w:rPr>
        <w:t>енше ніж дві третини її</w:t>
      </w:r>
      <w:r w:rsidRPr="00464480">
        <w:rPr>
          <w:rFonts w:ascii="TimesNewRomanPSMT" w:hAnsi="TimesNewRomanPSMT"/>
          <w:color w:val="000000"/>
          <w:szCs w:val="28"/>
          <w:lang w:val="uk-UA"/>
        </w:rPr>
        <w:br/>
        <w:t xml:space="preserve">складу, визначеного наказом ректора </w:t>
      </w:r>
      <w:r w:rsidR="00464480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Pr="00464480">
        <w:rPr>
          <w:rFonts w:ascii="TimesNewRomanPSMT" w:hAnsi="TimesNewRomanPSMT"/>
          <w:color w:val="000000"/>
          <w:szCs w:val="28"/>
          <w:lang w:val="uk-UA"/>
        </w:rPr>
        <w:t>.</w:t>
      </w:r>
    </w:p>
    <w:p w:rsidR="009B6311" w:rsidRDefault="005E58B9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7</w:t>
      </w:r>
      <w:r w:rsidR="00221E1B">
        <w:rPr>
          <w:rFonts w:ascii="TimesNewRomanPSMT" w:hAnsi="TimesNewRomanPSMT"/>
          <w:color w:val="000000"/>
          <w:szCs w:val="28"/>
        </w:rPr>
        <w:t>.</w:t>
      </w:r>
      <w:r w:rsidR="00221E1B">
        <w:rPr>
          <w:rFonts w:ascii="TimesNewRomanPSMT" w:hAnsi="TimesNewRomanPSMT"/>
          <w:color w:val="000000"/>
          <w:szCs w:val="28"/>
          <w:lang w:val="uk-UA"/>
        </w:rPr>
        <w:t>3</w:t>
      </w:r>
      <w:r w:rsidRPr="005E58B9">
        <w:rPr>
          <w:rFonts w:ascii="TimesNewRomanPSMT" w:hAnsi="TimesNewRomanPSMT"/>
          <w:color w:val="000000"/>
          <w:szCs w:val="28"/>
        </w:rPr>
        <w:t>.</w:t>
      </w:r>
      <w:r w:rsidR="00221E1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5E58B9">
        <w:rPr>
          <w:rFonts w:ascii="TimesNewRomanPSMT" w:hAnsi="TimesNewRomanPSMT"/>
          <w:color w:val="000000"/>
          <w:szCs w:val="28"/>
        </w:rPr>
        <w:t xml:space="preserve">Процедура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розгляду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факту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порушення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доброчесності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br/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Комі</w:t>
      </w:r>
      <w:r w:rsidR="00221E1B">
        <w:rPr>
          <w:rFonts w:ascii="TimesNewRomanPSMT" w:hAnsi="TimesNewRomanPSMT"/>
          <w:color w:val="000000"/>
          <w:szCs w:val="28"/>
        </w:rPr>
        <w:t>сією</w:t>
      </w:r>
      <w:proofErr w:type="spellEnd"/>
      <w:r w:rsidR="00221E1B">
        <w:rPr>
          <w:rFonts w:ascii="TimesNewRomanPSMT" w:hAnsi="TimesNewRomanPSMT"/>
          <w:color w:val="000000"/>
          <w:szCs w:val="28"/>
        </w:rPr>
        <w:t xml:space="preserve"> з </w:t>
      </w:r>
      <w:proofErr w:type="spellStart"/>
      <w:r w:rsidR="00221E1B">
        <w:rPr>
          <w:rFonts w:ascii="TimesNewRomanPSMT" w:hAnsi="TimesNewRomanPSMT"/>
          <w:color w:val="000000"/>
          <w:szCs w:val="28"/>
        </w:rPr>
        <w:t>етики</w:t>
      </w:r>
      <w:proofErr w:type="spellEnd"/>
      <w:r w:rsidR="00221E1B">
        <w:rPr>
          <w:rFonts w:ascii="TimesNewRomanPSMT" w:hAnsi="TimesNewRomanPSMT"/>
          <w:color w:val="000000"/>
          <w:szCs w:val="28"/>
        </w:rPr>
        <w:t xml:space="preserve"> та</w:t>
      </w:r>
      <w:r w:rsidR="00221E1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конфліктами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складається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з </w:t>
      </w:r>
      <w:proofErr w:type="gramStart"/>
      <w:r w:rsidRPr="005E58B9">
        <w:rPr>
          <w:rFonts w:ascii="TimesNewRomanPSMT" w:hAnsi="TimesNewRomanPSMT"/>
          <w:color w:val="000000"/>
          <w:szCs w:val="28"/>
        </w:rPr>
        <w:t>таких</w:t>
      </w:r>
      <w:proofErr w:type="gram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етапів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>:</w:t>
      </w:r>
    </w:p>
    <w:p w:rsidR="00464480" w:rsidRDefault="005E58B9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5E58B9">
        <w:rPr>
          <w:rFonts w:ascii="TimesNewRomanPSMT" w:hAnsi="TimesNewRomanPSMT"/>
          <w:color w:val="000000"/>
          <w:szCs w:val="28"/>
        </w:rPr>
        <w:t xml:space="preserve">–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інформування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особи про </w:t>
      </w:r>
      <w:proofErr w:type="spellStart"/>
      <w:proofErr w:type="gramStart"/>
      <w:r w:rsidRPr="005E58B9">
        <w:rPr>
          <w:rFonts w:ascii="TimesNewRomanPSMT" w:hAnsi="TimesNewRomanPSMT"/>
          <w:color w:val="000000"/>
          <w:szCs w:val="28"/>
        </w:rPr>
        <w:t>п</w:t>
      </w:r>
      <w:proofErr w:type="gramEnd"/>
      <w:r w:rsidRPr="005E58B9">
        <w:rPr>
          <w:rFonts w:ascii="TimesNewRomanPSMT" w:hAnsi="TimesNewRomanPSMT"/>
          <w:color w:val="000000"/>
          <w:szCs w:val="28"/>
        </w:rPr>
        <w:t>ідозру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у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скоєнні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порушення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br/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доброчесності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>;</w:t>
      </w:r>
      <w:r w:rsidRPr="005E58B9">
        <w:rPr>
          <w:rFonts w:ascii="TimesNewRomanPSMT" w:hAnsi="TimesNewRomanPSMT"/>
          <w:color w:val="000000"/>
          <w:szCs w:val="28"/>
        </w:rPr>
        <w:br/>
        <w:t xml:space="preserve">–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проведення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службового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розслідування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>;</w:t>
      </w:r>
    </w:p>
    <w:p w:rsidR="00464480" w:rsidRDefault="005E58B9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5E58B9">
        <w:rPr>
          <w:rFonts w:ascii="TimesNewRomanPSMT" w:hAnsi="TimesNewRomanPSMT"/>
          <w:color w:val="000000"/>
          <w:szCs w:val="28"/>
        </w:rPr>
        <w:t xml:space="preserve">– </w:t>
      </w:r>
      <w:proofErr w:type="spellStart"/>
      <w:proofErr w:type="gramStart"/>
      <w:r w:rsidRPr="005E58B9">
        <w:rPr>
          <w:rFonts w:ascii="TimesNewRomanPSMT" w:hAnsi="TimesNewRomanPSMT"/>
          <w:color w:val="000000"/>
          <w:szCs w:val="28"/>
        </w:rPr>
        <w:t>п</w:t>
      </w:r>
      <w:proofErr w:type="gramEnd"/>
      <w:r w:rsidRPr="005E58B9">
        <w:rPr>
          <w:rFonts w:ascii="TimesNewRomanPSMT" w:hAnsi="TimesNewRomanPSMT"/>
          <w:color w:val="000000"/>
          <w:szCs w:val="28"/>
        </w:rPr>
        <w:t>ідготовка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протоколу про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результати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службового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розслідування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з</w:t>
      </w:r>
      <w:r w:rsidRPr="005E58B9">
        <w:rPr>
          <w:rFonts w:ascii="TimesNewRomanPSMT" w:hAnsi="TimesNewRomanPSMT"/>
          <w:color w:val="000000"/>
          <w:szCs w:val="28"/>
        </w:rPr>
        <w:br/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висновками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визначенням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виду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відповідальності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>.</w:t>
      </w:r>
    </w:p>
    <w:p w:rsidR="00464480" w:rsidRDefault="005E58B9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464480">
        <w:rPr>
          <w:rFonts w:ascii="TimesNewRomanPSMT" w:hAnsi="TimesNewRomanPSMT"/>
          <w:color w:val="000000"/>
          <w:szCs w:val="28"/>
          <w:lang w:val="uk-UA"/>
        </w:rPr>
        <w:t>Розгляд факту порушення академічної доброчесності проводиться</w:t>
      </w:r>
      <w:r w:rsidRPr="00464480">
        <w:rPr>
          <w:rFonts w:ascii="TimesNewRomanPSMT" w:hAnsi="TimesNewRomanPSMT"/>
          <w:color w:val="000000"/>
          <w:szCs w:val="28"/>
          <w:lang w:val="uk-UA"/>
        </w:rPr>
        <w:br/>
        <w:t>конфіденційно з інформуванням про хід розгляду справи лише членів комісій</w:t>
      </w:r>
      <w:r w:rsidRPr="00464480">
        <w:rPr>
          <w:rFonts w:ascii="TimesNewRomanPSMT" w:hAnsi="TimesNewRomanPSMT"/>
          <w:color w:val="000000"/>
          <w:szCs w:val="28"/>
          <w:lang w:val="uk-UA"/>
        </w:rPr>
        <w:br/>
        <w:t>та особи , що підозрюється у скоєнні порушення академічної доброчесності.</w:t>
      </w:r>
      <w:r w:rsidRPr="00464480">
        <w:rPr>
          <w:rFonts w:ascii="TimesNewRomanPSMT" w:hAnsi="TimesNewRomanPSMT"/>
          <w:color w:val="000000"/>
          <w:szCs w:val="28"/>
          <w:lang w:val="uk-UA"/>
        </w:rPr>
        <w:br/>
      </w:r>
      <w:r w:rsidRPr="005E58B9">
        <w:rPr>
          <w:rFonts w:ascii="TimesNewRomanPSMT" w:hAnsi="TimesNewRomanPSMT"/>
          <w:color w:val="000000"/>
          <w:szCs w:val="28"/>
        </w:rPr>
        <w:t xml:space="preserve">При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цьому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особа,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що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5E58B9">
        <w:rPr>
          <w:rFonts w:ascii="TimesNewRomanPSMT" w:hAnsi="TimesNewRomanPSMT"/>
          <w:color w:val="000000"/>
          <w:szCs w:val="28"/>
        </w:rPr>
        <w:t>п</w:t>
      </w:r>
      <w:proofErr w:type="gramEnd"/>
      <w:r w:rsidRPr="005E58B9">
        <w:rPr>
          <w:rFonts w:ascii="TimesNewRomanPSMT" w:hAnsi="TimesNewRomanPSMT"/>
          <w:color w:val="000000"/>
          <w:szCs w:val="28"/>
        </w:rPr>
        <w:t>ідозрюється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у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скоєнні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порушення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br/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доброчесності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5E58B9">
        <w:rPr>
          <w:rFonts w:ascii="TimesNewRomanPSMT" w:hAnsi="TimesNewRomanPSMT"/>
          <w:color w:val="000000"/>
          <w:szCs w:val="28"/>
        </w:rPr>
        <w:t>має</w:t>
      </w:r>
      <w:proofErr w:type="spellEnd"/>
      <w:r w:rsidRPr="005E58B9">
        <w:rPr>
          <w:rFonts w:ascii="TimesNewRomanPSMT" w:hAnsi="TimesNewRomanPSMT"/>
          <w:color w:val="000000"/>
          <w:szCs w:val="28"/>
        </w:rPr>
        <w:t xml:space="preserve"> право:</w:t>
      </w:r>
    </w:p>
    <w:p w:rsidR="00464480" w:rsidRDefault="005E58B9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464480">
        <w:rPr>
          <w:rFonts w:ascii="TimesNewRomanPSMT" w:hAnsi="TimesNewRomanPSMT"/>
          <w:color w:val="000000"/>
          <w:szCs w:val="28"/>
          <w:lang w:val="uk-UA"/>
        </w:rPr>
        <w:t>– ознайомитись із матеріалами, що розглядаються комісією, протоколом</w:t>
      </w:r>
      <w:r w:rsidRPr="00464480">
        <w:rPr>
          <w:rFonts w:ascii="TimesNewRomanPSMT" w:hAnsi="TimesNewRomanPSMT"/>
          <w:color w:val="000000"/>
          <w:szCs w:val="28"/>
          <w:lang w:val="uk-UA"/>
        </w:rPr>
        <w:br/>
        <w:t>про результати службового розслідування та іншою інформацією, яка</w:t>
      </w:r>
      <w:r w:rsidRPr="00464480">
        <w:rPr>
          <w:rFonts w:ascii="TimesNewRomanPSMT" w:hAnsi="TimesNewRomanPSMT"/>
          <w:color w:val="000000"/>
          <w:szCs w:val="28"/>
          <w:lang w:val="uk-UA"/>
        </w:rPr>
        <w:br/>
        <w:t>відноситься до розгляду факту порушення;</w:t>
      </w:r>
    </w:p>
    <w:p w:rsidR="00464480" w:rsidRDefault="005E58B9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464480">
        <w:rPr>
          <w:rFonts w:ascii="TimesNewRomanPSMT" w:hAnsi="TimesNewRomanPSMT"/>
          <w:color w:val="000000"/>
          <w:szCs w:val="28"/>
          <w:lang w:val="uk-UA"/>
        </w:rPr>
        <w:t>– за власною ініціативою чи запитом комісії надавати письмові</w:t>
      </w:r>
      <w:r w:rsidRPr="00464480">
        <w:rPr>
          <w:rFonts w:ascii="TimesNewRomanPSMT" w:hAnsi="TimesNewRomanPSMT"/>
          <w:color w:val="000000"/>
          <w:szCs w:val="28"/>
          <w:lang w:val="uk-UA"/>
        </w:rPr>
        <w:br/>
        <w:t>пояснення по суті справи, відмовитись від поясн</w:t>
      </w:r>
      <w:r w:rsidR="00464480">
        <w:rPr>
          <w:rFonts w:ascii="TimesNewRomanPSMT" w:hAnsi="TimesNewRomanPSMT"/>
          <w:color w:val="000000"/>
          <w:szCs w:val="28"/>
          <w:lang w:val="uk-UA"/>
        </w:rPr>
        <w:t xml:space="preserve">ень у разі запиту на їх надання </w:t>
      </w:r>
      <w:r w:rsidRPr="00464480">
        <w:rPr>
          <w:rFonts w:ascii="TimesNewRomanPSMT" w:hAnsi="TimesNewRomanPSMT"/>
          <w:color w:val="000000"/>
          <w:szCs w:val="28"/>
          <w:lang w:val="uk-UA"/>
        </w:rPr>
        <w:t>від комісії;</w:t>
      </w:r>
    </w:p>
    <w:p w:rsidR="00AE3F46" w:rsidRDefault="005E58B9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464480">
        <w:rPr>
          <w:rFonts w:ascii="TimesNewRomanPSMT" w:hAnsi="TimesNewRomanPSMT"/>
          <w:color w:val="000000"/>
          <w:szCs w:val="28"/>
          <w:lang w:val="uk-UA"/>
        </w:rPr>
        <w:t>– бути присутньою на засіданні комісії на етапі розгляду питання про</w:t>
      </w:r>
      <w:r w:rsidRPr="00464480">
        <w:rPr>
          <w:rFonts w:ascii="TimesNewRomanPSMT" w:hAnsi="TimesNewRomanPSMT"/>
          <w:color w:val="000000"/>
          <w:szCs w:val="28"/>
          <w:lang w:val="uk-UA"/>
        </w:rPr>
        <w:br/>
        <w:t>притягнення її до академічної відповідальності.</w:t>
      </w:r>
    </w:p>
    <w:p w:rsidR="00464480" w:rsidRDefault="00AE3F46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 У</w:t>
      </w:r>
      <w:r w:rsidR="00464480">
        <w:rPr>
          <w:rFonts w:ascii="TimesNewRomanPSMT" w:hAnsi="TimesNewRomanPSMT"/>
          <w:color w:val="000000"/>
          <w:szCs w:val="28"/>
          <w:lang w:val="uk-UA"/>
        </w:rPr>
        <w:t>ніверситетська</w:t>
      </w:r>
      <w:r>
        <w:rPr>
          <w:rFonts w:ascii="TimesNewRomanPSMT" w:hAnsi="TimesNewRomanPSMT"/>
          <w:color w:val="000000"/>
          <w:szCs w:val="28"/>
          <w:lang w:val="uk-UA"/>
        </w:rPr>
        <w:t xml:space="preserve"> Комісія з етики та </w:t>
      </w:r>
      <w:r w:rsidR="005E58B9" w:rsidRPr="00464480">
        <w:rPr>
          <w:rFonts w:ascii="TimesNewRomanPSMT" w:hAnsi="TimesNewRomanPSMT"/>
          <w:color w:val="000000"/>
          <w:szCs w:val="28"/>
          <w:lang w:val="uk-UA"/>
        </w:rPr>
        <w:t>управління конфліктами розглядає поруш</w:t>
      </w:r>
      <w:r>
        <w:rPr>
          <w:rFonts w:ascii="TimesNewRomanPSMT" w:hAnsi="TimesNewRomanPSMT"/>
          <w:color w:val="000000"/>
          <w:szCs w:val="28"/>
          <w:lang w:val="uk-UA"/>
        </w:rPr>
        <w:t xml:space="preserve">ення і виносить своє рішення на </w:t>
      </w:r>
      <w:r w:rsidR="005E58B9" w:rsidRPr="00464480">
        <w:rPr>
          <w:rFonts w:ascii="TimesNewRomanPSMT" w:hAnsi="TimesNewRomanPSMT"/>
          <w:color w:val="000000"/>
          <w:szCs w:val="28"/>
          <w:lang w:val="uk-UA"/>
        </w:rPr>
        <w:t>підставі обґрунтованої інформації по суті пор</w:t>
      </w:r>
      <w:r w:rsidR="00464480">
        <w:rPr>
          <w:rFonts w:ascii="TimesNewRomanPSMT" w:hAnsi="TimesNewRomanPSMT"/>
          <w:color w:val="000000"/>
          <w:szCs w:val="28"/>
          <w:lang w:val="uk-UA"/>
        </w:rPr>
        <w:t xml:space="preserve">ушення і результатів службового </w:t>
      </w:r>
      <w:r w:rsidR="005E58B9" w:rsidRPr="00464480">
        <w:rPr>
          <w:rFonts w:ascii="TimesNewRomanPSMT" w:hAnsi="TimesNewRomanPSMT"/>
          <w:color w:val="000000"/>
          <w:szCs w:val="28"/>
          <w:lang w:val="uk-UA"/>
        </w:rPr>
        <w:t>розслідування.</w:t>
      </w:r>
    </w:p>
    <w:p w:rsidR="00464480" w:rsidRDefault="00AE3F46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7</w:t>
      </w:r>
      <w:r w:rsidR="005E58B9" w:rsidRPr="005E58B9">
        <w:rPr>
          <w:rFonts w:ascii="TimesNewRomanPSMT" w:hAnsi="TimesNewRomanPSMT"/>
          <w:color w:val="000000"/>
          <w:szCs w:val="28"/>
        </w:rPr>
        <w:t xml:space="preserve">.4. </w:t>
      </w:r>
      <w:proofErr w:type="spellStart"/>
      <w:proofErr w:type="gramStart"/>
      <w:r w:rsidR="005E58B9" w:rsidRPr="005E58B9">
        <w:rPr>
          <w:rFonts w:ascii="TimesNewRomanPSMT" w:hAnsi="TimesNewRomanPSMT"/>
          <w:color w:val="000000"/>
          <w:szCs w:val="28"/>
        </w:rPr>
        <w:t>Р</w:t>
      </w:r>
      <w:proofErr w:type="gramEnd"/>
      <w:r w:rsidR="005E58B9" w:rsidRPr="005E58B9">
        <w:rPr>
          <w:rFonts w:ascii="TimesNewRomanPSMT" w:hAnsi="TimesNewRomanPSMT"/>
          <w:color w:val="000000"/>
          <w:szCs w:val="28"/>
        </w:rPr>
        <w:t>ішення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приймаються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відкритим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голосуванням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proofErr w:type="gramStart"/>
      <w:r w:rsidR="005E58B9" w:rsidRPr="005E58B9">
        <w:rPr>
          <w:rFonts w:ascii="TimesNewRomanPSMT" w:hAnsi="TimesNewRomanPSMT"/>
          <w:color w:val="000000"/>
          <w:szCs w:val="28"/>
        </w:rPr>
        <w:t>Р</w:t>
      </w:r>
      <w:proofErr w:type="gramEnd"/>
      <w:r w:rsidR="005E58B9" w:rsidRPr="005E58B9">
        <w:rPr>
          <w:rFonts w:ascii="TimesNewRomanPSMT" w:hAnsi="TimesNewRomanPSMT"/>
          <w:color w:val="000000"/>
          <w:szCs w:val="28"/>
        </w:rPr>
        <w:t>ішення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вважається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br/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прийнятим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якщо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за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нього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проголосувало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більше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половини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присутніх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на</w:t>
      </w:r>
      <w:r w:rsidR="005E58B9" w:rsidRPr="005E58B9">
        <w:rPr>
          <w:rFonts w:ascii="TimesNewRomanPSMT" w:hAnsi="TimesNewRomanPSMT"/>
          <w:color w:val="000000"/>
          <w:szCs w:val="28"/>
        </w:rPr>
        <w:br/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засіданні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членів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Комісії.</w:t>
      </w:r>
    </w:p>
    <w:p w:rsidR="005E58B9" w:rsidRPr="00464480" w:rsidRDefault="00AE3F46" w:rsidP="005E58B9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i/>
          <w:szCs w:val="28"/>
          <w:lang w:val="uk-UA" w:eastAsia="ru-RU"/>
        </w:rPr>
      </w:pPr>
      <w:r>
        <w:rPr>
          <w:rFonts w:ascii="TimesNewRomanPSMT" w:hAnsi="TimesNewRomanPSMT"/>
          <w:color w:val="000000"/>
          <w:szCs w:val="28"/>
          <w:lang w:val="uk-UA"/>
        </w:rPr>
        <w:t>7</w:t>
      </w:r>
      <w:r w:rsidR="005E58B9" w:rsidRPr="005E58B9">
        <w:rPr>
          <w:rFonts w:ascii="TimesNewRomanPSMT" w:hAnsi="TimesNewRomanPSMT"/>
          <w:color w:val="000000"/>
          <w:szCs w:val="28"/>
        </w:rPr>
        <w:t xml:space="preserve">.5. У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разі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="005E58B9" w:rsidRPr="005E58B9">
        <w:rPr>
          <w:rFonts w:ascii="TimesNewRomanPSMT" w:hAnsi="TimesNewRomanPSMT"/>
          <w:color w:val="000000"/>
          <w:szCs w:val="28"/>
        </w:rPr>
        <w:t>р</w:t>
      </w:r>
      <w:proofErr w:type="gramEnd"/>
      <w:r w:rsidR="005E58B9" w:rsidRPr="005E58B9">
        <w:rPr>
          <w:rFonts w:ascii="TimesNewRomanPSMT" w:hAnsi="TimesNewRomanPSMT"/>
          <w:color w:val="000000"/>
          <w:szCs w:val="28"/>
        </w:rPr>
        <w:t>івного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розподілу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голосів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>, голос</w:t>
      </w:r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голови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Комісії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є </w:t>
      </w:r>
      <w:proofErr w:type="spellStart"/>
      <w:r>
        <w:rPr>
          <w:rFonts w:ascii="TimesNewRomanPSMT" w:hAnsi="TimesNewRomanPSMT"/>
          <w:color w:val="000000"/>
          <w:szCs w:val="28"/>
        </w:rPr>
        <w:t>вирішальним</w:t>
      </w:r>
      <w:proofErr w:type="spellEnd"/>
      <w:r>
        <w:rPr>
          <w:rFonts w:ascii="TimesNewRomanPSMT" w:hAnsi="TimesNewRomanPSMT"/>
          <w:color w:val="000000"/>
          <w:szCs w:val="28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Fonts w:ascii="TimesNewRomanPSMT" w:hAnsi="TimesNewRomanPSMT"/>
          <w:color w:val="000000"/>
          <w:szCs w:val="28"/>
          <w:lang w:val="uk-UA"/>
        </w:rPr>
        <w:t>7</w:t>
      </w:r>
      <w:r w:rsidR="005E58B9" w:rsidRPr="005E58B9">
        <w:rPr>
          <w:rFonts w:ascii="TimesNewRomanPSMT" w:hAnsi="TimesNewRomanPSMT"/>
          <w:color w:val="000000"/>
          <w:szCs w:val="28"/>
        </w:rPr>
        <w:t xml:space="preserve">.6. За результатами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засідання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Комісії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складається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проток</w:t>
      </w:r>
      <w:r>
        <w:rPr>
          <w:rFonts w:ascii="TimesNewRomanPSMT" w:hAnsi="TimesNewRomanPSMT"/>
          <w:color w:val="000000"/>
          <w:szCs w:val="28"/>
        </w:rPr>
        <w:t xml:space="preserve">ол, </w:t>
      </w:r>
      <w:proofErr w:type="spellStart"/>
      <w:r>
        <w:rPr>
          <w:rFonts w:ascii="TimesNewRomanPSMT" w:hAnsi="TimesNewRomanPSMT"/>
          <w:color w:val="000000"/>
          <w:szCs w:val="28"/>
        </w:rPr>
        <w:t>який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proofErr w:type="gramStart"/>
      <w:r w:rsidR="005E58B9" w:rsidRPr="005E58B9">
        <w:rPr>
          <w:rFonts w:ascii="TimesNewRomanPSMT" w:hAnsi="TimesNewRomanPSMT"/>
          <w:color w:val="000000"/>
          <w:szCs w:val="28"/>
        </w:rPr>
        <w:t>п</w:t>
      </w:r>
      <w:proofErr w:type="gramEnd"/>
      <w:r w:rsidR="005E58B9" w:rsidRPr="005E58B9">
        <w:rPr>
          <w:rFonts w:ascii="TimesNewRomanPSMT" w:hAnsi="TimesNewRomanPSMT"/>
          <w:color w:val="000000"/>
          <w:szCs w:val="28"/>
        </w:rPr>
        <w:t>ідписує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голова (в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разі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його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відсутності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– заступник) та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секретар</w:t>
      </w:r>
      <w:proofErr w:type="spellEnd"/>
      <w:r w:rsidR="00464480">
        <w:rPr>
          <w:rFonts w:ascii="TimesNewRomanPSMT" w:hAnsi="TimesNewRomanPSMT"/>
          <w:color w:val="000000"/>
          <w:szCs w:val="28"/>
          <w:lang w:val="uk-UA"/>
        </w:rPr>
        <w:t>.</w:t>
      </w:r>
    </w:p>
    <w:p w:rsidR="00464480" w:rsidRDefault="00AE3F46" w:rsidP="005E58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7</w:t>
      </w:r>
      <w:r w:rsidR="005E58B9" w:rsidRPr="005E58B9">
        <w:rPr>
          <w:rFonts w:ascii="TimesNewRomanPSMT" w:hAnsi="TimesNewRomanPSMT"/>
          <w:color w:val="000000"/>
          <w:szCs w:val="28"/>
        </w:rPr>
        <w:t xml:space="preserve">.7.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Результати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розгляду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заяв</w:t>
      </w:r>
      <w:proofErr w:type="spellEnd"/>
      <w:proofErr w:type="gramStart"/>
      <w:r w:rsidR="005E58B9" w:rsidRPr="005E58B9">
        <w:rPr>
          <w:rFonts w:ascii="TimesNewRomanPSMT" w:hAnsi="TimesNewRomanPSMT"/>
          <w:color w:val="000000"/>
          <w:szCs w:val="28"/>
        </w:rPr>
        <w:t xml:space="preserve"> ,</w:t>
      </w:r>
      <w:proofErr w:type="gram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повідомлень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доводяться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до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відома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ректора</w:t>
      </w:r>
      <w:r w:rsidR="005E58B9" w:rsidRPr="005E58B9">
        <w:rPr>
          <w:rFonts w:ascii="TimesNewRomanPSMT" w:hAnsi="TimesNewRomanPSMT"/>
          <w:color w:val="000000"/>
          <w:szCs w:val="28"/>
        </w:rPr>
        <w:br/>
      </w:r>
      <w:r w:rsidR="00464480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="005E58B9" w:rsidRPr="005E58B9">
        <w:rPr>
          <w:rFonts w:ascii="TimesNewRomanPSMT" w:hAnsi="TimesNewRomanPSMT"/>
          <w:color w:val="000000"/>
          <w:szCs w:val="28"/>
        </w:rPr>
        <w:t xml:space="preserve"> для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подальшого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5E58B9">
        <w:rPr>
          <w:rFonts w:ascii="TimesNewRomanPSMT" w:hAnsi="TimesNewRomanPSMT"/>
          <w:color w:val="000000"/>
          <w:szCs w:val="28"/>
        </w:rPr>
        <w:t>реагування</w:t>
      </w:r>
      <w:proofErr w:type="spellEnd"/>
      <w:r w:rsidR="005E58B9" w:rsidRPr="005E58B9">
        <w:rPr>
          <w:rFonts w:ascii="TimesNewRomanPSMT" w:hAnsi="TimesNewRomanPSMT"/>
          <w:color w:val="000000"/>
          <w:szCs w:val="28"/>
        </w:rPr>
        <w:t>.</w:t>
      </w:r>
    </w:p>
    <w:p w:rsidR="005E58B9" w:rsidRPr="007370E3" w:rsidRDefault="00AE3F46" w:rsidP="005E58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370E3">
        <w:rPr>
          <w:rFonts w:ascii="TimesNewRomanPSMT" w:hAnsi="TimesNewRomanPSMT"/>
          <w:color w:val="000000"/>
          <w:szCs w:val="28"/>
          <w:lang w:val="uk-UA"/>
        </w:rPr>
        <w:t>7</w:t>
      </w:r>
      <w:r w:rsidR="005E58B9" w:rsidRPr="007370E3">
        <w:rPr>
          <w:rFonts w:ascii="TimesNewRomanPSMT" w:hAnsi="TimesNewRomanPSMT"/>
          <w:color w:val="000000"/>
          <w:szCs w:val="28"/>
          <w:lang w:val="uk-UA"/>
        </w:rPr>
        <w:t xml:space="preserve">.8.У разі незгоди з рішенням </w:t>
      </w:r>
      <w:r w:rsidRPr="007370E3">
        <w:rPr>
          <w:rFonts w:ascii="TimesNewRomanPSMT" w:hAnsi="TimesNewRomanPSMT"/>
          <w:color w:val="000000"/>
          <w:szCs w:val="28"/>
          <w:lang w:val="uk-UA"/>
        </w:rPr>
        <w:t xml:space="preserve"> Комісії щодо притягнення до </w:t>
      </w:r>
      <w:r w:rsidR="005E58B9" w:rsidRPr="007370E3">
        <w:rPr>
          <w:rFonts w:ascii="TimesNewRomanPSMT" w:hAnsi="TimesNewRomanPSMT"/>
          <w:color w:val="000000"/>
          <w:szCs w:val="28"/>
          <w:lang w:val="uk-UA"/>
        </w:rPr>
        <w:t xml:space="preserve">академічної відповідальності особа, що звинувачена у порушенні, має право </w:t>
      </w:r>
      <w:r w:rsidR="002C214D" w:rsidRPr="007370E3">
        <w:rPr>
          <w:rFonts w:ascii="TimesNewRomanPSMT" w:hAnsi="TimesNewRomanPSMT"/>
          <w:color w:val="000000"/>
          <w:szCs w:val="28"/>
          <w:lang w:val="uk-UA"/>
        </w:rPr>
        <w:t xml:space="preserve">на </w:t>
      </w:r>
      <w:r w:rsidR="005E58B9" w:rsidRPr="007370E3">
        <w:rPr>
          <w:rFonts w:ascii="TimesNewRomanPSMT" w:hAnsi="TimesNewRomanPSMT"/>
          <w:color w:val="000000"/>
          <w:szCs w:val="28"/>
          <w:lang w:val="uk-UA"/>
        </w:rPr>
        <w:t xml:space="preserve">апеляцію.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Апеляція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подається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особисто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поруш</w:t>
      </w:r>
      <w:r w:rsidR="002C214D" w:rsidRPr="007370E3">
        <w:rPr>
          <w:rFonts w:ascii="TimesNewRomanPSMT" w:hAnsi="TimesNewRomanPSMT"/>
          <w:color w:val="000000"/>
          <w:szCs w:val="28"/>
        </w:rPr>
        <w:t>ником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або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через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представника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на</w:t>
      </w:r>
      <w:r w:rsidR="002C214D" w:rsidRPr="007370E3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ім’я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ректора</w:t>
      </w:r>
      <w:r w:rsidR="002C214D" w:rsidRPr="007370E3">
        <w:rPr>
          <w:rFonts w:ascii="TimesNewRomanPSMT" w:hAnsi="TimesNewRomanPSMT"/>
          <w:color w:val="000000"/>
          <w:szCs w:val="28"/>
          <w:lang w:val="uk-UA"/>
        </w:rPr>
        <w:t xml:space="preserve"> університету</w:t>
      </w:r>
      <w:r w:rsidR="005E58B9" w:rsidRPr="007370E3">
        <w:rPr>
          <w:rFonts w:ascii="TimesNewRomanPSMT" w:hAnsi="TimesNewRomanPSMT"/>
          <w:color w:val="000000"/>
          <w:szCs w:val="28"/>
        </w:rPr>
        <w:t xml:space="preserve"> у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десятиденний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термін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="005E58B9" w:rsidRPr="007370E3">
        <w:rPr>
          <w:rFonts w:ascii="TimesNewRomanPSMT" w:hAnsi="TimesNewRomanPSMT"/>
          <w:color w:val="000000"/>
          <w:szCs w:val="28"/>
        </w:rPr>
        <w:t>п</w:t>
      </w:r>
      <w:proofErr w:type="gramEnd"/>
      <w:r w:rsidR="005E58B9" w:rsidRPr="007370E3">
        <w:rPr>
          <w:rFonts w:ascii="TimesNewRomanPSMT" w:hAnsi="TimesNewRomanPSMT"/>
          <w:color w:val="000000"/>
          <w:szCs w:val="28"/>
        </w:rPr>
        <w:t>ісля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ого</w:t>
      </w:r>
      <w:r w:rsidR="002C214D" w:rsidRPr="007370E3">
        <w:rPr>
          <w:rFonts w:ascii="TimesNewRomanPSMT" w:hAnsi="TimesNewRomanPSMT"/>
          <w:color w:val="000000"/>
          <w:szCs w:val="28"/>
        </w:rPr>
        <w:t>лошення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рішення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комісії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. У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разі</w:t>
      </w:r>
      <w:proofErr w:type="spellEnd"/>
      <w:r w:rsidR="002C214D" w:rsidRPr="007370E3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надходження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апеляції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ініціатором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якої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є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здобу</w:t>
      </w:r>
      <w:r w:rsidR="002C214D" w:rsidRPr="007370E3">
        <w:rPr>
          <w:rFonts w:ascii="TimesNewRomanPSMT" w:hAnsi="TimesNewRomanPSMT"/>
          <w:color w:val="000000"/>
          <w:szCs w:val="28"/>
        </w:rPr>
        <w:t>вач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вищої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освіти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що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навчається</w:t>
      </w:r>
      <w:proofErr w:type="spellEnd"/>
      <w:r w:rsidR="002C214D" w:rsidRPr="007370E3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5E58B9" w:rsidRPr="007370E3">
        <w:rPr>
          <w:rFonts w:ascii="TimesNewRomanPSMT" w:hAnsi="TimesNewRomanPSMT"/>
          <w:color w:val="000000"/>
          <w:szCs w:val="28"/>
        </w:rPr>
        <w:t xml:space="preserve">в </w:t>
      </w:r>
      <w:r w:rsidR="002C214D" w:rsidRPr="007370E3">
        <w:rPr>
          <w:rFonts w:ascii="TimesNewRomanPSMT" w:hAnsi="TimesNewRomanPSMT"/>
          <w:color w:val="000000"/>
          <w:szCs w:val="28"/>
          <w:lang w:val="uk-UA"/>
        </w:rPr>
        <w:t>університеті</w:t>
      </w:r>
      <w:r w:rsidR="005E58B9" w:rsidRPr="007370E3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або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співробітник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r w:rsidR="002C214D" w:rsidRPr="007370E3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="002C214D" w:rsidRPr="007370E3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розгляд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апеляції</w:t>
      </w:r>
      <w:proofErr w:type="spellEnd"/>
      <w:r w:rsidR="002C214D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C214D" w:rsidRPr="007370E3">
        <w:rPr>
          <w:rFonts w:ascii="TimesNewRomanPSMT" w:hAnsi="TimesNewRomanPSMT"/>
          <w:color w:val="000000"/>
          <w:szCs w:val="28"/>
        </w:rPr>
        <w:t>здійснюється</w:t>
      </w:r>
      <w:proofErr w:type="spellEnd"/>
      <w:r w:rsidR="002C214D" w:rsidRPr="007370E3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апеляційною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комісією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створеною</w:t>
      </w:r>
      <w:proofErr w:type="spellEnd"/>
      <w:r w:rsidR="005E58B9" w:rsidRPr="007370E3">
        <w:rPr>
          <w:rFonts w:ascii="TimesNewRomanPSMT" w:hAnsi="TimesNewRomanPSMT"/>
          <w:color w:val="000000"/>
          <w:szCs w:val="28"/>
        </w:rPr>
        <w:t xml:space="preserve"> за наказом (</w:t>
      </w:r>
      <w:proofErr w:type="spellStart"/>
      <w:r w:rsidR="005E58B9" w:rsidRPr="007370E3">
        <w:rPr>
          <w:rFonts w:ascii="TimesNewRomanPSMT" w:hAnsi="TimesNewRomanPSMT"/>
          <w:color w:val="000000"/>
          <w:szCs w:val="28"/>
        </w:rPr>
        <w:t>дору</w:t>
      </w:r>
      <w:r w:rsidRPr="007370E3">
        <w:rPr>
          <w:rFonts w:ascii="TimesNewRomanPSMT" w:hAnsi="TimesNewRomanPSMT"/>
          <w:color w:val="000000"/>
          <w:szCs w:val="28"/>
        </w:rPr>
        <w:t>ченням</w:t>
      </w:r>
      <w:proofErr w:type="spellEnd"/>
      <w:r w:rsidRPr="007370E3">
        <w:rPr>
          <w:rFonts w:ascii="TimesNewRomanPSMT" w:hAnsi="TimesNewRomanPSMT"/>
          <w:color w:val="000000"/>
          <w:szCs w:val="28"/>
        </w:rPr>
        <w:t>) ректора.</w:t>
      </w:r>
      <w:r w:rsidRPr="007370E3">
        <w:rPr>
          <w:rFonts w:ascii="TimesNewRomanPSMT" w:hAnsi="TimesNewRomanPSMT"/>
          <w:color w:val="000000"/>
          <w:szCs w:val="28"/>
          <w:lang w:val="uk-UA"/>
        </w:rPr>
        <w:t xml:space="preserve"> </w:t>
      </w:r>
    </w:p>
    <w:p w:rsidR="005E58B9" w:rsidRPr="002C214D" w:rsidRDefault="005E58B9" w:rsidP="005E58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  <w:bookmarkStart w:id="0" w:name="_GoBack"/>
      <w:bookmarkEnd w:id="0"/>
    </w:p>
    <w:p w:rsidR="005E58B9" w:rsidRDefault="005E58B9" w:rsidP="005E58B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color w:val="000000"/>
          <w:szCs w:val="28"/>
          <w:lang w:val="uk-UA"/>
        </w:rPr>
      </w:pPr>
    </w:p>
    <w:p w:rsidR="005F05E8" w:rsidRDefault="005F05E8" w:rsidP="005E58B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color w:val="000000"/>
          <w:szCs w:val="28"/>
          <w:lang w:val="uk-UA"/>
        </w:rPr>
      </w:pPr>
    </w:p>
    <w:p w:rsidR="005F05E8" w:rsidRPr="005E58B9" w:rsidRDefault="005F05E8" w:rsidP="005E58B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color w:val="000000"/>
          <w:szCs w:val="28"/>
          <w:lang w:val="uk-UA"/>
        </w:rPr>
      </w:pPr>
    </w:p>
    <w:p w:rsidR="005E58B9" w:rsidRDefault="005E58B9" w:rsidP="005E58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  <w:r w:rsidRPr="005F05E8">
        <w:rPr>
          <w:rFonts w:ascii="TimesNewRomanPS-BoldMT" w:hAnsi="TimesNewRomanPS-BoldMT"/>
          <w:b/>
          <w:bCs/>
          <w:color w:val="000000"/>
          <w:szCs w:val="28"/>
          <w:lang w:val="uk-UA"/>
        </w:rPr>
        <w:t>ПРИКІНЦЕВІ ПОЛОЖЕННЯ</w:t>
      </w:r>
    </w:p>
    <w:p w:rsidR="005F05E8" w:rsidRDefault="005F05E8" w:rsidP="005F05E8">
      <w:pPr>
        <w:pStyle w:val="a3"/>
        <w:shd w:val="clear" w:color="auto" w:fill="FFFFFF"/>
        <w:spacing w:after="0" w:line="240" w:lineRule="auto"/>
        <w:ind w:left="1080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</w:p>
    <w:p w:rsidR="005F05E8" w:rsidRPr="005F05E8" w:rsidRDefault="005F05E8" w:rsidP="005F05E8">
      <w:pPr>
        <w:pStyle w:val="a3"/>
        <w:shd w:val="clear" w:color="auto" w:fill="FFFFFF"/>
        <w:spacing w:after="0" w:line="240" w:lineRule="auto"/>
        <w:ind w:left="0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</w:p>
    <w:p w:rsidR="005F05E8" w:rsidRPr="00780A4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8.1. Відповідальність за актуалізацію даного Положення та контроль за виконанням його вимог несуть посадові особи  Університету відповідно до їх функціональних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обов</w:t>
      </w:r>
      <w:proofErr w:type="spellEnd"/>
      <w:r w:rsidRPr="00780A48">
        <w:rPr>
          <w:rFonts w:ascii="TimesNewRomanPSMT" w:hAnsi="TimesNewRomanPSMT"/>
          <w:color w:val="000000"/>
          <w:szCs w:val="28"/>
        </w:rPr>
        <w:t>’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язків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. 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8.2.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Проєкт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цього Положення розміщується на </w:t>
      </w:r>
      <w:r>
        <w:rPr>
          <w:rFonts w:ascii="TimesNewRomanPSMT" w:hAnsi="TimesNewRomanPSMT"/>
          <w:color w:val="000000"/>
          <w:szCs w:val="28"/>
          <w:lang w:val="en-US"/>
        </w:rPr>
        <w:t>Web</w:t>
      </w:r>
      <w:r w:rsidR="00296E48">
        <w:rPr>
          <w:rFonts w:ascii="TimesNewRomanPSMT" w:hAnsi="TimesNewRomanPSMT"/>
          <w:color w:val="000000"/>
          <w:szCs w:val="28"/>
        </w:rPr>
        <w:t>-сайт</w:t>
      </w:r>
      <w:r w:rsidR="00296E48">
        <w:rPr>
          <w:rFonts w:ascii="TimesNewRomanPSMT" w:hAnsi="TimesNewRomanPSMT"/>
          <w:color w:val="000000"/>
          <w:szCs w:val="28"/>
          <w:lang w:val="uk-UA"/>
        </w:rPr>
        <w:t>і</w:t>
      </w:r>
      <w:r w:rsidR="002C214D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2C214D">
        <w:rPr>
          <w:rFonts w:ascii="TimesNewRomanPSMT" w:hAnsi="TimesNewRomanPSMT"/>
          <w:color w:val="000000"/>
          <w:szCs w:val="28"/>
        </w:rPr>
        <w:t>Ун</w:t>
      </w:r>
      <w:proofErr w:type="spellEnd"/>
      <w:r w:rsidR="002C214D">
        <w:rPr>
          <w:rFonts w:ascii="TimesNewRomanPSMT" w:hAnsi="TimesNewRomanPSMT"/>
          <w:color w:val="000000"/>
          <w:szCs w:val="28"/>
          <w:lang w:val="uk-UA"/>
        </w:rPr>
        <w:t>і</w:t>
      </w:r>
      <w:proofErr w:type="spellStart"/>
      <w:r>
        <w:rPr>
          <w:rFonts w:ascii="TimesNewRomanPSMT" w:hAnsi="TimesNewRomanPSMT"/>
          <w:color w:val="000000"/>
          <w:szCs w:val="28"/>
        </w:rPr>
        <w:t>верситету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Cs w:val="28"/>
        </w:rPr>
        <w:t>обговорення</w:t>
      </w:r>
      <w:proofErr w:type="spellEnd"/>
      <w:r>
        <w:rPr>
          <w:rFonts w:ascii="TimesNewRomanPSMT" w:hAnsi="TimesNewRomanPSMT"/>
          <w:color w:val="000000"/>
          <w:szCs w:val="28"/>
        </w:rPr>
        <w:t>.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</w:rPr>
      </w:pP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  <w:r>
        <w:rPr>
          <w:rFonts w:ascii="TimesNewRomanPSMT" w:hAnsi="TimesNewRomanPSMT"/>
          <w:b/>
          <w:color w:val="000000"/>
          <w:szCs w:val="28"/>
        </w:rPr>
        <w:t>УКЛАДАЧ</w:t>
      </w:r>
      <w:r>
        <w:rPr>
          <w:rFonts w:ascii="TimesNewRomanPSMT" w:hAnsi="TimesNewRomanPSMT"/>
          <w:b/>
          <w:color w:val="000000"/>
          <w:szCs w:val="28"/>
          <w:lang w:val="uk-UA"/>
        </w:rPr>
        <w:t>: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Завідувач відділу забезпечення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якості освіти та акредитації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«___»_____________ 202_ р.      _____________   А.З. Мороз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5F05E8" w:rsidRPr="00780A4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  <w:r w:rsidRPr="00780A48">
        <w:rPr>
          <w:rFonts w:ascii="TimesNewRomanPSMT" w:hAnsi="TimesNewRomanPSMT"/>
          <w:b/>
          <w:color w:val="000000"/>
          <w:szCs w:val="28"/>
          <w:lang w:val="uk-UA"/>
        </w:rPr>
        <w:t>ПОГОДЖЕНО:</w:t>
      </w:r>
    </w:p>
    <w:p w:rsidR="005F05E8" w:rsidRPr="00780A4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Перший проректор 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«___»___________ 202_ р.         _____________  І.Б.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Турко</w:t>
      </w:r>
      <w:proofErr w:type="spellEnd"/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Проректор з наукової 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роботи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«___»___________202_ р.          _____________  О.М.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Федець</w:t>
      </w:r>
      <w:proofErr w:type="spellEnd"/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Проректор з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науково-</w:t>
      </w:r>
      <w:proofErr w:type="spellEnd"/>
    </w:p>
    <w:p w:rsidR="005F05E8" w:rsidRPr="003949A6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педагогічної роботи</w:t>
      </w:r>
    </w:p>
    <w:p w:rsidR="005F05E8" w:rsidRDefault="005F05E8" w:rsidP="005F05E8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«___»___________202_ р.          _____________  І.В.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Двилюк</w:t>
      </w:r>
      <w:proofErr w:type="spellEnd"/>
    </w:p>
    <w:p w:rsidR="005F05E8" w:rsidRPr="003949A6" w:rsidRDefault="005F05E8" w:rsidP="005F05E8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b/>
          <w:i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 </w:t>
      </w:r>
    </w:p>
    <w:p w:rsidR="00AB4B0B" w:rsidRPr="005F05E8" w:rsidRDefault="00AB4B0B" w:rsidP="00AB4B0B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553942" w:rsidRPr="00553942" w:rsidRDefault="00553942" w:rsidP="005A766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8"/>
          <w:lang w:val="uk-UA" w:eastAsia="ru-RU"/>
        </w:rPr>
      </w:pPr>
    </w:p>
    <w:p w:rsidR="00553942" w:rsidRDefault="00553942" w:rsidP="00553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val="uk-UA" w:eastAsia="ru-RU"/>
        </w:rPr>
      </w:pPr>
    </w:p>
    <w:p w:rsidR="00553942" w:rsidRDefault="00553942" w:rsidP="00553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val="uk-UA" w:eastAsia="ru-RU"/>
        </w:rPr>
      </w:pPr>
    </w:p>
    <w:p w:rsidR="00553942" w:rsidRDefault="00553942" w:rsidP="00553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val="uk-UA" w:eastAsia="ru-RU"/>
        </w:rPr>
      </w:pPr>
    </w:p>
    <w:p w:rsidR="00553942" w:rsidRDefault="00553942" w:rsidP="00553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val="uk-UA" w:eastAsia="ru-RU"/>
        </w:rPr>
      </w:pPr>
    </w:p>
    <w:p w:rsidR="00553942" w:rsidRDefault="00553942" w:rsidP="00553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val="uk-UA" w:eastAsia="ru-RU"/>
        </w:rPr>
      </w:pPr>
    </w:p>
    <w:p w:rsidR="00553942" w:rsidRDefault="00553942" w:rsidP="00553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val="uk-UA" w:eastAsia="ru-RU"/>
        </w:rPr>
      </w:pPr>
    </w:p>
    <w:p w:rsidR="00553942" w:rsidRDefault="00553942" w:rsidP="00553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val="uk-UA" w:eastAsia="ru-RU"/>
        </w:rPr>
      </w:pPr>
    </w:p>
    <w:p w:rsidR="00296E48" w:rsidRDefault="00296E48" w:rsidP="00296E48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  <w:r w:rsidRPr="00BC58DF">
        <w:rPr>
          <w:rFonts w:ascii="TimesNewRomanPS-BoldMT" w:hAnsi="TimesNewRomanPS-BoldMT"/>
          <w:b/>
          <w:bCs/>
          <w:color w:val="000000"/>
          <w:szCs w:val="28"/>
        </w:rPr>
        <w:lastRenderedPageBreak/>
        <w:t>АРКУШ РОЗСИЛКИ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4536"/>
        <w:gridCol w:w="2393"/>
        <w:gridCol w:w="1576"/>
      </w:tblGrid>
      <w:tr w:rsidR="006D0A83" w:rsidRPr="00BC58DF" w:rsidTr="00082542">
        <w:tc>
          <w:tcPr>
            <w:tcW w:w="1101" w:type="dxa"/>
            <w:vAlign w:val="center"/>
          </w:tcPr>
          <w:p w:rsidR="006D0A83" w:rsidRPr="00BC58DF" w:rsidRDefault="006D0A83" w:rsidP="00082542">
            <w:pPr>
              <w:rPr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01"/>
                <w:sz w:val="28"/>
                <w:szCs w:val="28"/>
                <w:lang w:val="uk-UA"/>
              </w:rPr>
              <w:t>п</w:t>
            </w:r>
            <w:proofErr w:type="gramEnd"/>
            <w:r w:rsidRPr="00BC58DF">
              <w:rPr>
                <w:rStyle w:val="fontstyle01"/>
                <w:sz w:val="28"/>
                <w:szCs w:val="28"/>
              </w:rPr>
              <w:t xml:space="preserve">/п </w:t>
            </w:r>
          </w:p>
        </w:tc>
        <w:tc>
          <w:tcPr>
            <w:tcW w:w="4536" w:type="dxa"/>
            <w:vAlign w:val="center"/>
          </w:tcPr>
          <w:p w:rsidR="006D0A83" w:rsidRPr="00BC58DF" w:rsidRDefault="006D0A83" w:rsidP="00082542">
            <w:pPr>
              <w:rPr>
                <w:szCs w:val="28"/>
              </w:rPr>
            </w:pPr>
            <w:proofErr w:type="spellStart"/>
            <w:r w:rsidRPr="00BC58DF">
              <w:rPr>
                <w:rStyle w:val="fontstyle01"/>
                <w:sz w:val="28"/>
                <w:szCs w:val="28"/>
              </w:rPr>
              <w:t>Назва</w:t>
            </w:r>
            <w:proofErr w:type="spellEnd"/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58DF">
              <w:rPr>
                <w:rStyle w:val="fontstyle01"/>
                <w:sz w:val="28"/>
                <w:szCs w:val="28"/>
              </w:rPr>
              <w:t>п</w:t>
            </w:r>
            <w:proofErr w:type="gramEnd"/>
            <w:r w:rsidRPr="00BC58DF">
              <w:rPr>
                <w:rStyle w:val="fontstyle01"/>
                <w:sz w:val="28"/>
                <w:szCs w:val="28"/>
              </w:rPr>
              <w:t>ідрозділу</w:t>
            </w:r>
            <w:proofErr w:type="spellEnd"/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6D0A83" w:rsidRPr="00BC58DF" w:rsidRDefault="006D0A83" w:rsidP="00082542">
            <w:pPr>
              <w:rPr>
                <w:szCs w:val="28"/>
              </w:rPr>
            </w:pPr>
            <w:r w:rsidRPr="00BC58DF">
              <w:rPr>
                <w:rStyle w:val="fontstyle01"/>
                <w:sz w:val="28"/>
                <w:szCs w:val="28"/>
              </w:rPr>
              <w:t xml:space="preserve">№ </w:t>
            </w:r>
            <w:proofErr w:type="spellStart"/>
            <w:r w:rsidRPr="00BC58DF">
              <w:rPr>
                <w:rStyle w:val="fontstyle01"/>
                <w:sz w:val="28"/>
                <w:szCs w:val="28"/>
              </w:rPr>
              <w:t>примірника</w:t>
            </w:r>
            <w:proofErr w:type="spellEnd"/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6D0A83" w:rsidRPr="00BC58DF" w:rsidRDefault="006D0A83" w:rsidP="00082542">
            <w:pPr>
              <w:rPr>
                <w:szCs w:val="28"/>
              </w:rPr>
            </w:pPr>
            <w:proofErr w:type="spellStart"/>
            <w:proofErr w:type="gramStart"/>
            <w:r w:rsidRPr="00BC58DF">
              <w:rPr>
                <w:rStyle w:val="fontstyle01"/>
                <w:sz w:val="28"/>
                <w:szCs w:val="28"/>
              </w:rPr>
              <w:t>П</w:t>
            </w:r>
            <w:proofErr w:type="gramEnd"/>
            <w:r w:rsidRPr="00BC58DF">
              <w:rPr>
                <w:rStyle w:val="fontstyle01"/>
                <w:sz w:val="28"/>
                <w:szCs w:val="28"/>
              </w:rPr>
              <w:t>ідпис</w:t>
            </w:r>
            <w:proofErr w:type="spellEnd"/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10.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11.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12.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13.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14.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15.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16.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17.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18.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19.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20.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21.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22.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23.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24.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25.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26.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27.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28.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29.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30.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31.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32.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33.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34.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35.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36.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37.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1101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38.</w:t>
            </w:r>
          </w:p>
        </w:tc>
        <w:tc>
          <w:tcPr>
            <w:tcW w:w="453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</w:tbl>
    <w:p w:rsidR="00553942" w:rsidRPr="005F05E8" w:rsidRDefault="00127C82" w:rsidP="00296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val="uk-UA" w:eastAsia="ru-RU"/>
        </w:rPr>
        <w:t xml:space="preserve"> </w:t>
      </w:r>
    </w:p>
    <w:p w:rsidR="006D0A83" w:rsidRDefault="006D0A83" w:rsidP="006D0A83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NewRomanPSMT" w:hAnsi="TimesNewRomanPSMT"/>
          <w:color w:val="000000"/>
          <w:szCs w:val="28"/>
          <w:lang w:val="uk-UA"/>
        </w:rPr>
      </w:pPr>
      <w:r w:rsidRPr="00BC58DF">
        <w:rPr>
          <w:rFonts w:ascii="TimesNewRomanPS-BoldMT" w:hAnsi="TimesNewRomanPS-BoldMT"/>
          <w:b/>
          <w:bCs/>
          <w:color w:val="000000"/>
          <w:szCs w:val="28"/>
        </w:rPr>
        <w:lastRenderedPageBreak/>
        <w:t>АРКУШ ОЗНАЙОМЛЕННЯ</w:t>
      </w:r>
    </w:p>
    <w:tbl>
      <w:tblPr>
        <w:tblStyle w:val="a4"/>
        <w:tblW w:w="9622" w:type="dxa"/>
        <w:tblLook w:val="04A0" w:firstRow="1" w:lastRow="0" w:firstColumn="1" w:lastColumn="0" w:noHBand="0" w:noVBand="1"/>
      </w:tblPr>
      <w:tblGrid>
        <w:gridCol w:w="2376"/>
        <w:gridCol w:w="3685"/>
        <w:gridCol w:w="1985"/>
        <w:gridCol w:w="1576"/>
      </w:tblGrid>
      <w:tr w:rsidR="006D0A83" w:rsidRPr="00BC58DF" w:rsidTr="00082542">
        <w:tc>
          <w:tcPr>
            <w:tcW w:w="2376" w:type="dxa"/>
            <w:vAlign w:val="center"/>
          </w:tcPr>
          <w:p w:rsidR="006D0A83" w:rsidRPr="00BC58DF" w:rsidRDefault="006D0A83" w:rsidP="00082542">
            <w:pPr>
              <w:rPr>
                <w:szCs w:val="28"/>
              </w:rPr>
            </w:pPr>
            <w:r>
              <w:rPr>
                <w:rStyle w:val="fontstyle01"/>
                <w:sz w:val="28"/>
                <w:szCs w:val="28"/>
                <w:lang w:val="uk-UA"/>
              </w:rPr>
              <w:t>Прізвище</w:t>
            </w:r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D0A83" w:rsidRPr="00BC58DF" w:rsidRDefault="006D0A83" w:rsidP="00082542">
            <w:pPr>
              <w:rPr>
                <w:szCs w:val="28"/>
              </w:rPr>
            </w:pPr>
            <w:r>
              <w:rPr>
                <w:rStyle w:val="fontstyle01"/>
                <w:sz w:val="28"/>
                <w:szCs w:val="28"/>
                <w:lang w:val="uk-UA"/>
              </w:rPr>
              <w:t>Посада</w:t>
            </w:r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D0A83" w:rsidRPr="00BC58DF" w:rsidRDefault="006D0A83" w:rsidP="00082542">
            <w:pPr>
              <w:rPr>
                <w:szCs w:val="28"/>
              </w:rPr>
            </w:pPr>
            <w:r>
              <w:rPr>
                <w:rStyle w:val="fontstyle01"/>
                <w:sz w:val="28"/>
                <w:szCs w:val="28"/>
                <w:lang w:val="uk-UA"/>
              </w:rPr>
              <w:t>Дата</w:t>
            </w:r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6D0A83" w:rsidRPr="00BC58DF" w:rsidRDefault="006D0A83" w:rsidP="00082542">
            <w:pPr>
              <w:rPr>
                <w:szCs w:val="28"/>
              </w:rPr>
            </w:pPr>
            <w:proofErr w:type="spellStart"/>
            <w:proofErr w:type="gramStart"/>
            <w:r w:rsidRPr="00BC58DF">
              <w:rPr>
                <w:rStyle w:val="fontstyle01"/>
                <w:sz w:val="28"/>
                <w:szCs w:val="28"/>
              </w:rPr>
              <w:t>П</w:t>
            </w:r>
            <w:proofErr w:type="gramEnd"/>
            <w:r w:rsidRPr="00BC58DF">
              <w:rPr>
                <w:rStyle w:val="fontstyle01"/>
                <w:sz w:val="28"/>
                <w:szCs w:val="28"/>
              </w:rPr>
              <w:t>ідпис</w:t>
            </w:r>
            <w:proofErr w:type="spellEnd"/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6D0A83" w:rsidTr="00082542">
        <w:tc>
          <w:tcPr>
            <w:tcW w:w="23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6D0A83" w:rsidRDefault="006D0A83" w:rsidP="000825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</w:tbl>
    <w:p w:rsidR="008E63FE" w:rsidRPr="005F05E8" w:rsidRDefault="008E63FE">
      <w:pPr>
        <w:rPr>
          <w:lang w:val="uk-UA"/>
        </w:rPr>
      </w:pPr>
    </w:p>
    <w:sectPr w:rsidR="008E63FE" w:rsidRPr="005F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393"/>
    <w:multiLevelType w:val="hybridMultilevel"/>
    <w:tmpl w:val="35F8E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A15"/>
    <w:multiLevelType w:val="hybridMultilevel"/>
    <w:tmpl w:val="ED9ABBE0"/>
    <w:lvl w:ilvl="0" w:tplc="B40E2AD8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B7242"/>
    <w:multiLevelType w:val="hybridMultilevel"/>
    <w:tmpl w:val="1428C5F8"/>
    <w:lvl w:ilvl="0" w:tplc="B40E2AD8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12F09"/>
    <w:multiLevelType w:val="hybridMultilevel"/>
    <w:tmpl w:val="FD425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1831"/>
    <w:multiLevelType w:val="hybridMultilevel"/>
    <w:tmpl w:val="36DE7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E8"/>
    <w:rsid w:val="000106E7"/>
    <w:rsid w:val="000110B7"/>
    <w:rsid w:val="00022FD2"/>
    <w:rsid w:val="000A346D"/>
    <w:rsid w:val="000C1730"/>
    <w:rsid w:val="000D68A0"/>
    <w:rsid w:val="00127C82"/>
    <w:rsid w:val="00161D8B"/>
    <w:rsid w:val="00221E1B"/>
    <w:rsid w:val="00227857"/>
    <w:rsid w:val="0026164D"/>
    <w:rsid w:val="00296E48"/>
    <w:rsid w:val="002A3E11"/>
    <w:rsid w:val="002A68A6"/>
    <w:rsid w:val="002C214D"/>
    <w:rsid w:val="00343C12"/>
    <w:rsid w:val="00372E13"/>
    <w:rsid w:val="003A1A20"/>
    <w:rsid w:val="003A4916"/>
    <w:rsid w:val="00464480"/>
    <w:rsid w:val="00497952"/>
    <w:rsid w:val="004C27CA"/>
    <w:rsid w:val="004F4B71"/>
    <w:rsid w:val="00553942"/>
    <w:rsid w:val="005A7664"/>
    <w:rsid w:val="005E58B9"/>
    <w:rsid w:val="005F05E8"/>
    <w:rsid w:val="00602046"/>
    <w:rsid w:val="00694E62"/>
    <w:rsid w:val="006D0A83"/>
    <w:rsid w:val="006D50F0"/>
    <w:rsid w:val="00731638"/>
    <w:rsid w:val="007370E3"/>
    <w:rsid w:val="0075369A"/>
    <w:rsid w:val="00807796"/>
    <w:rsid w:val="00812CDE"/>
    <w:rsid w:val="00863519"/>
    <w:rsid w:val="008D5E7B"/>
    <w:rsid w:val="008E63FE"/>
    <w:rsid w:val="00923FE5"/>
    <w:rsid w:val="009B6311"/>
    <w:rsid w:val="00A83F68"/>
    <w:rsid w:val="00A86401"/>
    <w:rsid w:val="00AB4B0B"/>
    <w:rsid w:val="00AE3F46"/>
    <w:rsid w:val="00B802AF"/>
    <w:rsid w:val="00BF301E"/>
    <w:rsid w:val="00C26C4F"/>
    <w:rsid w:val="00C75292"/>
    <w:rsid w:val="00CE18BF"/>
    <w:rsid w:val="00D603E8"/>
    <w:rsid w:val="00DD3BFF"/>
    <w:rsid w:val="00E352CF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NewRomanPSMT" w:eastAsiaTheme="minorHAnsi" w:hAnsi="TimesNewRomanPSMT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38"/>
    <w:pPr>
      <w:spacing w:line="276" w:lineRule="auto"/>
      <w:jc w:val="left"/>
    </w:pPr>
    <w:rPr>
      <w:rFonts w:ascii="Times New Roman" w:hAnsi="Times New Roman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38"/>
    <w:pPr>
      <w:ind w:left="720"/>
      <w:contextualSpacing/>
    </w:pPr>
  </w:style>
  <w:style w:type="character" w:customStyle="1" w:styleId="fontstyle01">
    <w:name w:val="fontstyle01"/>
    <w:basedOn w:val="a0"/>
    <w:rsid w:val="00731638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table" w:styleId="a4">
    <w:name w:val="Table Grid"/>
    <w:basedOn w:val="a1"/>
    <w:uiPriority w:val="59"/>
    <w:rsid w:val="006D0A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E3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NewRomanPSMT" w:eastAsiaTheme="minorHAnsi" w:hAnsi="TimesNewRomanPSMT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38"/>
    <w:pPr>
      <w:spacing w:line="276" w:lineRule="auto"/>
      <w:jc w:val="left"/>
    </w:pPr>
    <w:rPr>
      <w:rFonts w:ascii="Times New Roman" w:hAnsi="Times New Roman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38"/>
    <w:pPr>
      <w:ind w:left="720"/>
      <w:contextualSpacing/>
    </w:pPr>
  </w:style>
  <w:style w:type="character" w:customStyle="1" w:styleId="fontstyle01">
    <w:name w:val="fontstyle01"/>
    <w:basedOn w:val="a0"/>
    <w:rsid w:val="00731638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table" w:styleId="a4">
    <w:name w:val="Table Grid"/>
    <w:basedOn w:val="a1"/>
    <w:uiPriority w:val="59"/>
    <w:rsid w:val="006D0A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E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11310</Words>
  <Characters>6447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farm5</dc:creator>
  <cp:keywords/>
  <dc:description/>
  <cp:lastModifiedBy>farm5</cp:lastModifiedBy>
  <cp:revision>23</cp:revision>
  <cp:lastPrinted>2020-06-11T07:41:00Z</cp:lastPrinted>
  <dcterms:created xsi:type="dcterms:W3CDTF">2020-03-16T09:32:00Z</dcterms:created>
  <dcterms:modified xsi:type="dcterms:W3CDTF">2020-06-11T07:42:00Z</dcterms:modified>
</cp:coreProperties>
</file>