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52214A5B" w:rsidR="0003332C" w:rsidRDefault="00332D15">
      <w:pPr>
        <w:pStyle w:val="1"/>
        <w:spacing w:before="52" w:line="300" w:lineRule="auto"/>
        <w:ind w:left="1957" w:right="962" w:firstLine="694"/>
      </w:pPr>
      <w:bookmarkStart w:id="0" w:name="_GoBack"/>
      <w:bookmarkEnd w:id="0"/>
      <w:r>
        <w:t xml:space="preserve">Міністерство освіти і науки України </w:t>
      </w:r>
    </w:p>
    <w:p w14:paraId="00000002" w14:textId="77777777" w:rsidR="0003332C" w:rsidRDefault="00332D15">
      <w:pPr>
        <w:pStyle w:val="1"/>
        <w:spacing w:before="52" w:line="300" w:lineRule="auto"/>
        <w:ind w:left="0" w:right="69" w:firstLine="694"/>
      </w:pPr>
      <w:r>
        <w:t>Львівський національний університет ветеринарної медицини та</w:t>
      </w:r>
    </w:p>
    <w:p w14:paraId="00000003" w14:textId="77777777" w:rsidR="0003332C" w:rsidRDefault="00332D15">
      <w:pPr>
        <w:spacing w:before="2" w:line="242" w:lineRule="auto"/>
        <w:ind w:left="2835" w:right="69"/>
        <w:rPr>
          <w:b/>
          <w:sz w:val="28"/>
          <w:szCs w:val="28"/>
        </w:rPr>
      </w:pPr>
      <w:proofErr w:type="gramStart"/>
      <w:r>
        <w:rPr>
          <w:b/>
          <w:sz w:val="28"/>
          <w:szCs w:val="28"/>
        </w:rPr>
        <w:t>б</w:t>
      </w:r>
      <w:proofErr w:type="gramEnd"/>
      <w:r>
        <w:rPr>
          <w:b/>
          <w:sz w:val="28"/>
          <w:szCs w:val="28"/>
        </w:rPr>
        <w:t>іотехнологій імені С.З.  Ґжицького</w:t>
      </w:r>
    </w:p>
    <w:p w14:paraId="00000004" w14:textId="77777777" w:rsidR="0003332C" w:rsidRDefault="0003332C">
      <w:pPr>
        <w:pBdr>
          <w:top w:val="nil"/>
          <w:left w:val="nil"/>
          <w:bottom w:val="nil"/>
          <w:right w:val="nil"/>
          <w:between w:val="nil"/>
        </w:pBdr>
        <w:rPr>
          <w:b/>
          <w:color w:val="000000"/>
          <w:sz w:val="28"/>
          <w:szCs w:val="28"/>
        </w:rPr>
      </w:pPr>
    </w:p>
    <w:p w14:paraId="00000005" w14:textId="77777777" w:rsidR="0003332C" w:rsidRDefault="00332D15">
      <w:pPr>
        <w:pBdr>
          <w:top w:val="nil"/>
          <w:left w:val="nil"/>
          <w:bottom w:val="nil"/>
          <w:right w:val="nil"/>
          <w:between w:val="nil"/>
        </w:pBdr>
        <w:jc w:val="center"/>
        <w:rPr>
          <w:b/>
          <w:color w:val="000000"/>
          <w:sz w:val="28"/>
          <w:szCs w:val="28"/>
        </w:rPr>
      </w:pPr>
      <w:r>
        <w:rPr>
          <w:b/>
          <w:color w:val="000000"/>
          <w:sz w:val="28"/>
          <w:szCs w:val="28"/>
        </w:rPr>
        <w:t>Факультет економіки та менеджменту</w:t>
      </w:r>
    </w:p>
    <w:p w14:paraId="00000006" w14:textId="77777777" w:rsidR="0003332C" w:rsidRDefault="0003332C">
      <w:pPr>
        <w:pBdr>
          <w:top w:val="nil"/>
          <w:left w:val="nil"/>
          <w:bottom w:val="nil"/>
          <w:right w:val="nil"/>
          <w:between w:val="nil"/>
        </w:pBdr>
        <w:spacing w:before="4"/>
        <w:rPr>
          <w:b/>
          <w:color w:val="000000"/>
          <w:sz w:val="27"/>
          <w:szCs w:val="27"/>
        </w:rPr>
      </w:pPr>
    </w:p>
    <w:p w14:paraId="00000007" w14:textId="5DD035A3" w:rsidR="0003332C" w:rsidRDefault="00332D15">
      <w:pPr>
        <w:spacing w:line="249" w:lineRule="auto"/>
        <w:ind w:left="111" w:right="969" w:firstLine="827"/>
        <w:jc w:val="center"/>
        <w:rPr>
          <w:b/>
          <w:sz w:val="28"/>
          <w:szCs w:val="28"/>
        </w:rPr>
      </w:pPr>
      <w:r>
        <w:rPr>
          <w:b/>
          <w:sz w:val="28"/>
          <w:szCs w:val="28"/>
        </w:rPr>
        <w:t>Кафедра туризму</w:t>
      </w:r>
    </w:p>
    <w:p w14:paraId="00000008" w14:textId="77777777" w:rsidR="0003332C" w:rsidRDefault="0003332C">
      <w:pPr>
        <w:pBdr>
          <w:top w:val="nil"/>
          <w:left w:val="nil"/>
          <w:bottom w:val="nil"/>
          <w:right w:val="nil"/>
          <w:between w:val="nil"/>
        </w:pBdr>
        <w:rPr>
          <w:b/>
          <w:color w:val="000000"/>
          <w:sz w:val="28"/>
          <w:szCs w:val="28"/>
        </w:rPr>
      </w:pPr>
    </w:p>
    <w:p w14:paraId="00000009" w14:textId="77777777" w:rsidR="0003332C" w:rsidRDefault="00332D15">
      <w:pPr>
        <w:pBdr>
          <w:top w:val="nil"/>
          <w:left w:val="nil"/>
          <w:bottom w:val="nil"/>
          <w:right w:val="nil"/>
          <w:between w:val="nil"/>
        </w:pBdr>
        <w:rPr>
          <w:b/>
          <w:color w:val="000000"/>
          <w:sz w:val="28"/>
          <w:szCs w:val="28"/>
        </w:rPr>
      </w:pPr>
      <w:r>
        <w:rPr>
          <w:b/>
          <w:color w:val="000000"/>
          <w:sz w:val="28"/>
          <w:szCs w:val="28"/>
        </w:rPr>
        <w:t xml:space="preserve">                              </w:t>
      </w:r>
    </w:p>
    <w:p w14:paraId="0000000A" w14:textId="77777777" w:rsidR="0003332C" w:rsidRDefault="0003332C">
      <w:pPr>
        <w:pBdr>
          <w:top w:val="nil"/>
          <w:left w:val="nil"/>
          <w:bottom w:val="nil"/>
          <w:right w:val="nil"/>
          <w:between w:val="nil"/>
        </w:pBdr>
        <w:rPr>
          <w:b/>
          <w:color w:val="000000"/>
          <w:sz w:val="28"/>
          <w:szCs w:val="28"/>
        </w:rPr>
      </w:pPr>
    </w:p>
    <w:p w14:paraId="0000000B" w14:textId="77777777" w:rsidR="0003332C" w:rsidRDefault="0003332C">
      <w:pPr>
        <w:pBdr>
          <w:top w:val="nil"/>
          <w:left w:val="nil"/>
          <w:bottom w:val="nil"/>
          <w:right w:val="nil"/>
          <w:between w:val="nil"/>
        </w:pBdr>
        <w:rPr>
          <w:b/>
          <w:color w:val="000000"/>
          <w:sz w:val="28"/>
          <w:szCs w:val="28"/>
        </w:rPr>
      </w:pPr>
    </w:p>
    <w:p w14:paraId="0000000C" w14:textId="77777777" w:rsidR="0003332C" w:rsidRDefault="0003332C">
      <w:pPr>
        <w:pBdr>
          <w:top w:val="nil"/>
          <w:left w:val="nil"/>
          <w:bottom w:val="nil"/>
          <w:right w:val="nil"/>
          <w:between w:val="nil"/>
        </w:pBdr>
        <w:rPr>
          <w:b/>
          <w:color w:val="000000"/>
          <w:sz w:val="28"/>
          <w:szCs w:val="28"/>
        </w:rPr>
      </w:pPr>
    </w:p>
    <w:p w14:paraId="0000000D" w14:textId="77777777" w:rsidR="0003332C" w:rsidRDefault="0003332C">
      <w:pPr>
        <w:pBdr>
          <w:top w:val="nil"/>
          <w:left w:val="nil"/>
          <w:bottom w:val="nil"/>
          <w:right w:val="nil"/>
          <w:between w:val="nil"/>
        </w:pBdr>
        <w:rPr>
          <w:b/>
          <w:color w:val="000000"/>
          <w:sz w:val="28"/>
          <w:szCs w:val="28"/>
        </w:rPr>
      </w:pPr>
    </w:p>
    <w:p w14:paraId="0000000E" w14:textId="77777777" w:rsidR="0003332C" w:rsidRDefault="0003332C">
      <w:pPr>
        <w:pBdr>
          <w:top w:val="nil"/>
          <w:left w:val="nil"/>
          <w:bottom w:val="nil"/>
          <w:right w:val="nil"/>
          <w:between w:val="nil"/>
        </w:pBdr>
        <w:rPr>
          <w:b/>
          <w:color w:val="000000"/>
          <w:sz w:val="28"/>
          <w:szCs w:val="28"/>
        </w:rPr>
      </w:pPr>
    </w:p>
    <w:p w14:paraId="0000000F" w14:textId="77777777" w:rsidR="0003332C" w:rsidRDefault="0003332C">
      <w:pPr>
        <w:pBdr>
          <w:top w:val="nil"/>
          <w:left w:val="nil"/>
          <w:bottom w:val="nil"/>
          <w:right w:val="nil"/>
          <w:between w:val="nil"/>
        </w:pBdr>
        <w:rPr>
          <w:b/>
          <w:color w:val="000000"/>
          <w:sz w:val="28"/>
          <w:szCs w:val="28"/>
        </w:rPr>
      </w:pPr>
    </w:p>
    <w:p w14:paraId="00000010" w14:textId="77777777" w:rsidR="0003332C" w:rsidRDefault="0003332C">
      <w:pPr>
        <w:pBdr>
          <w:top w:val="nil"/>
          <w:left w:val="nil"/>
          <w:bottom w:val="nil"/>
          <w:right w:val="nil"/>
          <w:between w:val="nil"/>
        </w:pBdr>
        <w:rPr>
          <w:b/>
          <w:color w:val="000000"/>
          <w:sz w:val="28"/>
          <w:szCs w:val="28"/>
        </w:rPr>
      </w:pPr>
    </w:p>
    <w:p w14:paraId="00000011" w14:textId="77777777" w:rsidR="0003332C" w:rsidRDefault="0003332C">
      <w:pPr>
        <w:pBdr>
          <w:top w:val="nil"/>
          <w:left w:val="nil"/>
          <w:bottom w:val="nil"/>
          <w:right w:val="nil"/>
          <w:between w:val="nil"/>
        </w:pBdr>
        <w:rPr>
          <w:b/>
          <w:color w:val="000000"/>
          <w:sz w:val="28"/>
          <w:szCs w:val="28"/>
        </w:rPr>
      </w:pPr>
    </w:p>
    <w:p w14:paraId="00000012" w14:textId="77777777" w:rsidR="0003332C" w:rsidRDefault="0003332C">
      <w:pPr>
        <w:pBdr>
          <w:top w:val="nil"/>
          <w:left w:val="nil"/>
          <w:bottom w:val="nil"/>
          <w:right w:val="nil"/>
          <w:between w:val="nil"/>
        </w:pBdr>
        <w:rPr>
          <w:b/>
          <w:color w:val="000000"/>
          <w:sz w:val="28"/>
          <w:szCs w:val="28"/>
        </w:rPr>
      </w:pPr>
    </w:p>
    <w:p w14:paraId="00000013" w14:textId="77777777" w:rsidR="0003332C" w:rsidRDefault="0003332C">
      <w:pPr>
        <w:pBdr>
          <w:top w:val="nil"/>
          <w:left w:val="nil"/>
          <w:bottom w:val="nil"/>
          <w:right w:val="nil"/>
          <w:between w:val="nil"/>
        </w:pBdr>
        <w:rPr>
          <w:b/>
          <w:color w:val="000000"/>
          <w:sz w:val="28"/>
          <w:szCs w:val="28"/>
        </w:rPr>
      </w:pPr>
    </w:p>
    <w:p w14:paraId="00000014" w14:textId="77777777" w:rsidR="0003332C" w:rsidRDefault="0003332C">
      <w:pPr>
        <w:pBdr>
          <w:top w:val="nil"/>
          <w:left w:val="nil"/>
          <w:bottom w:val="nil"/>
          <w:right w:val="nil"/>
          <w:between w:val="nil"/>
        </w:pBdr>
        <w:rPr>
          <w:b/>
          <w:color w:val="000000"/>
          <w:sz w:val="28"/>
          <w:szCs w:val="28"/>
        </w:rPr>
      </w:pPr>
    </w:p>
    <w:p w14:paraId="00000015" w14:textId="77777777" w:rsidR="0003332C" w:rsidRDefault="0003332C">
      <w:pPr>
        <w:pBdr>
          <w:top w:val="nil"/>
          <w:left w:val="nil"/>
          <w:bottom w:val="nil"/>
          <w:right w:val="nil"/>
          <w:between w:val="nil"/>
        </w:pBdr>
        <w:rPr>
          <w:b/>
          <w:color w:val="000000"/>
          <w:sz w:val="28"/>
          <w:szCs w:val="28"/>
        </w:rPr>
      </w:pPr>
    </w:p>
    <w:p w14:paraId="00000016" w14:textId="77777777" w:rsidR="0003332C" w:rsidRDefault="0003332C">
      <w:pPr>
        <w:ind w:right="962"/>
        <w:rPr>
          <w:b/>
          <w:sz w:val="28"/>
          <w:szCs w:val="28"/>
        </w:rPr>
      </w:pPr>
    </w:p>
    <w:p w14:paraId="00000017" w14:textId="0785686D" w:rsidR="0003332C" w:rsidRDefault="00332D15">
      <w:pPr>
        <w:ind w:left="2124" w:right="962" w:firstLine="707"/>
        <w:rPr>
          <w:b/>
          <w:sz w:val="28"/>
          <w:szCs w:val="28"/>
        </w:rPr>
      </w:pPr>
      <w:r>
        <w:rPr>
          <w:b/>
          <w:sz w:val="28"/>
          <w:szCs w:val="28"/>
        </w:rPr>
        <w:t xml:space="preserve">МЕТОДИЧНІ </w:t>
      </w:r>
      <w:r w:rsidR="003265CF">
        <w:rPr>
          <w:b/>
          <w:sz w:val="28"/>
          <w:szCs w:val="28"/>
          <w:lang w:val="uk-UA"/>
        </w:rPr>
        <w:t>РЕКОМЕНДАЦІЇ</w:t>
      </w:r>
    </w:p>
    <w:p w14:paraId="4EB6B046" w14:textId="366B2889" w:rsidR="00262168" w:rsidRDefault="005B587B">
      <w:pPr>
        <w:jc w:val="center"/>
        <w:rPr>
          <w:sz w:val="28"/>
          <w:szCs w:val="28"/>
          <w:lang w:val="uk-UA"/>
        </w:rPr>
      </w:pPr>
      <w:r>
        <w:rPr>
          <w:sz w:val="28"/>
          <w:szCs w:val="28"/>
          <w:lang w:val="uk-UA"/>
        </w:rPr>
        <w:t>що</w:t>
      </w:r>
      <w:r w:rsidR="000161B7" w:rsidRPr="007C0F3A">
        <w:rPr>
          <w:sz w:val="28"/>
          <w:szCs w:val="28"/>
          <w:lang w:val="uk-UA"/>
        </w:rPr>
        <w:t xml:space="preserve">до </w:t>
      </w:r>
      <w:r w:rsidR="008F7531" w:rsidRPr="007C0F3A">
        <w:rPr>
          <w:sz w:val="28"/>
          <w:szCs w:val="28"/>
          <w:lang w:val="uk-UA"/>
        </w:rPr>
        <w:t xml:space="preserve">виконання  </w:t>
      </w:r>
      <w:r w:rsidR="003265CF" w:rsidRPr="007C0F3A">
        <w:rPr>
          <w:sz w:val="28"/>
          <w:szCs w:val="28"/>
          <w:lang w:val="uk-UA"/>
        </w:rPr>
        <w:t>кваліфікаційних робіт</w:t>
      </w:r>
      <w:r w:rsidR="00332D15" w:rsidRPr="007C0F3A">
        <w:rPr>
          <w:sz w:val="28"/>
          <w:szCs w:val="28"/>
        </w:rPr>
        <w:t xml:space="preserve"> </w:t>
      </w:r>
      <w:r w:rsidR="007C0F3A" w:rsidRPr="007C0F3A">
        <w:rPr>
          <w:sz w:val="28"/>
          <w:szCs w:val="28"/>
          <w:lang w:val="uk-UA"/>
        </w:rPr>
        <w:t xml:space="preserve"> </w:t>
      </w:r>
    </w:p>
    <w:p w14:paraId="697C9579" w14:textId="101CA493" w:rsidR="00262168" w:rsidRDefault="000161B7">
      <w:pPr>
        <w:jc w:val="center"/>
        <w:rPr>
          <w:sz w:val="28"/>
          <w:szCs w:val="28"/>
          <w:lang w:val="uk-UA"/>
        </w:rPr>
      </w:pPr>
      <w:r w:rsidRPr="00262168">
        <w:rPr>
          <w:sz w:val="28"/>
          <w:szCs w:val="28"/>
          <w:lang w:val="uk-UA"/>
        </w:rPr>
        <w:t xml:space="preserve">для здобувачів </w:t>
      </w:r>
      <w:r w:rsidR="001C0749">
        <w:rPr>
          <w:sz w:val="28"/>
          <w:szCs w:val="28"/>
          <w:lang w:val="uk-UA"/>
        </w:rPr>
        <w:t>другого (магістерського</w:t>
      </w:r>
      <w:r w:rsidRPr="00262168">
        <w:rPr>
          <w:sz w:val="28"/>
          <w:szCs w:val="28"/>
          <w:lang w:val="uk-UA"/>
        </w:rPr>
        <w:t>) рівня вищої освіти</w:t>
      </w:r>
      <w:r w:rsidR="003265CF" w:rsidRPr="007C0F3A">
        <w:rPr>
          <w:sz w:val="28"/>
          <w:szCs w:val="28"/>
          <w:lang w:val="uk-UA"/>
        </w:rPr>
        <w:t xml:space="preserve"> </w:t>
      </w:r>
    </w:p>
    <w:p w14:paraId="00000019" w14:textId="0B65D766" w:rsidR="0003332C" w:rsidRPr="007C0F3A" w:rsidRDefault="007C0F3A">
      <w:pPr>
        <w:jc w:val="center"/>
        <w:rPr>
          <w:sz w:val="28"/>
          <w:szCs w:val="28"/>
          <w:lang w:val="uk-UA"/>
        </w:rPr>
      </w:pPr>
      <w:r w:rsidRPr="00262168">
        <w:rPr>
          <w:sz w:val="28"/>
          <w:szCs w:val="28"/>
          <w:shd w:val="clear" w:color="auto" w:fill="FFFFFF"/>
          <w:lang w:val="uk-UA"/>
        </w:rPr>
        <w:t>денної та заочної форм навчання</w:t>
      </w:r>
      <w:r>
        <w:rPr>
          <w:sz w:val="28"/>
          <w:szCs w:val="28"/>
          <w:shd w:val="clear" w:color="auto" w:fill="FFFFFF"/>
          <w:lang w:val="uk-UA"/>
        </w:rPr>
        <w:t xml:space="preserve"> </w:t>
      </w:r>
      <w:r w:rsidR="003265CF" w:rsidRPr="007C0F3A">
        <w:rPr>
          <w:sz w:val="28"/>
          <w:szCs w:val="28"/>
          <w:lang w:val="uk-UA"/>
        </w:rPr>
        <w:t>спеціальності</w:t>
      </w:r>
      <w:r w:rsidR="00332D15" w:rsidRPr="007C0F3A">
        <w:rPr>
          <w:sz w:val="28"/>
          <w:szCs w:val="28"/>
          <w:lang w:val="uk-UA"/>
        </w:rPr>
        <w:t xml:space="preserve"> 242 «Туризм»</w:t>
      </w:r>
    </w:p>
    <w:p w14:paraId="0000001A" w14:textId="77777777" w:rsidR="0003332C" w:rsidRPr="007C0F3A" w:rsidRDefault="0003332C">
      <w:pPr>
        <w:pBdr>
          <w:top w:val="nil"/>
          <w:left w:val="nil"/>
          <w:bottom w:val="nil"/>
          <w:right w:val="nil"/>
          <w:between w:val="nil"/>
        </w:pBdr>
        <w:spacing w:before="38"/>
        <w:ind w:left="426" w:right="195"/>
        <w:jc w:val="center"/>
        <w:rPr>
          <w:sz w:val="28"/>
          <w:szCs w:val="28"/>
          <w:lang w:val="uk-UA"/>
        </w:rPr>
      </w:pPr>
    </w:p>
    <w:p w14:paraId="0000001B" w14:textId="77777777" w:rsidR="0003332C" w:rsidRPr="007C0F3A" w:rsidRDefault="0003332C">
      <w:pPr>
        <w:jc w:val="center"/>
        <w:rPr>
          <w:sz w:val="28"/>
          <w:szCs w:val="28"/>
          <w:lang w:val="uk-UA"/>
        </w:rPr>
      </w:pPr>
    </w:p>
    <w:p w14:paraId="0000001C" w14:textId="77777777" w:rsidR="0003332C" w:rsidRPr="00C23C7C" w:rsidRDefault="0003332C">
      <w:pPr>
        <w:jc w:val="center"/>
        <w:rPr>
          <w:sz w:val="28"/>
          <w:szCs w:val="28"/>
          <w:lang w:val="uk-UA"/>
        </w:rPr>
      </w:pPr>
    </w:p>
    <w:p w14:paraId="0000001D" w14:textId="77777777" w:rsidR="0003332C" w:rsidRPr="00C23C7C" w:rsidRDefault="0003332C">
      <w:pPr>
        <w:jc w:val="center"/>
        <w:rPr>
          <w:sz w:val="28"/>
          <w:szCs w:val="28"/>
          <w:lang w:val="uk-UA"/>
        </w:rPr>
      </w:pPr>
    </w:p>
    <w:p w14:paraId="0000001E" w14:textId="77777777" w:rsidR="0003332C" w:rsidRPr="00C23C7C" w:rsidRDefault="0003332C">
      <w:pPr>
        <w:jc w:val="center"/>
        <w:rPr>
          <w:sz w:val="28"/>
          <w:szCs w:val="28"/>
          <w:lang w:val="uk-UA"/>
        </w:rPr>
      </w:pPr>
    </w:p>
    <w:p w14:paraId="0000001F" w14:textId="77777777" w:rsidR="0003332C" w:rsidRPr="00C23C7C" w:rsidRDefault="0003332C">
      <w:pPr>
        <w:jc w:val="center"/>
        <w:rPr>
          <w:sz w:val="28"/>
          <w:szCs w:val="28"/>
          <w:lang w:val="uk-UA"/>
        </w:rPr>
      </w:pPr>
    </w:p>
    <w:p w14:paraId="00000020" w14:textId="77777777" w:rsidR="0003332C" w:rsidRPr="00C23C7C" w:rsidRDefault="0003332C">
      <w:pPr>
        <w:jc w:val="center"/>
        <w:rPr>
          <w:sz w:val="28"/>
          <w:szCs w:val="28"/>
          <w:lang w:val="uk-UA"/>
        </w:rPr>
      </w:pPr>
    </w:p>
    <w:p w14:paraId="00000021" w14:textId="77777777" w:rsidR="0003332C" w:rsidRPr="00C23C7C" w:rsidRDefault="0003332C">
      <w:pPr>
        <w:jc w:val="center"/>
        <w:rPr>
          <w:sz w:val="28"/>
          <w:szCs w:val="28"/>
          <w:lang w:val="uk-UA"/>
        </w:rPr>
      </w:pPr>
    </w:p>
    <w:p w14:paraId="00000022" w14:textId="77777777" w:rsidR="0003332C" w:rsidRPr="00C23C7C" w:rsidRDefault="0003332C">
      <w:pPr>
        <w:jc w:val="center"/>
        <w:rPr>
          <w:sz w:val="28"/>
          <w:szCs w:val="28"/>
          <w:lang w:val="uk-UA"/>
        </w:rPr>
      </w:pPr>
    </w:p>
    <w:p w14:paraId="00000023" w14:textId="77777777" w:rsidR="0003332C" w:rsidRPr="00C23C7C" w:rsidRDefault="0003332C">
      <w:pPr>
        <w:jc w:val="center"/>
        <w:rPr>
          <w:sz w:val="28"/>
          <w:szCs w:val="28"/>
          <w:lang w:val="uk-UA"/>
        </w:rPr>
      </w:pPr>
    </w:p>
    <w:p w14:paraId="00000024" w14:textId="77777777" w:rsidR="0003332C" w:rsidRPr="00C23C7C" w:rsidRDefault="0003332C">
      <w:pPr>
        <w:jc w:val="center"/>
        <w:rPr>
          <w:sz w:val="28"/>
          <w:szCs w:val="28"/>
          <w:lang w:val="uk-UA"/>
        </w:rPr>
      </w:pPr>
    </w:p>
    <w:p w14:paraId="00000025" w14:textId="77777777" w:rsidR="0003332C" w:rsidRPr="00C23C7C" w:rsidRDefault="0003332C">
      <w:pPr>
        <w:jc w:val="center"/>
        <w:rPr>
          <w:sz w:val="28"/>
          <w:szCs w:val="28"/>
          <w:lang w:val="uk-UA"/>
        </w:rPr>
      </w:pPr>
    </w:p>
    <w:p w14:paraId="00000026" w14:textId="77777777" w:rsidR="0003332C" w:rsidRPr="00C23C7C" w:rsidRDefault="0003332C">
      <w:pPr>
        <w:jc w:val="center"/>
        <w:rPr>
          <w:sz w:val="28"/>
          <w:szCs w:val="28"/>
          <w:lang w:val="uk-UA"/>
        </w:rPr>
      </w:pPr>
    </w:p>
    <w:p w14:paraId="00000028" w14:textId="77777777" w:rsidR="0003332C" w:rsidRPr="00C23C7C" w:rsidRDefault="0003332C">
      <w:pPr>
        <w:jc w:val="center"/>
        <w:rPr>
          <w:sz w:val="28"/>
          <w:szCs w:val="28"/>
          <w:lang w:val="uk-UA"/>
        </w:rPr>
      </w:pPr>
    </w:p>
    <w:p w14:paraId="00000029" w14:textId="77777777" w:rsidR="0003332C" w:rsidRPr="00C23C7C" w:rsidRDefault="0003332C">
      <w:pPr>
        <w:jc w:val="center"/>
        <w:rPr>
          <w:sz w:val="28"/>
          <w:szCs w:val="28"/>
          <w:lang w:val="uk-UA"/>
        </w:rPr>
      </w:pPr>
    </w:p>
    <w:p w14:paraId="0000002A" w14:textId="77777777" w:rsidR="0003332C" w:rsidRPr="00C23C7C" w:rsidRDefault="0003332C">
      <w:pPr>
        <w:jc w:val="center"/>
        <w:rPr>
          <w:sz w:val="28"/>
          <w:szCs w:val="28"/>
          <w:lang w:val="uk-UA"/>
        </w:rPr>
      </w:pPr>
    </w:p>
    <w:p w14:paraId="7B41F1A8" w14:textId="77777777" w:rsidR="00C92691" w:rsidRDefault="00FA4574">
      <w:pPr>
        <w:jc w:val="center"/>
        <w:rPr>
          <w:sz w:val="28"/>
          <w:szCs w:val="28"/>
          <w:lang w:val="uk-UA"/>
        </w:rPr>
        <w:sectPr w:rsidR="00C92691" w:rsidSect="001E73F1">
          <w:headerReference w:type="default" r:id="rId9"/>
          <w:footerReference w:type="default" r:id="rId10"/>
          <w:pgSz w:w="11910" w:h="16840"/>
          <w:pgMar w:top="1134" w:right="1134" w:bottom="1134" w:left="1134" w:header="0" w:footer="791" w:gutter="0"/>
          <w:pgNumType w:start="1"/>
          <w:cols w:space="720"/>
          <w:titlePg/>
          <w:docGrid w:linePitch="299"/>
        </w:sectPr>
      </w:pPr>
      <w:r>
        <w:rPr>
          <w:sz w:val="28"/>
          <w:szCs w:val="28"/>
          <w:lang w:val="uk-UA"/>
        </w:rPr>
        <w:t>Львів – 2023</w:t>
      </w:r>
    </w:p>
    <w:p w14:paraId="0000002C" w14:textId="739DF756" w:rsidR="0003332C" w:rsidRPr="00070A95" w:rsidRDefault="00332D15">
      <w:pPr>
        <w:jc w:val="both"/>
        <w:rPr>
          <w:b/>
          <w:color w:val="000000"/>
          <w:sz w:val="28"/>
          <w:szCs w:val="28"/>
          <w:highlight w:val="white"/>
          <w:lang w:val="uk-UA"/>
        </w:rPr>
      </w:pPr>
      <w:r w:rsidRPr="00C23C7C">
        <w:rPr>
          <w:b/>
          <w:color w:val="000000"/>
          <w:sz w:val="28"/>
          <w:szCs w:val="28"/>
          <w:highlight w:val="white"/>
          <w:lang w:val="uk-UA"/>
        </w:rPr>
        <w:lastRenderedPageBreak/>
        <w:t>Укладачі: Кушнір Л.П.,</w:t>
      </w:r>
      <w:r w:rsidRPr="00C23C7C">
        <w:rPr>
          <w:sz w:val="28"/>
          <w:szCs w:val="28"/>
          <w:lang w:val="uk-UA"/>
        </w:rPr>
        <w:t xml:space="preserve"> </w:t>
      </w:r>
      <w:r w:rsidRPr="00C23C7C">
        <w:rPr>
          <w:b/>
          <w:sz w:val="28"/>
          <w:szCs w:val="28"/>
          <w:lang w:val="uk-UA"/>
        </w:rPr>
        <w:t xml:space="preserve">Гримак О.Я., </w:t>
      </w:r>
      <w:r w:rsidR="00070A95">
        <w:rPr>
          <w:b/>
          <w:sz w:val="28"/>
          <w:szCs w:val="28"/>
          <w:lang w:val="uk-UA"/>
        </w:rPr>
        <w:t>Калайтан Т.В.</w:t>
      </w:r>
    </w:p>
    <w:p w14:paraId="0000002D" w14:textId="5EA9E0EC" w:rsidR="0003332C" w:rsidRPr="001364B8" w:rsidRDefault="00332D15" w:rsidP="007C0F3A">
      <w:pPr>
        <w:jc w:val="both"/>
        <w:rPr>
          <w:b/>
          <w:sz w:val="28"/>
          <w:szCs w:val="28"/>
          <w:lang w:val="uk-UA"/>
        </w:rPr>
      </w:pPr>
      <w:r w:rsidRPr="001364B8">
        <w:rPr>
          <w:sz w:val="28"/>
          <w:szCs w:val="28"/>
          <w:lang w:val="uk-UA"/>
        </w:rPr>
        <w:t xml:space="preserve">Методичні </w:t>
      </w:r>
      <w:r w:rsidRPr="00BD5088">
        <w:rPr>
          <w:sz w:val="28"/>
          <w:szCs w:val="28"/>
          <w:lang w:val="uk-UA"/>
        </w:rPr>
        <w:t>рекомендації</w:t>
      </w:r>
      <w:r w:rsidRPr="00BD5088">
        <w:rPr>
          <w:b/>
          <w:sz w:val="28"/>
          <w:szCs w:val="28"/>
          <w:lang w:val="uk-UA"/>
        </w:rPr>
        <w:t xml:space="preserve"> </w:t>
      </w:r>
      <w:r w:rsidR="005B587B" w:rsidRPr="005B587B">
        <w:rPr>
          <w:sz w:val="28"/>
          <w:szCs w:val="28"/>
          <w:lang w:val="uk-UA"/>
        </w:rPr>
        <w:t>що</w:t>
      </w:r>
      <w:r w:rsidR="007C0F3A" w:rsidRPr="007C0F3A">
        <w:rPr>
          <w:sz w:val="28"/>
          <w:szCs w:val="28"/>
          <w:lang w:val="uk-UA"/>
        </w:rPr>
        <w:t>до виконання  кваліфікаційних робіт</w:t>
      </w:r>
      <w:r w:rsidR="00A52DAD">
        <w:rPr>
          <w:sz w:val="28"/>
          <w:szCs w:val="28"/>
          <w:lang w:val="uk-UA"/>
        </w:rPr>
        <w:t xml:space="preserve"> для </w:t>
      </w:r>
      <w:r w:rsidR="007C0F3A" w:rsidRPr="007C0F3A">
        <w:rPr>
          <w:sz w:val="28"/>
          <w:szCs w:val="28"/>
          <w:lang w:val="uk-UA"/>
        </w:rPr>
        <w:t xml:space="preserve">здобувачів </w:t>
      </w:r>
      <w:r w:rsidR="001C0749">
        <w:rPr>
          <w:sz w:val="28"/>
          <w:szCs w:val="28"/>
          <w:lang w:val="uk-UA"/>
        </w:rPr>
        <w:t>другого (магістерського</w:t>
      </w:r>
      <w:r w:rsidR="001C0749" w:rsidRPr="00262168">
        <w:rPr>
          <w:sz w:val="28"/>
          <w:szCs w:val="28"/>
          <w:lang w:val="uk-UA"/>
        </w:rPr>
        <w:t xml:space="preserve">) </w:t>
      </w:r>
      <w:r w:rsidR="007C0F3A" w:rsidRPr="007C0F3A">
        <w:rPr>
          <w:sz w:val="28"/>
          <w:szCs w:val="28"/>
          <w:lang w:val="uk-UA"/>
        </w:rPr>
        <w:t xml:space="preserve">рівня вищої освіти </w:t>
      </w:r>
      <w:r w:rsidR="007C0F3A" w:rsidRPr="007C0F3A">
        <w:rPr>
          <w:sz w:val="28"/>
          <w:szCs w:val="28"/>
          <w:shd w:val="clear" w:color="auto" w:fill="FFFFFF"/>
          <w:lang w:val="uk-UA"/>
        </w:rPr>
        <w:t>денної та заочної форм навчання</w:t>
      </w:r>
      <w:r w:rsidR="007C0F3A">
        <w:rPr>
          <w:sz w:val="28"/>
          <w:szCs w:val="28"/>
          <w:shd w:val="clear" w:color="auto" w:fill="FFFFFF"/>
          <w:lang w:val="uk-UA"/>
        </w:rPr>
        <w:t xml:space="preserve">  </w:t>
      </w:r>
      <w:r w:rsidR="007C0F3A" w:rsidRPr="007C0F3A">
        <w:rPr>
          <w:sz w:val="28"/>
          <w:szCs w:val="28"/>
          <w:lang w:val="uk-UA"/>
        </w:rPr>
        <w:t>спеціальності 242 «Туризм»</w:t>
      </w:r>
      <w:r w:rsidR="007C0F3A">
        <w:rPr>
          <w:sz w:val="28"/>
          <w:szCs w:val="28"/>
          <w:lang w:val="uk-UA"/>
        </w:rPr>
        <w:t xml:space="preserve"> </w:t>
      </w:r>
      <w:r w:rsidR="0015443F">
        <w:rPr>
          <w:sz w:val="28"/>
          <w:szCs w:val="28"/>
          <w:lang w:val="uk-UA"/>
        </w:rPr>
        <w:t>Львів, 2023</w:t>
      </w:r>
      <w:r w:rsidR="00E64DDE">
        <w:rPr>
          <w:sz w:val="28"/>
          <w:szCs w:val="28"/>
          <w:lang w:val="uk-UA"/>
        </w:rPr>
        <w:t xml:space="preserve">. </w:t>
      </w:r>
      <w:r w:rsidR="00145504">
        <w:rPr>
          <w:sz w:val="28"/>
          <w:szCs w:val="28"/>
          <w:lang w:val="uk-UA"/>
        </w:rPr>
        <w:t>48</w:t>
      </w:r>
      <w:r w:rsidRPr="00B66A06">
        <w:rPr>
          <w:sz w:val="28"/>
          <w:szCs w:val="28"/>
          <w:lang w:val="uk-UA"/>
        </w:rPr>
        <w:t xml:space="preserve"> с.</w:t>
      </w:r>
    </w:p>
    <w:p w14:paraId="0000002E" w14:textId="77777777" w:rsidR="0003332C" w:rsidRPr="001364B8" w:rsidRDefault="0003332C">
      <w:pPr>
        <w:jc w:val="both"/>
        <w:rPr>
          <w:sz w:val="28"/>
          <w:szCs w:val="28"/>
          <w:lang w:val="uk-UA"/>
        </w:rPr>
      </w:pPr>
    </w:p>
    <w:p w14:paraId="0000002F" w14:textId="77777777" w:rsidR="0003332C" w:rsidRPr="001364B8" w:rsidRDefault="0003332C">
      <w:pPr>
        <w:jc w:val="both"/>
        <w:rPr>
          <w:sz w:val="28"/>
          <w:szCs w:val="28"/>
          <w:lang w:val="uk-UA"/>
        </w:rPr>
      </w:pPr>
    </w:p>
    <w:p w14:paraId="00000030" w14:textId="77777777" w:rsidR="0003332C" w:rsidRPr="001364B8" w:rsidRDefault="0003332C">
      <w:pPr>
        <w:jc w:val="both"/>
        <w:rPr>
          <w:sz w:val="28"/>
          <w:szCs w:val="28"/>
          <w:lang w:val="uk-UA"/>
        </w:rPr>
      </w:pPr>
    </w:p>
    <w:p w14:paraId="00000031" w14:textId="77777777" w:rsidR="0003332C" w:rsidRPr="001364B8" w:rsidRDefault="0003332C">
      <w:pPr>
        <w:jc w:val="both"/>
        <w:rPr>
          <w:sz w:val="28"/>
          <w:szCs w:val="28"/>
          <w:lang w:val="uk-UA"/>
        </w:rPr>
      </w:pPr>
    </w:p>
    <w:p w14:paraId="00000032" w14:textId="5A3C75FA" w:rsidR="0003332C" w:rsidRPr="008F7531" w:rsidRDefault="00332D15">
      <w:pPr>
        <w:jc w:val="both"/>
        <w:rPr>
          <w:sz w:val="28"/>
          <w:szCs w:val="28"/>
          <w:lang w:val="uk-UA"/>
        </w:rPr>
      </w:pPr>
      <w:bookmarkStart w:id="1" w:name="_gjdgxs" w:colFirst="0" w:colLast="0"/>
      <w:bookmarkEnd w:id="1"/>
      <w:r w:rsidRPr="008F7531">
        <w:rPr>
          <w:sz w:val="28"/>
          <w:szCs w:val="28"/>
          <w:lang w:val="uk-UA"/>
        </w:rPr>
        <w:t xml:space="preserve">У методичних </w:t>
      </w:r>
      <w:r w:rsidR="008F7531">
        <w:rPr>
          <w:sz w:val="28"/>
          <w:szCs w:val="28"/>
          <w:lang w:val="uk-UA"/>
        </w:rPr>
        <w:t>рекомендаціях</w:t>
      </w:r>
      <w:r w:rsidRPr="008F7531">
        <w:rPr>
          <w:sz w:val="28"/>
          <w:szCs w:val="28"/>
          <w:lang w:val="uk-UA"/>
        </w:rPr>
        <w:t xml:space="preserve"> розкрито інформацію щодо </w:t>
      </w:r>
      <w:r w:rsidR="007F782E">
        <w:rPr>
          <w:sz w:val="28"/>
          <w:szCs w:val="28"/>
          <w:lang w:val="uk-UA"/>
        </w:rPr>
        <w:t xml:space="preserve">організації виконання </w:t>
      </w:r>
      <w:r w:rsidR="003265CF">
        <w:rPr>
          <w:sz w:val="28"/>
          <w:szCs w:val="28"/>
          <w:lang w:val="uk-UA"/>
        </w:rPr>
        <w:t xml:space="preserve">кваліфікаційної </w:t>
      </w:r>
      <w:r w:rsidR="008F7531">
        <w:rPr>
          <w:sz w:val="28"/>
          <w:szCs w:val="28"/>
          <w:lang w:val="uk-UA"/>
        </w:rPr>
        <w:t>роботи</w:t>
      </w:r>
      <w:r w:rsidR="007C0F3A">
        <w:rPr>
          <w:sz w:val="28"/>
          <w:szCs w:val="28"/>
          <w:lang w:val="uk-UA"/>
        </w:rPr>
        <w:t xml:space="preserve"> на здобуття </w:t>
      </w:r>
      <w:r w:rsidR="001C0749">
        <w:rPr>
          <w:sz w:val="28"/>
          <w:szCs w:val="28"/>
          <w:lang w:val="uk-UA"/>
        </w:rPr>
        <w:t>другого (магістерського</w:t>
      </w:r>
      <w:r w:rsidR="001C0749" w:rsidRPr="00262168">
        <w:rPr>
          <w:sz w:val="28"/>
          <w:szCs w:val="28"/>
          <w:lang w:val="uk-UA"/>
        </w:rPr>
        <w:t xml:space="preserve">) </w:t>
      </w:r>
      <w:r w:rsidR="007C0F3A" w:rsidRPr="007C0F3A">
        <w:rPr>
          <w:sz w:val="28"/>
          <w:szCs w:val="28"/>
          <w:lang w:val="uk-UA"/>
        </w:rPr>
        <w:t>рівня вищої освіти спеціальності 242 «Туризм»</w:t>
      </w:r>
      <w:r w:rsidR="008F7531">
        <w:rPr>
          <w:sz w:val="28"/>
          <w:szCs w:val="28"/>
          <w:lang w:val="uk-UA"/>
        </w:rPr>
        <w:t xml:space="preserve">, її </w:t>
      </w:r>
      <w:r w:rsidRPr="008F7531">
        <w:rPr>
          <w:sz w:val="28"/>
          <w:szCs w:val="28"/>
          <w:lang w:val="uk-UA"/>
        </w:rPr>
        <w:t>структури, загальних вимог до оформлення, вимо</w:t>
      </w:r>
      <w:r w:rsidR="003850C0">
        <w:rPr>
          <w:sz w:val="28"/>
          <w:szCs w:val="28"/>
          <w:lang w:val="uk-UA"/>
        </w:rPr>
        <w:t>г до написання</w:t>
      </w:r>
      <w:r w:rsidRPr="008F7531">
        <w:rPr>
          <w:sz w:val="28"/>
          <w:szCs w:val="28"/>
          <w:lang w:val="uk-UA"/>
        </w:rPr>
        <w:t>, підготовки</w:t>
      </w:r>
      <w:r w:rsidR="007F782E">
        <w:rPr>
          <w:sz w:val="28"/>
          <w:szCs w:val="28"/>
          <w:lang w:val="uk-UA"/>
        </w:rPr>
        <w:t xml:space="preserve"> до публічного захисту</w:t>
      </w:r>
      <w:r w:rsidRPr="008F7531">
        <w:rPr>
          <w:sz w:val="28"/>
          <w:szCs w:val="28"/>
          <w:lang w:val="uk-UA"/>
        </w:rPr>
        <w:t>.</w:t>
      </w:r>
    </w:p>
    <w:p w14:paraId="00000033" w14:textId="77777777" w:rsidR="0003332C" w:rsidRPr="008F7531" w:rsidRDefault="0003332C">
      <w:pPr>
        <w:pBdr>
          <w:top w:val="nil"/>
          <w:left w:val="nil"/>
          <w:bottom w:val="nil"/>
          <w:right w:val="nil"/>
          <w:between w:val="nil"/>
        </w:pBdr>
        <w:spacing w:line="317" w:lineRule="auto"/>
        <w:jc w:val="both"/>
        <w:rPr>
          <w:color w:val="000000"/>
          <w:sz w:val="28"/>
          <w:szCs w:val="28"/>
          <w:lang w:val="uk-UA"/>
        </w:rPr>
      </w:pPr>
    </w:p>
    <w:p w14:paraId="00000034" w14:textId="77777777" w:rsidR="0003332C" w:rsidRPr="008F7531" w:rsidRDefault="0003332C">
      <w:pPr>
        <w:pBdr>
          <w:top w:val="nil"/>
          <w:left w:val="nil"/>
          <w:bottom w:val="nil"/>
          <w:right w:val="nil"/>
          <w:between w:val="nil"/>
        </w:pBdr>
        <w:spacing w:line="317" w:lineRule="auto"/>
        <w:jc w:val="both"/>
        <w:rPr>
          <w:color w:val="000000"/>
          <w:sz w:val="28"/>
          <w:szCs w:val="28"/>
          <w:lang w:val="uk-UA"/>
        </w:rPr>
      </w:pPr>
    </w:p>
    <w:p w14:paraId="00000035" w14:textId="77777777" w:rsidR="0003332C" w:rsidRPr="008F7531" w:rsidRDefault="0003332C">
      <w:pPr>
        <w:pBdr>
          <w:top w:val="nil"/>
          <w:left w:val="nil"/>
          <w:bottom w:val="nil"/>
          <w:right w:val="nil"/>
          <w:between w:val="nil"/>
        </w:pBdr>
        <w:spacing w:line="317" w:lineRule="auto"/>
        <w:jc w:val="both"/>
        <w:rPr>
          <w:color w:val="000000"/>
          <w:sz w:val="28"/>
          <w:szCs w:val="28"/>
          <w:lang w:val="uk-UA"/>
        </w:rPr>
      </w:pPr>
    </w:p>
    <w:p w14:paraId="00000036" w14:textId="77777777" w:rsidR="0003332C" w:rsidRPr="008F7531" w:rsidRDefault="0003332C">
      <w:pPr>
        <w:pBdr>
          <w:top w:val="nil"/>
          <w:left w:val="nil"/>
          <w:bottom w:val="nil"/>
          <w:right w:val="nil"/>
          <w:between w:val="nil"/>
        </w:pBdr>
        <w:spacing w:line="317" w:lineRule="auto"/>
        <w:jc w:val="both"/>
        <w:rPr>
          <w:color w:val="000000"/>
          <w:sz w:val="28"/>
          <w:szCs w:val="28"/>
          <w:lang w:val="uk-UA"/>
        </w:rPr>
      </w:pPr>
    </w:p>
    <w:p w14:paraId="00000037" w14:textId="77777777" w:rsidR="0003332C" w:rsidRPr="008F7531" w:rsidRDefault="0003332C">
      <w:pPr>
        <w:pBdr>
          <w:top w:val="nil"/>
          <w:left w:val="nil"/>
          <w:bottom w:val="nil"/>
          <w:right w:val="nil"/>
          <w:between w:val="nil"/>
        </w:pBdr>
        <w:spacing w:line="317" w:lineRule="auto"/>
        <w:jc w:val="both"/>
        <w:rPr>
          <w:color w:val="000000"/>
          <w:sz w:val="28"/>
          <w:szCs w:val="28"/>
          <w:lang w:val="uk-UA"/>
        </w:rPr>
      </w:pPr>
    </w:p>
    <w:p w14:paraId="00000038" w14:textId="77777777" w:rsidR="0003332C" w:rsidRPr="008F7531" w:rsidRDefault="0003332C">
      <w:pPr>
        <w:pBdr>
          <w:top w:val="nil"/>
          <w:left w:val="nil"/>
          <w:bottom w:val="nil"/>
          <w:right w:val="nil"/>
          <w:between w:val="nil"/>
        </w:pBdr>
        <w:spacing w:line="317" w:lineRule="auto"/>
        <w:jc w:val="both"/>
        <w:rPr>
          <w:color w:val="000000"/>
          <w:sz w:val="28"/>
          <w:szCs w:val="28"/>
          <w:lang w:val="uk-UA"/>
        </w:rPr>
      </w:pPr>
    </w:p>
    <w:p w14:paraId="00000039" w14:textId="77777777" w:rsidR="0003332C" w:rsidRPr="00BA7DB2" w:rsidRDefault="00332D15">
      <w:pPr>
        <w:pBdr>
          <w:top w:val="nil"/>
          <w:left w:val="nil"/>
          <w:bottom w:val="nil"/>
          <w:right w:val="nil"/>
          <w:between w:val="nil"/>
        </w:pBdr>
        <w:spacing w:line="317" w:lineRule="auto"/>
        <w:jc w:val="both"/>
        <w:rPr>
          <w:color w:val="000000"/>
          <w:sz w:val="28"/>
          <w:szCs w:val="28"/>
          <w:lang w:val="uk-UA"/>
        </w:rPr>
      </w:pPr>
      <w:r w:rsidRPr="00BA7DB2">
        <w:rPr>
          <w:b/>
          <w:color w:val="000000"/>
          <w:sz w:val="28"/>
          <w:szCs w:val="28"/>
          <w:lang w:val="uk-UA"/>
        </w:rPr>
        <w:t>Рецензент:</w:t>
      </w:r>
      <w:r w:rsidRPr="00BA7DB2">
        <w:rPr>
          <w:color w:val="000000"/>
          <w:sz w:val="28"/>
          <w:szCs w:val="28"/>
          <w:lang w:val="uk-UA"/>
        </w:rPr>
        <w:t xml:space="preserve"> завідувач кафедри географії України Львівського національного університету імені Івана Франка, д.г.н., професор Лозинський Р.М.</w:t>
      </w:r>
    </w:p>
    <w:p w14:paraId="0000003A" w14:textId="77777777" w:rsidR="0003332C" w:rsidRPr="00BA7DB2" w:rsidRDefault="0003332C">
      <w:pPr>
        <w:pBdr>
          <w:top w:val="nil"/>
          <w:left w:val="nil"/>
          <w:bottom w:val="nil"/>
          <w:right w:val="nil"/>
          <w:between w:val="nil"/>
        </w:pBdr>
        <w:spacing w:line="322" w:lineRule="auto"/>
        <w:jc w:val="both"/>
        <w:rPr>
          <w:color w:val="000000"/>
          <w:sz w:val="28"/>
          <w:szCs w:val="28"/>
          <w:lang w:val="uk-UA"/>
        </w:rPr>
      </w:pPr>
    </w:p>
    <w:p w14:paraId="0000003B" w14:textId="77777777" w:rsidR="0003332C" w:rsidRPr="00BA7DB2" w:rsidRDefault="0003332C">
      <w:pPr>
        <w:pBdr>
          <w:top w:val="nil"/>
          <w:left w:val="nil"/>
          <w:bottom w:val="nil"/>
          <w:right w:val="nil"/>
          <w:between w:val="nil"/>
        </w:pBdr>
        <w:spacing w:line="322" w:lineRule="auto"/>
        <w:jc w:val="both"/>
        <w:rPr>
          <w:color w:val="000000"/>
          <w:sz w:val="28"/>
          <w:szCs w:val="28"/>
          <w:lang w:val="uk-UA"/>
        </w:rPr>
      </w:pPr>
    </w:p>
    <w:p w14:paraId="0000003C" w14:textId="77777777" w:rsidR="0003332C" w:rsidRPr="00BA7DB2" w:rsidRDefault="0003332C">
      <w:pPr>
        <w:pBdr>
          <w:top w:val="nil"/>
          <w:left w:val="nil"/>
          <w:bottom w:val="nil"/>
          <w:right w:val="nil"/>
          <w:between w:val="nil"/>
        </w:pBdr>
        <w:spacing w:line="322" w:lineRule="auto"/>
        <w:jc w:val="both"/>
        <w:rPr>
          <w:color w:val="000000"/>
          <w:sz w:val="28"/>
          <w:szCs w:val="28"/>
          <w:lang w:val="uk-UA"/>
        </w:rPr>
      </w:pPr>
    </w:p>
    <w:p w14:paraId="0000003D" w14:textId="77777777" w:rsidR="0003332C" w:rsidRPr="00BA7DB2" w:rsidRDefault="0003332C">
      <w:pPr>
        <w:pBdr>
          <w:top w:val="nil"/>
          <w:left w:val="nil"/>
          <w:bottom w:val="nil"/>
          <w:right w:val="nil"/>
          <w:between w:val="nil"/>
        </w:pBdr>
        <w:spacing w:line="322" w:lineRule="auto"/>
        <w:jc w:val="both"/>
        <w:rPr>
          <w:color w:val="000000"/>
          <w:sz w:val="28"/>
          <w:szCs w:val="28"/>
          <w:lang w:val="uk-UA"/>
        </w:rPr>
      </w:pPr>
    </w:p>
    <w:p w14:paraId="0000003E" w14:textId="21139AA1" w:rsidR="0003332C" w:rsidRDefault="00332D15">
      <w:pPr>
        <w:pBdr>
          <w:top w:val="nil"/>
          <w:left w:val="nil"/>
          <w:bottom w:val="nil"/>
          <w:right w:val="nil"/>
          <w:between w:val="nil"/>
        </w:pBdr>
        <w:spacing w:line="322" w:lineRule="auto"/>
        <w:jc w:val="both"/>
        <w:rPr>
          <w:color w:val="000000"/>
          <w:sz w:val="28"/>
          <w:szCs w:val="28"/>
        </w:rPr>
      </w:pPr>
      <w:r>
        <w:rPr>
          <w:color w:val="000000"/>
          <w:sz w:val="28"/>
          <w:szCs w:val="28"/>
        </w:rPr>
        <w:t xml:space="preserve">Схвалено </w:t>
      </w:r>
      <w:proofErr w:type="gramStart"/>
      <w:r>
        <w:rPr>
          <w:color w:val="000000"/>
          <w:sz w:val="28"/>
          <w:szCs w:val="28"/>
        </w:rPr>
        <w:t>методичною</w:t>
      </w:r>
      <w:proofErr w:type="gramEnd"/>
      <w:r>
        <w:rPr>
          <w:color w:val="000000"/>
          <w:sz w:val="28"/>
          <w:szCs w:val="28"/>
        </w:rPr>
        <w:t xml:space="preserve"> комісією факультету економіки та менеджменту ____ </w:t>
      </w:r>
      <w:r w:rsidR="0015443F" w:rsidRPr="00B66A06">
        <w:rPr>
          <w:color w:val="000000"/>
          <w:sz w:val="28"/>
          <w:szCs w:val="28"/>
        </w:rPr>
        <w:t>вересня 2023</w:t>
      </w:r>
      <w:r w:rsidRPr="00B66A06">
        <w:rPr>
          <w:color w:val="000000"/>
          <w:sz w:val="28"/>
          <w:szCs w:val="28"/>
        </w:rPr>
        <w:t xml:space="preserve"> року протокол № __</w:t>
      </w:r>
    </w:p>
    <w:p w14:paraId="0000003F" w14:textId="77777777" w:rsidR="0003332C" w:rsidRDefault="0003332C">
      <w:pPr>
        <w:pBdr>
          <w:top w:val="nil"/>
          <w:left w:val="nil"/>
          <w:bottom w:val="nil"/>
          <w:right w:val="nil"/>
          <w:between w:val="nil"/>
        </w:pBdr>
        <w:spacing w:line="322" w:lineRule="auto"/>
        <w:jc w:val="both"/>
        <w:rPr>
          <w:color w:val="000000"/>
          <w:sz w:val="28"/>
          <w:szCs w:val="28"/>
        </w:rPr>
      </w:pPr>
    </w:p>
    <w:p w14:paraId="00000040" w14:textId="77777777" w:rsidR="0003332C" w:rsidRDefault="0003332C">
      <w:pPr>
        <w:pBdr>
          <w:top w:val="nil"/>
          <w:left w:val="nil"/>
          <w:bottom w:val="nil"/>
          <w:right w:val="nil"/>
          <w:between w:val="nil"/>
        </w:pBdr>
        <w:spacing w:line="322" w:lineRule="auto"/>
        <w:jc w:val="both"/>
        <w:rPr>
          <w:color w:val="000000"/>
          <w:sz w:val="28"/>
          <w:szCs w:val="28"/>
        </w:rPr>
      </w:pPr>
    </w:p>
    <w:p w14:paraId="00000041" w14:textId="77777777" w:rsidR="0003332C" w:rsidRDefault="0003332C">
      <w:pPr>
        <w:pBdr>
          <w:top w:val="nil"/>
          <w:left w:val="nil"/>
          <w:bottom w:val="nil"/>
          <w:right w:val="nil"/>
          <w:between w:val="nil"/>
        </w:pBdr>
        <w:spacing w:line="322" w:lineRule="auto"/>
        <w:jc w:val="both"/>
        <w:rPr>
          <w:color w:val="000000"/>
          <w:sz w:val="28"/>
          <w:szCs w:val="28"/>
        </w:rPr>
      </w:pPr>
    </w:p>
    <w:p w14:paraId="00000042" w14:textId="77777777" w:rsidR="0003332C" w:rsidRDefault="0003332C">
      <w:pPr>
        <w:pBdr>
          <w:top w:val="nil"/>
          <w:left w:val="nil"/>
          <w:bottom w:val="nil"/>
          <w:right w:val="nil"/>
          <w:between w:val="nil"/>
        </w:pBdr>
        <w:spacing w:line="322" w:lineRule="auto"/>
        <w:jc w:val="both"/>
        <w:rPr>
          <w:color w:val="000000"/>
          <w:sz w:val="28"/>
          <w:szCs w:val="28"/>
        </w:rPr>
      </w:pPr>
    </w:p>
    <w:p w14:paraId="00000043" w14:textId="77777777" w:rsidR="0003332C" w:rsidRDefault="0003332C">
      <w:pPr>
        <w:pBdr>
          <w:top w:val="nil"/>
          <w:left w:val="nil"/>
          <w:bottom w:val="nil"/>
          <w:right w:val="nil"/>
          <w:between w:val="nil"/>
        </w:pBdr>
        <w:spacing w:line="322" w:lineRule="auto"/>
        <w:jc w:val="both"/>
        <w:rPr>
          <w:color w:val="000000"/>
          <w:sz w:val="28"/>
          <w:szCs w:val="28"/>
        </w:rPr>
      </w:pPr>
    </w:p>
    <w:p w14:paraId="00000045" w14:textId="77777777" w:rsidR="0003332C" w:rsidRDefault="0003332C">
      <w:pPr>
        <w:pBdr>
          <w:top w:val="nil"/>
          <w:left w:val="nil"/>
          <w:bottom w:val="nil"/>
          <w:right w:val="nil"/>
          <w:between w:val="nil"/>
        </w:pBdr>
        <w:spacing w:line="322" w:lineRule="auto"/>
        <w:jc w:val="both"/>
        <w:rPr>
          <w:color w:val="000000"/>
          <w:sz w:val="28"/>
          <w:szCs w:val="28"/>
        </w:rPr>
      </w:pPr>
    </w:p>
    <w:p w14:paraId="0000004F" w14:textId="3CA9EEA7" w:rsidR="0003332C" w:rsidRPr="00AB7C07" w:rsidRDefault="00332D15" w:rsidP="00123DF4">
      <w:pPr>
        <w:pBdr>
          <w:top w:val="nil"/>
          <w:left w:val="nil"/>
          <w:bottom w:val="nil"/>
          <w:right w:val="nil"/>
          <w:between w:val="nil"/>
        </w:pBdr>
        <w:spacing w:line="322" w:lineRule="auto"/>
        <w:jc w:val="right"/>
        <w:rPr>
          <w:b/>
          <w:color w:val="000000"/>
          <w:sz w:val="28"/>
          <w:szCs w:val="28"/>
          <w:highlight w:val="white"/>
          <w:lang w:val="uk-UA"/>
        </w:rPr>
      </w:pPr>
      <w:r>
        <w:rPr>
          <w:b/>
          <w:color w:val="000000"/>
          <w:sz w:val="28"/>
          <w:szCs w:val="28"/>
          <w:highlight w:val="white"/>
        </w:rPr>
        <w:t>© Кушні</w:t>
      </w:r>
      <w:proofErr w:type="gramStart"/>
      <w:r>
        <w:rPr>
          <w:b/>
          <w:color w:val="000000"/>
          <w:sz w:val="28"/>
          <w:szCs w:val="28"/>
          <w:highlight w:val="white"/>
        </w:rPr>
        <w:t>р</w:t>
      </w:r>
      <w:proofErr w:type="gramEnd"/>
      <w:r>
        <w:rPr>
          <w:b/>
          <w:color w:val="000000"/>
          <w:sz w:val="28"/>
          <w:szCs w:val="28"/>
          <w:highlight w:val="white"/>
        </w:rPr>
        <w:t xml:space="preserve"> Л.П.,</w:t>
      </w:r>
      <w:r>
        <w:rPr>
          <w:b/>
          <w:color w:val="000000"/>
          <w:sz w:val="28"/>
          <w:szCs w:val="28"/>
        </w:rPr>
        <w:t xml:space="preserve"> Гримак О.Я., </w:t>
      </w:r>
      <w:r w:rsidR="00AB7C07">
        <w:rPr>
          <w:b/>
          <w:color w:val="000000"/>
          <w:sz w:val="28"/>
          <w:szCs w:val="28"/>
          <w:lang w:val="uk-UA"/>
        </w:rPr>
        <w:t>Калайтан Т.В.</w:t>
      </w:r>
    </w:p>
    <w:p w14:paraId="23B88D44" w14:textId="77777777" w:rsidR="00123DF4" w:rsidRDefault="00332D15" w:rsidP="00123DF4">
      <w:pPr>
        <w:pBdr>
          <w:top w:val="nil"/>
          <w:left w:val="nil"/>
          <w:bottom w:val="nil"/>
          <w:right w:val="nil"/>
          <w:between w:val="nil"/>
        </w:pBdr>
        <w:spacing w:line="322" w:lineRule="auto"/>
        <w:jc w:val="right"/>
        <w:rPr>
          <w:color w:val="000000"/>
          <w:sz w:val="28"/>
          <w:szCs w:val="28"/>
          <w:highlight w:val="white"/>
        </w:rPr>
      </w:pPr>
      <w:r>
        <w:rPr>
          <w:color w:val="000000"/>
          <w:sz w:val="28"/>
          <w:szCs w:val="28"/>
          <w:highlight w:val="white"/>
        </w:rPr>
        <w:t xml:space="preserve">Львівський національний університет ветеринарної </w:t>
      </w:r>
    </w:p>
    <w:p w14:paraId="68CDF0AD" w14:textId="77777777" w:rsidR="00C92691" w:rsidRDefault="00332D15" w:rsidP="00123DF4">
      <w:pPr>
        <w:pBdr>
          <w:top w:val="nil"/>
          <w:left w:val="nil"/>
          <w:bottom w:val="nil"/>
          <w:right w:val="nil"/>
          <w:between w:val="nil"/>
        </w:pBdr>
        <w:spacing w:line="322" w:lineRule="auto"/>
        <w:jc w:val="right"/>
        <w:rPr>
          <w:color w:val="000000"/>
          <w:sz w:val="28"/>
          <w:szCs w:val="28"/>
          <w:lang w:val="uk-UA"/>
        </w:rPr>
        <w:sectPr w:rsidR="00C92691" w:rsidSect="001E73F1">
          <w:pgSz w:w="11910" w:h="16840"/>
          <w:pgMar w:top="1134" w:right="1134" w:bottom="1134" w:left="1134" w:header="0" w:footer="791" w:gutter="0"/>
          <w:pgNumType w:start="1"/>
          <w:cols w:space="720"/>
          <w:titlePg/>
          <w:docGrid w:linePitch="299"/>
        </w:sectPr>
      </w:pPr>
      <w:r>
        <w:rPr>
          <w:color w:val="000000"/>
          <w:sz w:val="28"/>
          <w:szCs w:val="28"/>
          <w:highlight w:val="white"/>
        </w:rPr>
        <w:t>медицини та біотехнологій імені С.З. Гжицького, 202</w:t>
      </w:r>
      <w:r w:rsidR="0015443F">
        <w:rPr>
          <w:color w:val="000000"/>
          <w:sz w:val="28"/>
          <w:szCs w:val="28"/>
          <w:lang w:val="uk-UA"/>
        </w:rPr>
        <w:t>3</w:t>
      </w:r>
    </w:p>
    <w:p w14:paraId="00000050" w14:textId="2BE0C40D" w:rsidR="0003332C" w:rsidRPr="0053561E" w:rsidRDefault="0003332C" w:rsidP="00123DF4">
      <w:pPr>
        <w:pBdr>
          <w:top w:val="nil"/>
          <w:left w:val="nil"/>
          <w:bottom w:val="nil"/>
          <w:right w:val="nil"/>
          <w:between w:val="nil"/>
        </w:pBdr>
        <w:spacing w:line="322" w:lineRule="auto"/>
        <w:jc w:val="right"/>
        <w:rPr>
          <w:color w:val="000000"/>
          <w:sz w:val="28"/>
          <w:szCs w:val="28"/>
          <w:lang w:val="uk-UA"/>
        </w:rPr>
      </w:pPr>
    </w:p>
    <w:p w14:paraId="00000052" w14:textId="77777777" w:rsidR="0003332C" w:rsidRPr="00135CBD" w:rsidRDefault="00332D15">
      <w:pPr>
        <w:jc w:val="center"/>
        <w:rPr>
          <w:b/>
          <w:sz w:val="28"/>
          <w:szCs w:val="28"/>
        </w:rPr>
      </w:pPr>
      <w:r w:rsidRPr="00135CBD">
        <w:rPr>
          <w:b/>
          <w:sz w:val="28"/>
          <w:szCs w:val="28"/>
        </w:rPr>
        <w:t>ЗМІ</w:t>
      </w:r>
      <w:proofErr w:type="gramStart"/>
      <w:r w:rsidRPr="00135CBD">
        <w:rPr>
          <w:b/>
          <w:sz w:val="28"/>
          <w:szCs w:val="28"/>
        </w:rPr>
        <w:t>СТ</w:t>
      </w:r>
      <w:proofErr w:type="gramEnd"/>
    </w:p>
    <w:p w14:paraId="0B304C65" w14:textId="77777777" w:rsidR="00BA7DB2" w:rsidRDefault="00BA7DB2">
      <w:pPr>
        <w:jc w:val="center"/>
        <w:rPr>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65"/>
        <w:gridCol w:w="563"/>
      </w:tblGrid>
      <w:tr w:rsidR="00BA7DB2" w14:paraId="59C67E0C" w14:textId="77777777" w:rsidTr="00876F30">
        <w:tc>
          <w:tcPr>
            <w:tcW w:w="704" w:type="dxa"/>
          </w:tcPr>
          <w:p w14:paraId="125F16D9" w14:textId="67867756" w:rsidR="00BA7DB2" w:rsidRPr="00BA7DB2" w:rsidRDefault="00BA7DB2" w:rsidP="00BA7DB2">
            <w:pPr>
              <w:spacing w:line="360" w:lineRule="auto"/>
              <w:jc w:val="center"/>
              <w:rPr>
                <w:sz w:val="28"/>
                <w:szCs w:val="28"/>
                <w:lang w:val="uk-UA"/>
              </w:rPr>
            </w:pPr>
            <w:r>
              <w:rPr>
                <w:sz w:val="28"/>
                <w:szCs w:val="28"/>
                <w:lang w:val="uk-UA"/>
              </w:rPr>
              <w:t>1.</w:t>
            </w:r>
          </w:p>
        </w:tc>
        <w:tc>
          <w:tcPr>
            <w:tcW w:w="8365" w:type="dxa"/>
          </w:tcPr>
          <w:p w14:paraId="64FC412C" w14:textId="3064AAA5" w:rsidR="00BA7DB2" w:rsidRPr="00BA7DB2" w:rsidRDefault="00BA7DB2" w:rsidP="00571942">
            <w:pPr>
              <w:spacing w:line="360" w:lineRule="auto"/>
              <w:jc w:val="both"/>
              <w:rPr>
                <w:sz w:val="28"/>
                <w:szCs w:val="28"/>
                <w:lang w:val="uk-UA"/>
              </w:rPr>
            </w:pPr>
            <w:r>
              <w:rPr>
                <w:sz w:val="28"/>
                <w:szCs w:val="28"/>
                <w:lang w:val="uk-UA"/>
              </w:rPr>
              <w:t>Загальні положення</w:t>
            </w:r>
          </w:p>
        </w:tc>
        <w:tc>
          <w:tcPr>
            <w:tcW w:w="563" w:type="dxa"/>
          </w:tcPr>
          <w:p w14:paraId="3C5D139F" w14:textId="44AF49B8" w:rsidR="00BA7DB2" w:rsidRPr="00BA7DB2" w:rsidRDefault="00C92691" w:rsidP="00BA7DB2">
            <w:pPr>
              <w:spacing w:line="360" w:lineRule="auto"/>
              <w:jc w:val="center"/>
              <w:rPr>
                <w:sz w:val="28"/>
                <w:szCs w:val="28"/>
                <w:lang w:val="uk-UA"/>
              </w:rPr>
            </w:pPr>
            <w:r>
              <w:rPr>
                <w:sz w:val="28"/>
                <w:szCs w:val="28"/>
                <w:lang w:val="uk-UA"/>
              </w:rPr>
              <w:t>4</w:t>
            </w:r>
          </w:p>
        </w:tc>
      </w:tr>
      <w:tr w:rsidR="007B6E86" w14:paraId="36C3F690" w14:textId="77777777" w:rsidTr="00876F30">
        <w:tc>
          <w:tcPr>
            <w:tcW w:w="704" w:type="dxa"/>
          </w:tcPr>
          <w:p w14:paraId="3F06188F" w14:textId="16D6C1AA" w:rsidR="007B6E86" w:rsidRPr="007B6E86" w:rsidRDefault="007B6E86" w:rsidP="00BA7DB2">
            <w:pPr>
              <w:spacing w:line="360" w:lineRule="auto"/>
              <w:jc w:val="center"/>
              <w:rPr>
                <w:sz w:val="28"/>
                <w:szCs w:val="28"/>
                <w:lang w:val="uk-UA"/>
              </w:rPr>
            </w:pPr>
            <w:r w:rsidRPr="007B6E86">
              <w:rPr>
                <w:sz w:val="28"/>
                <w:szCs w:val="28"/>
                <w:lang w:val="uk-UA"/>
              </w:rPr>
              <w:t>2.</w:t>
            </w:r>
          </w:p>
        </w:tc>
        <w:tc>
          <w:tcPr>
            <w:tcW w:w="8365" w:type="dxa"/>
          </w:tcPr>
          <w:p w14:paraId="67E8F0A7" w14:textId="1788C18E" w:rsidR="007B6E86" w:rsidRPr="007B6E86" w:rsidRDefault="007B6E86" w:rsidP="00135CBD">
            <w:pPr>
              <w:spacing w:line="360" w:lineRule="auto"/>
              <w:jc w:val="both"/>
              <w:rPr>
                <w:sz w:val="28"/>
                <w:szCs w:val="28"/>
              </w:rPr>
            </w:pPr>
            <w:r w:rsidRPr="007B6E86">
              <w:rPr>
                <w:color w:val="000000"/>
                <w:sz w:val="28"/>
                <w:szCs w:val="28"/>
                <w:lang w:val="uk-UA"/>
              </w:rPr>
              <w:t>Структура кваліфікаційної роботи та вимоги до написання окремих її складових</w:t>
            </w:r>
          </w:p>
        </w:tc>
        <w:tc>
          <w:tcPr>
            <w:tcW w:w="563" w:type="dxa"/>
          </w:tcPr>
          <w:p w14:paraId="1DDD9FAA" w14:textId="77777777" w:rsidR="007B6E86" w:rsidRDefault="007B6E86" w:rsidP="00BA7DB2">
            <w:pPr>
              <w:spacing w:line="360" w:lineRule="auto"/>
              <w:jc w:val="center"/>
              <w:rPr>
                <w:sz w:val="28"/>
                <w:szCs w:val="28"/>
                <w:lang w:val="uk-UA"/>
              </w:rPr>
            </w:pPr>
          </w:p>
          <w:p w14:paraId="6E65142D" w14:textId="4480ADF9" w:rsidR="00876F30" w:rsidRDefault="00C92691" w:rsidP="00BA7DB2">
            <w:pPr>
              <w:spacing w:line="360" w:lineRule="auto"/>
              <w:jc w:val="center"/>
              <w:rPr>
                <w:sz w:val="28"/>
                <w:szCs w:val="28"/>
                <w:lang w:val="uk-UA"/>
              </w:rPr>
            </w:pPr>
            <w:r>
              <w:rPr>
                <w:sz w:val="28"/>
                <w:szCs w:val="28"/>
                <w:lang w:val="uk-UA"/>
              </w:rPr>
              <w:t>7</w:t>
            </w:r>
          </w:p>
        </w:tc>
      </w:tr>
      <w:tr w:rsidR="00BA7DB2" w14:paraId="6130DD78" w14:textId="77777777" w:rsidTr="00876F30">
        <w:tc>
          <w:tcPr>
            <w:tcW w:w="704" w:type="dxa"/>
          </w:tcPr>
          <w:p w14:paraId="0F58E3B3" w14:textId="46995EF9" w:rsidR="00BA7DB2" w:rsidRDefault="00BA7DB2" w:rsidP="00BA7DB2">
            <w:pPr>
              <w:spacing w:line="360" w:lineRule="auto"/>
              <w:jc w:val="center"/>
              <w:rPr>
                <w:sz w:val="28"/>
                <w:szCs w:val="28"/>
                <w:lang w:val="uk-UA"/>
              </w:rPr>
            </w:pPr>
            <w:r>
              <w:rPr>
                <w:sz w:val="28"/>
                <w:szCs w:val="28"/>
                <w:lang w:val="uk-UA"/>
              </w:rPr>
              <w:t>2.</w:t>
            </w:r>
            <w:r w:rsidR="007B6E86">
              <w:rPr>
                <w:sz w:val="28"/>
                <w:szCs w:val="28"/>
                <w:lang w:val="uk-UA"/>
              </w:rPr>
              <w:t>1.</w:t>
            </w:r>
          </w:p>
        </w:tc>
        <w:tc>
          <w:tcPr>
            <w:tcW w:w="8365" w:type="dxa"/>
          </w:tcPr>
          <w:p w14:paraId="6023FC9A" w14:textId="74763342" w:rsidR="00BA7DB2" w:rsidRDefault="00BA7DB2" w:rsidP="00135CBD">
            <w:pPr>
              <w:spacing w:line="360" w:lineRule="auto"/>
              <w:jc w:val="both"/>
              <w:rPr>
                <w:sz w:val="28"/>
                <w:szCs w:val="28"/>
                <w:lang w:val="uk-UA"/>
              </w:rPr>
            </w:pPr>
            <w:r w:rsidRPr="00BA7DB2">
              <w:rPr>
                <w:sz w:val="28"/>
                <w:szCs w:val="28"/>
                <w:lang w:val="uk-UA"/>
              </w:rPr>
              <w:t>Структура кваліфікаційної роботи</w:t>
            </w:r>
          </w:p>
        </w:tc>
        <w:tc>
          <w:tcPr>
            <w:tcW w:w="563" w:type="dxa"/>
          </w:tcPr>
          <w:p w14:paraId="5F9E9116" w14:textId="4A8209F4" w:rsidR="00BA7DB2" w:rsidRDefault="00C92691" w:rsidP="00BA7DB2">
            <w:pPr>
              <w:spacing w:line="360" w:lineRule="auto"/>
              <w:jc w:val="center"/>
              <w:rPr>
                <w:sz w:val="28"/>
                <w:szCs w:val="28"/>
                <w:lang w:val="uk-UA"/>
              </w:rPr>
            </w:pPr>
            <w:r>
              <w:rPr>
                <w:sz w:val="28"/>
                <w:szCs w:val="28"/>
                <w:lang w:val="uk-UA"/>
              </w:rPr>
              <w:t>7</w:t>
            </w:r>
          </w:p>
        </w:tc>
      </w:tr>
      <w:tr w:rsidR="007B6E86" w14:paraId="59FC6E05" w14:textId="77777777" w:rsidTr="00876F30">
        <w:tc>
          <w:tcPr>
            <w:tcW w:w="704" w:type="dxa"/>
          </w:tcPr>
          <w:p w14:paraId="22CAE7BB" w14:textId="53F05929" w:rsidR="007B6E86" w:rsidRDefault="007B6E86" w:rsidP="00BA7DB2">
            <w:pPr>
              <w:spacing w:line="360" w:lineRule="auto"/>
              <w:jc w:val="center"/>
              <w:rPr>
                <w:sz w:val="28"/>
                <w:szCs w:val="28"/>
                <w:lang w:val="uk-UA"/>
              </w:rPr>
            </w:pPr>
            <w:r>
              <w:rPr>
                <w:sz w:val="28"/>
                <w:szCs w:val="28"/>
                <w:lang w:val="uk-UA"/>
              </w:rPr>
              <w:t>2.2.</w:t>
            </w:r>
          </w:p>
        </w:tc>
        <w:tc>
          <w:tcPr>
            <w:tcW w:w="8365" w:type="dxa"/>
          </w:tcPr>
          <w:p w14:paraId="5D28C6E0" w14:textId="75996089" w:rsidR="007B6E86" w:rsidRPr="007B6E86" w:rsidRDefault="007B6E86" w:rsidP="00135CBD">
            <w:pPr>
              <w:pBdr>
                <w:top w:val="nil"/>
                <w:left w:val="nil"/>
                <w:bottom w:val="nil"/>
                <w:right w:val="nil"/>
                <w:between w:val="nil"/>
              </w:pBdr>
              <w:spacing w:line="360" w:lineRule="auto"/>
              <w:jc w:val="both"/>
              <w:rPr>
                <w:sz w:val="28"/>
                <w:szCs w:val="28"/>
              </w:rPr>
            </w:pPr>
            <w:r w:rsidRPr="007B6E86">
              <w:rPr>
                <w:sz w:val="28"/>
                <w:szCs w:val="28"/>
              </w:rPr>
              <w:t xml:space="preserve">Вимоги до </w:t>
            </w:r>
            <w:r w:rsidRPr="007B6E86">
              <w:rPr>
                <w:color w:val="000000"/>
                <w:sz w:val="28"/>
                <w:szCs w:val="28"/>
                <w:lang w:val="uk-UA"/>
              </w:rPr>
              <w:t>написання окремих складових кваліфікаційної роботи</w:t>
            </w:r>
          </w:p>
        </w:tc>
        <w:tc>
          <w:tcPr>
            <w:tcW w:w="563" w:type="dxa"/>
          </w:tcPr>
          <w:p w14:paraId="00626655" w14:textId="09DD4FBD" w:rsidR="00571942" w:rsidRDefault="00C92691" w:rsidP="00BA7DB2">
            <w:pPr>
              <w:spacing w:line="360" w:lineRule="auto"/>
              <w:jc w:val="center"/>
              <w:rPr>
                <w:sz w:val="28"/>
                <w:szCs w:val="28"/>
                <w:lang w:val="uk-UA"/>
              </w:rPr>
            </w:pPr>
            <w:r>
              <w:rPr>
                <w:sz w:val="28"/>
                <w:szCs w:val="28"/>
                <w:lang w:val="uk-UA"/>
              </w:rPr>
              <w:t>9</w:t>
            </w:r>
          </w:p>
        </w:tc>
      </w:tr>
      <w:tr w:rsidR="00BA7DB2" w:rsidRPr="00637D4F" w14:paraId="0176D781" w14:textId="77777777" w:rsidTr="00876F30">
        <w:tc>
          <w:tcPr>
            <w:tcW w:w="704" w:type="dxa"/>
          </w:tcPr>
          <w:p w14:paraId="0A2954B9" w14:textId="210747C8" w:rsidR="00BA7DB2" w:rsidRDefault="00BA7DB2" w:rsidP="00BA7DB2">
            <w:pPr>
              <w:spacing w:line="360" w:lineRule="auto"/>
              <w:jc w:val="center"/>
              <w:rPr>
                <w:sz w:val="28"/>
                <w:szCs w:val="28"/>
                <w:lang w:val="uk-UA"/>
              </w:rPr>
            </w:pPr>
            <w:r>
              <w:rPr>
                <w:sz w:val="28"/>
                <w:szCs w:val="28"/>
                <w:lang w:val="uk-UA"/>
              </w:rPr>
              <w:t>3.</w:t>
            </w:r>
          </w:p>
        </w:tc>
        <w:tc>
          <w:tcPr>
            <w:tcW w:w="8365" w:type="dxa"/>
          </w:tcPr>
          <w:p w14:paraId="6EA3FA1F" w14:textId="181967D3" w:rsidR="00BA7DB2" w:rsidRPr="00BA7DB2" w:rsidRDefault="00BA7DB2" w:rsidP="00135CBD">
            <w:pPr>
              <w:spacing w:line="360" w:lineRule="auto"/>
              <w:jc w:val="both"/>
              <w:rPr>
                <w:sz w:val="28"/>
                <w:szCs w:val="28"/>
                <w:lang w:val="uk-UA"/>
              </w:rPr>
            </w:pPr>
            <w:r w:rsidRPr="00BA7DB2">
              <w:rPr>
                <w:color w:val="000000"/>
                <w:sz w:val="28"/>
                <w:szCs w:val="28"/>
                <w:lang w:val="uk-UA"/>
              </w:rPr>
              <w:t>Загальні вимоги до оформлення кваліфікаційної роботи</w:t>
            </w:r>
          </w:p>
        </w:tc>
        <w:tc>
          <w:tcPr>
            <w:tcW w:w="563" w:type="dxa"/>
          </w:tcPr>
          <w:p w14:paraId="23BF6AF4" w14:textId="22DC466C" w:rsidR="00571942" w:rsidRPr="007B6E86" w:rsidRDefault="00C92691" w:rsidP="00BA7DB2">
            <w:pPr>
              <w:spacing w:line="360" w:lineRule="auto"/>
              <w:jc w:val="center"/>
              <w:rPr>
                <w:sz w:val="28"/>
                <w:szCs w:val="28"/>
                <w:highlight w:val="yellow"/>
                <w:lang w:val="uk-UA"/>
              </w:rPr>
            </w:pPr>
            <w:r>
              <w:rPr>
                <w:sz w:val="28"/>
                <w:szCs w:val="28"/>
                <w:lang w:val="uk-UA"/>
              </w:rPr>
              <w:t>13</w:t>
            </w:r>
          </w:p>
        </w:tc>
      </w:tr>
      <w:tr w:rsidR="00BA7DB2" w:rsidRPr="00637D4F" w14:paraId="379819EB" w14:textId="77777777" w:rsidTr="00876F30">
        <w:tc>
          <w:tcPr>
            <w:tcW w:w="704" w:type="dxa"/>
          </w:tcPr>
          <w:p w14:paraId="423D1903" w14:textId="3968CB10" w:rsidR="00BA7DB2" w:rsidRDefault="00BA7DB2" w:rsidP="00BA7DB2">
            <w:pPr>
              <w:spacing w:line="360" w:lineRule="auto"/>
              <w:jc w:val="center"/>
              <w:rPr>
                <w:sz w:val="28"/>
                <w:szCs w:val="28"/>
                <w:lang w:val="uk-UA"/>
              </w:rPr>
            </w:pPr>
            <w:r>
              <w:rPr>
                <w:sz w:val="28"/>
                <w:szCs w:val="28"/>
                <w:lang w:val="uk-UA"/>
              </w:rPr>
              <w:t>3.1.</w:t>
            </w:r>
          </w:p>
        </w:tc>
        <w:tc>
          <w:tcPr>
            <w:tcW w:w="8365" w:type="dxa"/>
          </w:tcPr>
          <w:p w14:paraId="3CF56959" w14:textId="21B0CD77" w:rsidR="00BA7DB2" w:rsidRPr="00BA7DB2" w:rsidRDefault="003B00E2" w:rsidP="00135CBD">
            <w:pPr>
              <w:spacing w:line="360" w:lineRule="auto"/>
              <w:jc w:val="both"/>
              <w:rPr>
                <w:sz w:val="28"/>
                <w:szCs w:val="28"/>
                <w:lang w:val="uk-UA"/>
              </w:rPr>
            </w:pPr>
            <w:hyperlink w:anchor="_1fob9te">
              <w:r w:rsidR="00BA7DB2" w:rsidRPr="007F782E">
                <w:rPr>
                  <w:color w:val="000000"/>
                  <w:sz w:val="28"/>
                  <w:szCs w:val="28"/>
                  <w:lang w:val="uk-UA"/>
                </w:rPr>
                <w:t xml:space="preserve">Нумерація в </w:t>
              </w:r>
              <w:r w:rsidR="007F782E">
                <w:rPr>
                  <w:color w:val="000000"/>
                  <w:sz w:val="28"/>
                  <w:szCs w:val="28"/>
                  <w:lang w:val="uk-UA"/>
                </w:rPr>
                <w:t>кваліфікаційній роботі</w:t>
              </w:r>
              <w:r w:rsidR="007F782E" w:rsidRPr="007F782E">
                <w:rPr>
                  <w:color w:val="000000"/>
                  <w:sz w:val="28"/>
                  <w:szCs w:val="28"/>
                  <w:lang w:val="uk-UA"/>
                </w:rPr>
                <w:t xml:space="preserve"> </w:t>
              </w:r>
            </w:hyperlink>
          </w:p>
        </w:tc>
        <w:tc>
          <w:tcPr>
            <w:tcW w:w="563" w:type="dxa"/>
          </w:tcPr>
          <w:p w14:paraId="2DD74C55" w14:textId="6FC204D4" w:rsidR="00BA7DB2" w:rsidRDefault="00571942" w:rsidP="00BA7DB2">
            <w:pPr>
              <w:spacing w:line="360" w:lineRule="auto"/>
              <w:jc w:val="center"/>
              <w:rPr>
                <w:sz w:val="28"/>
                <w:szCs w:val="28"/>
                <w:lang w:val="uk-UA"/>
              </w:rPr>
            </w:pPr>
            <w:r>
              <w:rPr>
                <w:sz w:val="28"/>
                <w:szCs w:val="28"/>
                <w:lang w:val="uk-UA"/>
              </w:rPr>
              <w:t>15</w:t>
            </w:r>
          </w:p>
        </w:tc>
      </w:tr>
      <w:tr w:rsidR="00BA7DB2" w:rsidRPr="00BA7DB2" w14:paraId="77EF7DB7" w14:textId="77777777" w:rsidTr="00876F30">
        <w:tc>
          <w:tcPr>
            <w:tcW w:w="704" w:type="dxa"/>
          </w:tcPr>
          <w:p w14:paraId="20650DCC" w14:textId="5D8D6C95" w:rsidR="00BA7DB2" w:rsidRDefault="00BA7DB2" w:rsidP="00BA7DB2">
            <w:pPr>
              <w:spacing w:line="360" w:lineRule="auto"/>
              <w:jc w:val="center"/>
              <w:rPr>
                <w:sz w:val="28"/>
                <w:szCs w:val="28"/>
                <w:lang w:val="uk-UA"/>
              </w:rPr>
            </w:pPr>
            <w:r>
              <w:rPr>
                <w:sz w:val="28"/>
                <w:szCs w:val="28"/>
                <w:lang w:val="uk-UA"/>
              </w:rPr>
              <w:t>3.2.</w:t>
            </w:r>
          </w:p>
        </w:tc>
        <w:tc>
          <w:tcPr>
            <w:tcW w:w="8365" w:type="dxa"/>
          </w:tcPr>
          <w:p w14:paraId="5FCF0FAB" w14:textId="4302CD5E" w:rsidR="00BA7DB2" w:rsidRPr="00BA7DB2" w:rsidRDefault="00BA7DB2" w:rsidP="00BA7DB2">
            <w:pPr>
              <w:spacing w:line="360" w:lineRule="auto"/>
              <w:jc w:val="both"/>
              <w:rPr>
                <w:color w:val="000000"/>
                <w:sz w:val="28"/>
                <w:szCs w:val="28"/>
                <w:lang w:val="uk-UA"/>
              </w:rPr>
            </w:pPr>
            <w:r>
              <w:rPr>
                <w:color w:val="000000"/>
                <w:sz w:val="28"/>
                <w:szCs w:val="28"/>
                <w:lang w:val="uk-UA"/>
              </w:rPr>
              <w:t>Оформлення рисунків</w:t>
            </w:r>
          </w:p>
        </w:tc>
        <w:tc>
          <w:tcPr>
            <w:tcW w:w="563" w:type="dxa"/>
          </w:tcPr>
          <w:p w14:paraId="2598F4AE" w14:textId="01401BC6" w:rsidR="00BA7DB2" w:rsidRDefault="00571942" w:rsidP="00BA7DB2">
            <w:pPr>
              <w:spacing w:line="360" w:lineRule="auto"/>
              <w:jc w:val="center"/>
              <w:rPr>
                <w:sz w:val="28"/>
                <w:szCs w:val="28"/>
                <w:lang w:val="uk-UA"/>
              </w:rPr>
            </w:pPr>
            <w:r>
              <w:rPr>
                <w:sz w:val="28"/>
                <w:szCs w:val="28"/>
                <w:lang w:val="uk-UA"/>
              </w:rPr>
              <w:t>16</w:t>
            </w:r>
          </w:p>
        </w:tc>
      </w:tr>
      <w:tr w:rsidR="00BA7DB2" w:rsidRPr="00BA7DB2" w14:paraId="140DD051" w14:textId="77777777" w:rsidTr="00876F30">
        <w:tc>
          <w:tcPr>
            <w:tcW w:w="704" w:type="dxa"/>
          </w:tcPr>
          <w:p w14:paraId="204CE81D" w14:textId="23559F46" w:rsidR="00BA7DB2" w:rsidRDefault="00BA7DB2" w:rsidP="00BA7DB2">
            <w:pPr>
              <w:spacing w:line="360" w:lineRule="auto"/>
              <w:jc w:val="center"/>
              <w:rPr>
                <w:sz w:val="28"/>
                <w:szCs w:val="28"/>
                <w:lang w:val="uk-UA"/>
              </w:rPr>
            </w:pPr>
            <w:r>
              <w:rPr>
                <w:sz w:val="28"/>
                <w:szCs w:val="28"/>
                <w:lang w:val="uk-UA"/>
              </w:rPr>
              <w:t>3.3.</w:t>
            </w:r>
          </w:p>
        </w:tc>
        <w:tc>
          <w:tcPr>
            <w:tcW w:w="8365" w:type="dxa"/>
          </w:tcPr>
          <w:p w14:paraId="41715C2E" w14:textId="257F0D90" w:rsidR="00BA7DB2" w:rsidRPr="00BA7DB2" w:rsidRDefault="00BA7DB2" w:rsidP="00BA7DB2">
            <w:pPr>
              <w:spacing w:line="360" w:lineRule="auto"/>
              <w:jc w:val="both"/>
              <w:rPr>
                <w:color w:val="000000"/>
                <w:sz w:val="28"/>
                <w:szCs w:val="28"/>
                <w:lang w:val="uk-UA"/>
              </w:rPr>
            </w:pPr>
            <w:r>
              <w:rPr>
                <w:color w:val="000000"/>
                <w:sz w:val="28"/>
                <w:szCs w:val="28"/>
                <w:lang w:val="uk-UA"/>
              </w:rPr>
              <w:t>Оформлення таблиць</w:t>
            </w:r>
          </w:p>
        </w:tc>
        <w:tc>
          <w:tcPr>
            <w:tcW w:w="563" w:type="dxa"/>
          </w:tcPr>
          <w:p w14:paraId="34EA1AAB" w14:textId="7BB2AFA9" w:rsidR="00BA7DB2" w:rsidRDefault="00C92691" w:rsidP="00BA7DB2">
            <w:pPr>
              <w:spacing w:line="360" w:lineRule="auto"/>
              <w:jc w:val="center"/>
              <w:rPr>
                <w:sz w:val="28"/>
                <w:szCs w:val="28"/>
                <w:lang w:val="uk-UA"/>
              </w:rPr>
            </w:pPr>
            <w:r>
              <w:rPr>
                <w:sz w:val="28"/>
                <w:szCs w:val="28"/>
                <w:lang w:val="uk-UA"/>
              </w:rPr>
              <w:t>17</w:t>
            </w:r>
          </w:p>
        </w:tc>
      </w:tr>
      <w:tr w:rsidR="00AD4C25" w:rsidRPr="00BA7DB2" w14:paraId="5BBCEA50" w14:textId="77777777" w:rsidTr="00876F30">
        <w:tc>
          <w:tcPr>
            <w:tcW w:w="704" w:type="dxa"/>
          </w:tcPr>
          <w:p w14:paraId="6AD89725" w14:textId="4EAA03B3" w:rsidR="00AD4C25" w:rsidRDefault="00AD4C25" w:rsidP="00BA7DB2">
            <w:pPr>
              <w:spacing w:line="360" w:lineRule="auto"/>
              <w:jc w:val="center"/>
              <w:rPr>
                <w:sz w:val="28"/>
                <w:szCs w:val="28"/>
                <w:lang w:val="uk-UA"/>
              </w:rPr>
            </w:pPr>
            <w:r>
              <w:rPr>
                <w:sz w:val="28"/>
                <w:szCs w:val="28"/>
                <w:lang w:val="uk-UA"/>
              </w:rPr>
              <w:t>3.4.</w:t>
            </w:r>
          </w:p>
        </w:tc>
        <w:tc>
          <w:tcPr>
            <w:tcW w:w="8365" w:type="dxa"/>
          </w:tcPr>
          <w:p w14:paraId="122B5005" w14:textId="560F1188" w:rsidR="00AD4C25" w:rsidRDefault="00AD4C25" w:rsidP="00BA7DB2">
            <w:pPr>
              <w:spacing w:line="360" w:lineRule="auto"/>
              <w:jc w:val="both"/>
              <w:rPr>
                <w:color w:val="000000"/>
                <w:sz w:val="28"/>
                <w:szCs w:val="28"/>
                <w:lang w:val="uk-UA"/>
              </w:rPr>
            </w:pPr>
            <w:r>
              <w:rPr>
                <w:color w:val="000000"/>
                <w:sz w:val="28"/>
                <w:szCs w:val="28"/>
                <w:lang w:val="uk-UA"/>
              </w:rPr>
              <w:t>Оформлення переліків</w:t>
            </w:r>
          </w:p>
        </w:tc>
        <w:tc>
          <w:tcPr>
            <w:tcW w:w="563" w:type="dxa"/>
          </w:tcPr>
          <w:p w14:paraId="22A980BF" w14:textId="3A35028E" w:rsidR="00AD4C25" w:rsidRDefault="00571942" w:rsidP="00BA7DB2">
            <w:pPr>
              <w:spacing w:line="360" w:lineRule="auto"/>
              <w:jc w:val="center"/>
              <w:rPr>
                <w:sz w:val="28"/>
                <w:szCs w:val="28"/>
                <w:lang w:val="uk-UA"/>
              </w:rPr>
            </w:pPr>
            <w:r>
              <w:rPr>
                <w:sz w:val="28"/>
                <w:szCs w:val="28"/>
                <w:lang w:val="uk-UA"/>
              </w:rPr>
              <w:t>18</w:t>
            </w:r>
          </w:p>
        </w:tc>
      </w:tr>
      <w:tr w:rsidR="00703C80" w:rsidRPr="00BA7DB2" w14:paraId="22BA07EA" w14:textId="77777777" w:rsidTr="00876F30">
        <w:tc>
          <w:tcPr>
            <w:tcW w:w="704" w:type="dxa"/>
          </w:tcPr>
          <w:p w14:paraId="1745EF0B" w14:textId="6B5CBB3F" w:rsidR="00703C80" w:rsidRDefault="00AD4C25" w:rsidP="00BA7DB2">
            <w:pPr>
              <w:spacing w:line="360" w:lineRule="auto"/>
              <w:jc w:val="center"/>
              <w:rPr>
                <w:sz w:val="28"/>
                <w:szCs w:val="28"/>
                <w:lang w:val="uk-UA"/>
              </w:rPr>
            </w:pPr>
            <w:r>
              <w:rPr>
                <w:sz w:val="28"/>
                <w:szCs w:val="28"/>
                <w:lang w:val="uk-UA"/>
              </w:rPr>
              <w:t>3.5.</w:t>
            </w:r>
          </w:p>
        </w:tc>
        <w:tc>
          <w:tcPr>
            <w:tcW w:w="8365" w:type="dxa"/>
          </w:tcPr>
          <w:p w14:paraId="70F03F21" w14:textId="234833E7" w:rsidR="00703C80" w:rsidRDefault="00703C80" w:rsidP="00571942">
            <w:pPr>
              <w:pBdr>
                <w:top w:val="nil"/>
                <w:left w:val="nil"/>
                <w:bottom w:val="nil"/>
                <w:right w:val="nil"/>
                <w:between w:val="nil"/>
              </w:pBdr>
              <w:spacing w:line="360" w:lineRule="auto"/>
              <w:jc w:val="both"/>
              <w:rPr>
                <w:color w:val="000000"/>
                <w:sz w:val="28"/>
                <w:szCs w:val="28"/>
                <w:lang w:val="uk-UA"/>
              </w:rPr>
            </w:pPr>
            <w:r w:rsidRPr="00703C80">
              <w:rPr>
                <w:sz w:val="28"/>
                <w:szCs w:val="28"/>
                <w:lang w:val="uk-UA"/>
              </w:rPr>
              <w:t xml:space="preserve">Оформлення приміток та </w:t>
            </w:r>
            <w:r w:rsidR="00BD5088">
              <w:rPr>
                <w:sz w:val="28"/>
                <w:szCs w:val="28"/>
                <w:lang w:val="uk-UA"/>
              </w:rPr>
              <w:t>посилань</w:t>
            </w:r>
            <w:r w:rsidRPr="00703C80">
              <w:rPr>
                <w:sz w:val="28"/>
                <w:szCs w:val="28"/>
                <w:lang w:val="uk-UA"/>
              </w:rPr>
              <w:t xml:space="preserve"> на джерела формування</w:t>
            </w:r>
            <w:r w:rsidR="00571942">
              <w:rPr>
                <w:sz w:val="28"/>
                <w:szCs w:val="28"/>
                <w:lang w:val="uk-UA"/>
              </w:rPr>
              <w:t xml:space="preserve">  </w:t>
            </w:r>
            <w:r w:rsidRPr="00703C80">
              <w:rPr>
                <w:sz w:val="28"/>
                <w:szCs w:val="28"/>
                <w:lang w:val="uk-UA"/>
              </w:rPr>
              <w:t>табл</w:t>
            </w:r>
            <w:r w:rsidR="00571942">
              <w:rPr>
                <w:sz w:val="28"/>
                <w:szCs w:val="28"/>
                <w:lang w:val="uk-UA"/>
              </w:rPr>
              <w:t>иць і</w:t>
            </w:r>
            <w:r w:rsidRPr="00703C80">
              <w:rPr>
                <w:sz w:val="28"/>
                <w:szCs w:val="28"/>
                <w:lang w:val="uk-UA"/>
              </w:rPr>
              <w:t xml:space="preserve">  рисунків</w:t>
            </w:r>
          </w:p>
        </w:tc>
        <w:tc>
          <w:tcPr>
            <w:tcW w:w="563" w:type="dxa"/>
          </w:tcPr>
          <w:p w14:paraId="1EAFD94B" w14:textId="77777777" w:rsidR="00703C80" w:rsidRDefault="00703C80" w:rsidP="00BA7DB2">
            <w:pPr>
              <w:spacing w:line="360" w:lineRule="auto"/>
              <w:jc w:val="center"/>
              <w:rPr>
                <w:sz w:val="28"/>
                <w:szCs w:val="28"/>
                <w:lang w:val="uk-UA"/>
              </w:rPr>
            </w:pPr>
          </w:p>
          <w:p w14:paraId="4BB2BAEE" w14:textId="5B2FC9FE" w:rsidR="00571942" w:rsidRDefault="00571942" w:rsidP="00BA7DB2">
            <w:pPr>
              <w:spacing w:line="360" w:lineRule="auto"/>
              <w:jc w:val="center"/>
              <w:rPr>
                <w:sz w:val="28"/>
                <w:szCs w:val="28"/>
                <w:lang w:val="uk-UA"/>
              </w:rPr>
            </w:pPr>
            <w:r>
              <w:rPr>
                <w:sz w:val="28"/>
                <w:szCs w:val="28"/>
                <w:lang w:val="uk-UA"/>
              </w:rPr>
              <w:t>19</w:t>
            </w:r>
          </w:p>
        </w:tc>
      </w:tr>
      <w:tr w:rsidR="00BA7DB2" w:rsidRPr="00BA7DB2" w14:paraId="21055C4F" w14:textId="77777777" w:rsidTr="00876F30">
        <w:tc>
          <w:tcPr>
            <w:tcW w:w="704" w:type="dxa"/>
          </w:tcPr>
          <w:p w14:paraId="458D70D6" w14:textId="5DEC55F2" w:rsidR="00BA7DB2" w:rsidRDefault="00AD4C25" w:rsidP="00BA7DB2">
            <w:pPr>
              <w:spacing w:line="360" w:lineRule="auto"/>
              <w:jc w:val="center"/>
              <w:rPr>
                <w:sz w:val="28"/>
                <w:szCs w:val="28"/>
                <w:lang w:val="uk-UA"/>
              </w:rPr>
            </w:pPr>
            <w:r>
              <w:rPr>
                <w:sz w:val="28"/>
                <w:szCs w:val="28"/>
                <w:lang w:val="uk-UA"/>
              </w:rPr>
              <w:t>3.6.</w:t>
            </w:r>
          </w:p>
        </w:tc>
        <w:tc>
          <w:tcPr>
            <w:tcW w:w="8365" w:type="dxa"/>
          </w:tcPr>
          <w:p w14:paraId="5E2E8D91" w14:textId="6509ECE9" w:rsidR="00BA7DB2" w:rsidRDefault="003B00E2" w:rsidP="00BA7DB2">
            <w:pPr>
              <w:spacing w:line="360" w:lineRule="auto"/>
              <w:jc w:val="both"/>
              <w:rPr>
                <w:color w:val="000000"/>
                <w:sz w:val="28"/>
                <w:szCs w:val="28"/>
                <w:lang w:val="uk-UA"/>
              </w:rPr>
            </w:pPr>
            <w:hyperlink w:anchor="_3znysh7">
              <w:r w:rsidR="00BA7DB2">
                <w:rPr>
                  <w:color w:val="000000"/>
                  <w:sz w:val="28"/>
                  <w:szCs w:val="28"/>
                </w:rPr>
                <w:t>Оформлення списку використаних джерел</w:t>
              </w:r>
            </w:hyperlink>
          </w:p>
        </w:tc>
        <w:tc>
          <w:tcPr>
            <w:tcW w:w="563" w:type="dxa"/>
          </w:tcPr>
          <w:p w14:paraId="3AF9ECFC" w14:textId="5364F482" w:rsidR="00BA7DB2" w:rsidRDefault="00571942" w:rsidP="00BA7DB2">
            <w:pPr>
              <w:spacing w:line="360" w:lineRule="auto"/>
              <w:jc w:val="center"/>
              <w:rPr>
                <w:sz w:val="28"/>
                <w:szCs w:val="28"/>
                <w:lang w:val="uk-UA"/>
              </w:rPr>
            </w:pPr>
            <w:r>
              <w:rPr>
                <w:sz w:val="28"/>
                <w:szCs w:val="28"/>
                <w:lang w:val="uk-UA"/>
              </w:rPr>
              <w:t>20</w:t>
            </w:r>
          </w:p>
        </w:tc>
      </w:tr>
      <w:tr w:rsidR="00BA7DB2" w:rsidRPr="00BA7DB2" w14:paraId="0A0DA26C" w14:textId="77777777" w:rsidTr="00876F30">
        <w:tc>
          <w:tcPr>
            <w:tcW w:w="704" w:type="dxa"/>
          </w:tcPr>
          <w:p w14:paraId="02FE2636" w14:textId="0D45AAD5" w:rsidR="00BA7DB2" w:rsidRDefault="00BA7DB2" w:rsidP="00703C80">
            <w:pPr>
              <w:spacing w:line="360" w:lineRule="auto"/>
              <w:jc w:val="center"/>
              <w:rPr>
                <w:sz w:val="28"/>
                <w:szCs w:val="28"/>
                <w:lang w:val="uk-UA"/>
              </w:rPr>
            </w:pPr>
            <w:r>
              <w:rPr>
                <w:sz w:val="28"/>
                <w:szCs w:val="28"/>
                <w:lang w:val="uk-UA"/>
              </w:rPr>
              <w:t>3.</w:t>
            </w:r>
            <w:r w:rsidR="00AD4C25">
              <w:rPr>
                <w:sz w:val="28"/>
                <w:szCs w:val="28"/>
                <w:lang w:val="uk-UA"/>
              </w:rPr>
              <w:t>7</w:t>
            </w:r>
            <w:r>
              <w:rPr>
                <w:sz w:val="28"/>
                <w:szCs w:val="28"/>
                <w:lang w:val="uk-UA"/>
              </w:rPr>
              <w:t>.</w:t>
            </w:r>
          </w:p>
        </w:tc>
        <w:tc>
          <w:tcPr>
            <w:tcW w:w="8365" w:type="dxa"/>
          </w:tcPr>
          <w:p w14:paraId="6B0C974B" w14:textId="0CFD88ED" w:rsidR="00BA7DB2" w:rsidRPr="00BA7DB2" w:rsidRDefault="00BA7DB2" w:rsidP="00BA7DB2">
            <w:pPr>
              <w:spacing w:line="360" w:lineRule="auto"/>
              <w:jc w:val="both"/>
              <w:rPr>
                <w:color w:val="000000"/>
                <w:sz w:val="28"/>
                <w:szCs w:val="28"/>
                <w:lang w:val="uk-UA"/>
              </w:rPr>
            </w:pPr>
            <w:r>
              <w:rPr>
                <w:color w:val="000000"/>
                <w:sz w:val="28"/>
                <w:szCs w:val="28"/>
                <w:lang w:val="uk-UA"/>
              </w:rPr>
              <w:t>Оформлення додатків</w:t>
            </w:r>
          </w:p>
        </w:tc>
        <w:tc>
          <w:tcPr>
            <w:tcW w:w="563" w:type="dxa"/>
          </w:tcPr>
          <w:p w14:paraId="5D15027F" w14:textId="403CF73B" w:rsidR="00BA7DB2" w:rsidRDefault="00C92691" w:rsidP="00BA7DB2">
            <w:pPr>
              <w:spacing w:line="360" w:lineRule="auto"/>
              <w:jc w:val="center"/>
              <w:rPr>
                <w:sz w:val="28"/>
                <w:szCs w:val="28"/>
                <w:lang w:val="uk-UA"/>
              </w:rPr>
            </w:pPr>
            <w:r>
              <w:rPr>
                <w:sz w:val="28"/>
                <w:szCs w:val="28"/>
                <w:lang w:val="uk-UA"/>
              </w:rPr>
              <w:t>21</w:t>
            </w:r>
          </w:p>
        </w:tc>
      </w:tr>
      <w:tr w:rsidR="00BA7DB2" w:rsidRPr="00BA7DB2" w14:paraId="65CD6FD8" w14:textId="77777777" w:rsidTr="00876F30">
        <w:tc>
          <w:tcPr>
            <w:tcW w:w="704" w:type="dxa"/>
          </w:tcPr>
          <w:p w14:paraId="614D5528" w14:textId="154891FB" w:rsidR="00BA7DB2" w:rsidRDefault="00BA7DB2" w:rsidP="00BA7DB2">
            <w:pPr>
              <w:spacing w:line="360" w:lineRule="auto"/>
              <w:jc w:val="center"/>
              <w:rPr>
                <w:sz w:val="28"/>
                <w:szCs w:val="28"/>
                <w:lang w:val="uk-UA"/>
              </w:rPr>
            </w:pPr>
            <w:r>
              <w:rPr>
                <w:sz w:val="28"/>
                <w:szCs w:val="28"/>
                <w:lang w:val="uk-UA"/>
              </w:rPr>
              <w:t>4.</w:t>
            </w:r>
          </w:p>
        </w:tc>
        <w:tc>
          <w:tcPr>
            <w:tcW w:w="8365" w:type="dxa"/>
          </w:tcPr>
          <w:p w14:paraId="6EC8CAFA" w14:textId="4EC4E2D7" w:rsidR="00BA7DB2" w:rsidRDefault="00BA7DB2" w:rsidP="00CF0535">
            <w:pPr>
              <w:spacing w:line="360" w:lineRule="auto"/>
              <w:jc w:val="both"/>
              <w:rPr>
                <w:color w:val="000000"/>
                <w:sz w:val="28"/>
                <w:szCs w:val="28"/>
                <w:lang w:val="uk-UA"/>
              </w:rPr>
            </w:pPr>
            <w:r>
              <w:rPr>
                <w:color w:val="000000"/>
                <w:sz w:val="28"/>
                <w:szCs w:val="28"/>
              </w:rPr>
              <w:t xml:space="preserve">Захист </w:t>
            </w:r>
            <w:r w:rsidR="00BF6061" w:rsidRPr="00BA7DB2">
              <w:rPr>
                <w:sz w:val="28"/>
                <w:szCs w:val="28"/>
                <w:lang w:val="uk-UA"/>
              </w:rPr>
              <w:t>кваліфікаційної роботи</w:t>
            </w:r>
          </w:p>
        </w:tc>
        <w:tc>
          <w:tcPr>
            <w:tcW w:w="563" w:type="dxa"/>
          </w:tcPr>
          <w:p w14:paraId="281FC4CB" w14:textId="500D7BC5" w:rsidR="00BA7DB2" w:rsidRDefault="00571942" w:rsidP="00BA7DB2">
            <w:pPr>
              <w:spacing w:line="360" w:lineRule="auto"/>
              <w:jc w:val="center"/>
              <w:rPr>
                <w:sz w:val="28"/>
                <w:szCs w:val="28"/>
                <w:lang w:val="uk-UA"/>
              </w:rPr>
            </w:pPr>
            <w:r>
              <w:rPr>
                <w:sz w:val="28"/>
                <w:szCs w:val="28"/>
                <w:lang w:val="uk-UA"/>
              </w:rPr>
              <w:t>22</w:t>
            </w:r>
          </w:p>
        </w:tc>
      </w:tr>
      <w:tr w:rsidR="00BA7DB2" w:rsidRPr="00BA7DB2" w14:paraId="3F771CF1" w14:textId="77777777" w:rsidTr="00876F30">
        <w:tc>
          <w:tcPr>
            <w:tcW w:w="704" w:type="dxa"/>
          </w:tcPr>
          <w:p w14:paraId="66206A3E" w14:textId="65522CC8" w:rsidR="00BA7DB2" w:rsidRPr="00AE108E" w:rsidRDefault="00C92691" w:rsidP="00BA7DB2">
            <w:pPr>
              <w:spacing w:line="360" w:lineRule="auto"/>
              <w:jc w:val="center"/>
              <w:rPr>
                <w:sz w:val="28"/>
                <w:szCs w:val="28"/>
                <w:lang w:val="uk-UA"/>
              </w:rPr>
            </w:pPr>
            <w:r>
              <w:rPr>
                <w:sz w:val="28"/>
                <w:szCs w:val="28"/>
                <w:lang w:val="uk-UA"/>
              </w:rPr>
              <w:t>5</w:t>
            </w:r>
            <w:r w:rsidR="00BA7DB2" w:rsidRPr="00AE108E">
              <w:rPr>
                <w:sz w:val="28"/>
                <w:szCs w:val="28"/>
                <w:lang w:val="uk-UA"/>
              </w:rPr>
              <w:t>.</w:t>
            </w:r>
          </w:p>
        </w:tc>
        <w:tc>
          <w:tcPr>
            <w:tcW w:w="8365" w:type="dxa"/>
          </w:tcPr>
          <w:p w14:paraId="0498C47D" w14:textId="6D6801E6" w:rsidR="00BA7DB2" w:rsidRPr="00AE108E" w:rsidRDefault="00BA7DB2" w:rsidP="00135CBD">
            <w:pPr>
              <w:spacing w:line="360" w:lineRule="auto"/>
              <w:jc w:val="both"/>
              <w:rPr>
                <w:color w:val="000000"/>
                <w:sz w:val="28"/>
                <w:szCs w:val="28"/>
              </w:rPr>
            </w:pPr>
            <w:r w:rsidRPr="00AE108E">
              <w:rPr>
                <w:color w:val="000000"/>
                <w:sz w:val="28"/>
                <w:szCs w:val="28"/>
              </w:rPr>
              <w:t xml:space="preserve">Перелік </w:t>
            </w:r>
            <w:r w:rsidRPr="00AE108E">
              <w:rPr>
                <w:color w:val="000000"/>
                <w:sz w:val="28"/>
                <w:szCs w:val="28"/>
                <w:lang w:val="uk-UA"/>
              </w:rPr>
              <w:t xml:space="preserve">рекомендованих </w:t>
            </w:r>
            <w:r w:rsidRPr="00AE108E">
              <w:rPr>
                <w:color w:val="000000"/>
                <w:sz w:val="28"/>
                <w:szCs w:val="28"/>
              </w:rPr>
              <w:t xml:space="preserve">тем </w:t>
            </w:r>
            <w:r w:rsidR="00D30B73" w:rsidRPr="00BA7DB2">
              <w:rPr>
                <w:color w:val="000000"/>
                <w:sz w:val="28"/>
                <w:szCs w:val="28"/>
                <w:lang w:val="uk-UA"/>
              </w:rPr>
              <w:t>кваліфікаційн</w:t>
            </w:r>
            <w:r w:rsidR="00D30B73">
              <w:rPr>
                <w:color w:val="000000"/>
                <w:sz w:val="28"/>
                <w:szCs w:val="28"/>
                <w:lang w:val="uk-UA"/>
              </w:rPr>
              <w:t>их</w:t>
            </w:r>
            <w:r w:rsidR="00D30B73" w:rsidRPr="00BA7DB2">
              <w:rPr>
                <w:color w:val="000000"/>
                <w:sz w:val="28"/>
                <w:szCs w:val="28"/>
                <w:lang w:val="uk-UA"/>
              </w:rPr>
              <w:t xml:space="preserve"> роб</w:t>
            </w:r>
            <w:r w:rsidR="00D30B73">
              <w:rPr>
                <w:color w:val="000000"/>
                <w:sz w:val="28"/>
                <w:szCs w:val="28"/>
                <w:lang w:val="uk-UA"/>
              </w:rPr>
              <w:t>і</w:t>
            </w:r>
            <w:proofErr w:type="gramStart"/>
            <w:r w:rsidR="00D30B73">
              <w:rPr>
                <w:color w:val="000000"/>
                <w:sz w:val="28"/>
                <w:szCs w:val="28"/>
                <w:lang w:val="uk-UA"/>
              </w:rPr>
              <w:t>т</w:t>
            </w:r>
            <w:proofErr w:type="gramEnd"/>
          </w:p>
        </w:tc>
        <w:tc>
          <w:tcPr>
            <w:tcW w:w="563" w:type="dxa"/>
          </w:tcPr>
          <w:p w14:paraId="73B69B77" w14:textId="70DF701D" w:rsidR="00BA7DB2" w:rsidRDefault="00571942" w:rsidP="00BA7DB2">
            <w:pPr>
              <w:spacing w:line="360" w:lineRule="auto"/>
              <w:jc w:val="center"/>
              <w:rPr>
                <w:sz w:val="28"/>
                <w:szCs w:val="28"/>
                <w:lang w:val="uk-UA"/>
              </w:rPr>
            </w:pPr>
            <w:r>
              <w:rPr>
                <w:sz w:val="28"/>
                <w:szCs w:val="28"/>
                <w:lang w:val="uk-UA"/>
              </w:rPr>
              <w:t>25</w:t>
            </w:r>
          </w:p>
        </w:tc>
      </w:tr>
      <w:tr w:rsidR="00BA7DB2" w:rsidRPr="00BA7DB2" w14:paraId="37A1A679" w14:textId="77777777" w:rsidTr="00876F30">
        <w:tc>
          <w:tcPr>
            <w:tcW w:w="704" w:type="dxa"/>
          </w:tcPr>
          <w:p w14:paraId="2F59A944" w14:textId="77777777" w:rsidR="00BA7DB2" w:rsidRDefault="00BA7DB2" w:rsidP="00BA7DB2">
            <w:pPr>
              <w:spacing w:line="360" w:lineRule="auto"/>
              <w:jc w:val="center"/>
              <w:rPr>
                <w:sz w:val="28"/>
                <w:szCs w:val="28"/>
                <w:lang w:val="uk-UA"/>
              </w:rPr>
            </w:pPr>
          </w:p>
        </w:tc>
        <w:tc>
          <w:tcPr>
            <w:tcW w:w="8365" w:type="dxa"/>
          </w:tcPr>
          <w:p w14:paraId="1DBF5D69" w14:textId="6A53B4E1" w:rsidR="00BA7DB2" w:rsidRPr="00BA7DB2" w:rsidRDefault="00BA7DB2" w:rsidP="00BA7DB2">
            <w:pPr>
              <w:spacing w:line="360" w:lineRule="auto"/>
              <w:jc w:val="both"/>
              <w:rPr>
                <w:color w:val="000000"/>
                <w:sz w:val="28"/>
                <w:szCs w:val="28"/>
                <w:highlight w:val="yellow"/>
                <w:lang w:val="uk-UA"/>
              </w:rPr>
            </w:pPr>
            <w:r w:rsidRPr="00BA7DB2">
              <w:rPr>
                <w:color w:val="000000"/>
                <w:sz w:val="28"/>
                <w:szCs w:val="28"/>
                <w:lang w:val="uk-UA"/>
              </w:rPr>
              <w:t>Додатки</w:t>
            </w:r>
          </w:p>
        </w:tc>
        <w:tc>
          <w:tcPr>
            <w:tcW w:w="563" w:type="dxa"/>
          </w:tcPr>
          <w:p w14:paraId="516F5877" w14:textId="0B0D57F2" w:rsidR="00BA7DB2" w:rsidRDefault="00C92691" w:rsidP="00C92691">
            <w:pPr>
              <w:spacing w:line="360" w:lineRule="auto"/>
              <w:jc w:val="center"/>
              <w:rPr>
                <w:sz w:val="28"/>
                <w:szCs w:val="28"/>
                <w:lang w:val="uk-UA"/>
              </w:rPr>
            </w:pPr>
            <w:r>
              <w:rPr>
                <w:sz w:val="28"/>
                <w:szCs w:val="28"/>
                <w:lang w:val="uk-UA"/>
              </w:rPr>
              <w:t>33</w:t>
            </w:r>
          </w:p>
        </w:tc>
      </w:tr>
    </w:tbl>
    <w:p w14:paraId="0000006F" w14:textId="5E54937D" w:rsidR="00AD4C25" w:rsidRDefault="00AD4C25">
      <w:pPr>
        <w:jc w:val="center"/>
        <w:rPr>
          <w:sz w:val="28"/>
          <w:szCs w:val="28"/>
        </w:rPr>
      </w:pPr>
    </w:p>
    <w:p w14:paraId="3F970167" w14:textId="77777777" w:rsidR="00C92691" w:rsidRDefault="00C92691">
      <w:pPr>
        <w:jc w:val="center"/>
        <w:rPr>
          <w:sz w:val="28"/>
          <w:szCs w:val="28"/>
        </w:rPr>
      </w:pPr>
    </w:p>
    <w:p w14:paraId="1F1D9D1E" w14:textId="77777777" w:rsidR="00C92691" w:rsidRDefault="00C92691">
      <w:pPr>
        <w:jc w:val="center"/>
        <w:rPr>
          <w:sz w:val="28"/>
          <w:szCs w:val="28"/>
        </w:rPr>
      </w:pPr>
    </w:p>
    <w:p w14:paraId="4E21536D" w14:textId="77777777" w:rsidR="00C92691" w:rsidRDefault="00C92691">
      <w:pPr>
        <w:jc w:val="center"/>
        <w:rPr>
          <w:sz w:val="28"/>
          <w:szCs w:val="28"/>
        </w:rPr>
      </w:pPr>
    </w:p>
    <w:p w14:paraId="6F8A5A08" w14:textId="77777777" w:rsidR="00C92691" w:rsidRDefault="00C92691">
      <w:pPr>
        <w:jc w:val="center"/>
        <w:rPr>
          <w:sz w:val="28"/>
          <w:szCs w:val="28"/>
        </w:rPr>
      </w:pPr>
    </w:p>
    <w:p w14:paraId="29ACD227" w14:textId="77777777" w:rsidR="00C92691" w:rsidRDefault="00C92691">
      <w:pPr>
        <w:jc w:val="center"/>
        <w:rPr>
          <w:sz w:val="28"/>
          <w:szCs w:val="28"/>
        </w:rPr>
      </w:pPr>
    </w:p>
    <w:p w14:paraId="6606F5B6" w14:textId="77777777" w:rsidR="00C92691" w:rsidRDefault="00C92691">
      <w:pPr>
        <w:jc w:val="center"/>
        <w:rPr>
          <w:sz w:val="28"/>
          <w:szCs w:val="28"/>
        </w:rPr>
      </w:pPr>
    </w:p>
    <w:p w14:paraId="340D3543" w14:textId="77777777" w:rsidR="00C92691" w:rsidRDefault="00C92691">
      <w:pPr>
        <w:jc w:val="center"/>
        <w:rPr>
          <w:sz w:val="28"/>
          <w:szCs w:val="28"/>
        </w:rPr>
      </w:pPr>
    </w:p>
    <w:p w14:paraId="79C125A0" w14:textId="77777777" w:rsidR="00C92691" w:rsidRDefault="00C92691">
      <w:pPr>
        <w:jc w:val="center"/>
        <w:rPr>
          <w:sz w:val="28"/>
          <w:szCs w:val="28"/>
        </w:rPr>
      </w:pPr>
    </w:p>
    <w:p w14:paraId="01CD669C" w14:textId="77777777" w:rsidR="00C92691" w:rsidRDefault="00C92691">
      <w:pPr>
        <w:jc w:val="center"/>
        <w:rPr>
          <w:sz w:val="28"/>
          <w:szCs w:val="28"/>
        </w:rPr>
      </w:pPr>
    </w:p>
    <w:p w14:paraId="3FE62F56" w14:textId="77777777" w:rsidR="00C92691" w:rsidRDefault="00C92691">
      <w:pPr>
        <w:jc w:val="center"/>
        <w:rPr>
          <w:sz w:val="28"/>
          <w:szCs w:val="28"/>
        </w:rPr>
      </w:pPr>
    </w:p>
    <w:p w14:paraId="7CB2C6B7" w14:textId="77777777" w:rsidR="00C92691" w:rsidRDefault="00C92691">
      <w:pPr>
        <w:jc w:val="center"/>
        <w:rPr>
          <w:sz w:val="28"/>
          <w:szCs w:val="28"/>
        </w:rPr>
      </w:pPr>
    </w:p>
    <w:p w14:paraId="717E4E77" w14:textId="77777777" w:rsidR="00C92691" w:rsidRDefault="00C92691">
      <w:pPr>
        <w:jc w:val="center"/>
        <w:rPr>
          <w:sz w:val="28"/>
          <w:szCs w:val="28"/>
        </w:rPr>
      </w:pPr>
    </w:p>
    <w:p w14:paraId="19F3843B" w14:textId="77777777" w:rsidR="00C92691" w:rsidRDefault="00C92691">
      <w:pPr>
        <w:jc w:val="center"/>
        <w:rPr>
          <w:sz w:val="28"/>
          <w:szCs w:val="28"/>
        </w:rPr>
      </w:pPr>
    </w:p>
    <w:p w14:paraId="2E249072" w14:textId="77777777" w:rsidR="00C92691" w:rsidRDefault="00C92691">
      <w:pPr>
        <w:jc w:val="center"/>
        <w:rPr>
          <w:sz w:val="28"/>
          <w:szCs w:val="28"/>
        </w:rPr>
      </w:pPr>
    </w:p>
    <w:p w14:paraId="15953254" w14:textId="77777777" w:rsidR="00C92691" w:rsidRDefault="00C92691">
      <w:pPr>
        <w:jc w:val="center"/>
        <w:rPr>
          <w:sz w:val="28"/>
          <w:szCs w:val="28"/>
        </w:rPr>
      </w:pPr>
    </w:p>
    <w:p w14:paraId="439ACD39" w14:textId="5E977348" w:rsidR="00A440D3" w:rsidRPr="00123DF4" w:rsidRDefault="00A440D3" w:rsidP="00123DF4">
      <w:pPr>
        <w:pStyle w:val="a5"/>
        <w:numPr>
          <w:ilvl w:val="0"/>
          <w:numId w:val="13"/>
        </w:numPr>
        <w:pBdr>
          <w:top w:val="nil"/>
          <w:left w:val="nil"/>
          <w:bottom w:val="nil"/>
          <w:right w:val="nil"/>
          <w:between w:val="nil"/>
        </w:pBdr>
        <w:spacing w:line="360" w:lineRule="auto"/>
        <w:jc w:val="center"/>
        <w:rPr>
          <w:b/>
          <w:sz w:val="28"/>
          <w:szCs w:val="28"/>
          <w:lang w:val="uk-UA"/>
        </w:rPr>
      </w:pPr>
      <w:r w:rsidRPr="00123DF4">
        <w:rPr>
          <w:b/>
          <w:sz w:val="28"/>
          <w:szCs w:val="28"/>
          <w:lang w:val="uk-UA"/>
        </w:rPr>
        <w:lastRenderedPageBreak/>
        <w:t>З</w:t>
      </w:r>
      <w:r w:rsidR="00304834">
        <w:rPr>
          <w:b/>
          <w:sz w:val="28"/>
          <w:szCs w:val="28"/>
          <w:lang w:val="uk-UA"/>
        </w:rPr>
        <w:t>агальні положення</w:t>
      </w:r>
    </w:p>
    <w:p w14:paraId="6DCB226F" w14:textId="487EECF9" w:rsidR="00F63B55" w:rsidRPr="00D12EB4" w:rsidRDefault="00A440D3" w:rsidP="00787621">
      <w:pPr>
        <w:spacing w:line="360" w:lineRule="auto"/>
        <w:ind w:firstLine="567"/>
        <w:jc w:val="both"/>
        <w:rPr>
          <w:color w:val="000000"/>
          <w:sz w:val="28"/>
          <w:szCs w:val="28"/>
          <w:lang w:val="uk-UA" w:eastAsia="ru-RU"/>
        </w:rPr>
      </w:pPr>
      <w:r w:rsidRPr="00AC256A">
        <w:rPr>
          <w:sz w:val="28"/>
          <w:szCs w:val="28"/>
          <w:lang w:val="uk-UA"/>
        </w:rPr>
        <w:t xml:space="preserve">Виконання </w:t>
      </w:r>
      <w:r w:rsidR="00135CBD">
        <w:rPr>
          <w:sz w:val="28"/>
          <w:szCs w:val="28"/>
          <w:lang w:val="uk-UA"/>
        </w:rPr>
        <w:t>кваліфікаційної роботи (</w:t>
      </w:r>
      <w:r w:rsidRPr="00AC256A">
        <w:rPr>
          <w:sz w:val="28"/>
          <w:szCs w:val="28"/>
          <w:lang w:val="uk-UA"/>
        </w:rPr>
        <w:t>КР) є завершальною стадією навчання студенті</w:t>
      </w:r>
      <w:r w:rsidR="00F63B55" w:rsidRPr="00AC256A">
        <w:rPr>
          <w:sz w:val="28"/>
          <w:szCs w:val="28"/>
          <w:lang w:val="uk-UA"/>
        </w:rPr>
        <w:t xml:space="preserve">в </w:t>
      </w:r>
      <w:r w:rsidR="00123DF4">
        <w:rPr>
          <w:sz w:val="28"/>
          <w:szCs w:val="28"/>
          <w:lang w:val="uk-UA"/>
        </w:rPr>
        <w:t>освітнього рівня</w:t>
      </w:r>
      <w:r w:rsidR="00F63B55" w:rsidRPr="00AC256A">
        <w:rPr>
          <w:sz w:val="28"/>
          <w:szCs w:val="28"/>
          <w:lang w:val="uk-UA"/>
        </w:rPr>
        <w:t xml:space="preserve"> «</w:t>
      </w:r>
      <w:r w:rsidR="001C0749">
        <w:rPr>
          <w:sz w:val="28"/>
          <w:szCs w:val="28"/>
          <w:lang w:val="uk-UA"/>
        </w:rPr>
        <w:t>Магістр</w:t>
      </w:r>
      <w:r w:rsidR="00F63B55" w:rsidRPr="00AC256A">
        <w:rPr>
          <w:sz w:val="28"/>
          <w:szCs w:val="28"/>
          <w:lang w:val="uk-UA"/>
        </w:rPr>
        <w:t xml:space="preserve">». </w:t>
      </w:r>
      <w:r w:rsidR="00AC256A">
        <w:rPr>
          <w:sz w:val="28"/>
          <w:szCs w:val="28"/>
          <w:lang w:val="uk-UA"/>
        </w:rPr>
        <w:t xml:space="preserve">КР </w:t>
      </w:r>
      <w:r w:rsidR="00AC256A" w:rsidRPr="00C315CB">
        <w:rPr>
          <w:sz w:val="28"/>
          <w:szCs w:val="28"/>
          <w:lang w:val="uk-UA"/>
        </w:rPr>
        <w:t xml:space="preserve">має відповідати кваліфікаційним вимогам щодо змісту й оформлення. </w:t>
      </w:r>
      <w:r w:rsidR="00AC256A">
        <w:rPr>
          <w:sz w:val="28"/>
          <w:szCs w:val="28"/>
          <w:lang w:val="uk-UA"/>
        </w:rPr>
        <w:t xml:space="preserve"> </w:t>
      </w:r>
      <w:r w:rsidR="00F63B55" w:rsidRPr="00D12EB4">
        <w:rPr>
          <w:color w:val="000000"/>
          <w:sz w:val="28"/>
          <w:szCs w:val="28"/>
          <w:lang w:val="uk-UA" w:eastAsia="ru-RU"/>
        </w:rPr>
        <w:t xml:space="preserve">Методичні </w:t>
      </w:r>
      <w:r w:rsidR="00F63B55">
        <w:rPr>
          <w:color w:val="000000"/>
          <w:sz w:val="28"/>
          <w:szCs w:val="28"/>
          <w:lang w:val="uk-UA" w:eastAsia="ru-RU"/>
        </w:rPr>
        <w:t xml:space="preserve">рекомендації </w:t>
      </w:r>
      <w:r w:rsidR="00F63B55" w:rsidRPr="00D12EB4">
        <w:rPr>
          <w:color w:val="000000"/>
          <w:sz w:val="28"/>
          <w:szCs w:val="28"/>
          <w:lang w:val="uk-UA" w:eastAsia="ru-RU"/>
        </w:rPr>
        <w:t xml:space="preserve">розроблені відповідно до </w:t>
      </w:r>
      <w:r w:rsidR="00CA5C96">
        <w:rPr>
          <w:color w:val="000000"/>
          <w:sz w:val="28"/>
          <w:szCs w:val="28"/>
          <w:lang w:val="uk-UA" w:eastAsia="ru-RU"/>
        </w:rPr>
        <w:t xml:space="preserve">(1) </w:t>
      </w:r>
      <w:r w:rsidR="001C0749">
        <w:rPr>
          <w:color w:val="000000"/>
          <w:sz w:val="28"/>
          <w:szCs w:val="28"/>
          <w:lang w:val="uk-UA" w:eastAsia="ru-RU"/>
        </w:rPr>
        <w:t>стандарту вищої освіти зі</w:t>
      </w:r>
      <w:r w:rsidR="00CE1B9C">
        <w:rPr>
          <w:color w:val="000000"/>
          <w:sz w:val="28"/>
          <w:szCs w:val="28"/>
          <w:lang w:val="uk-UA" w:eastAsia="ru-RU"/>
        </w:rPr>
        <w:t xml:space="preserve"> спеціальн</w:t>
      </w:r>
      <w:r w:rsidR="001C0749">
        <w:rPr>
          <w:color w:val="000000"/>
          <w:sz w:val="28"/>
          <w:szCs w:val="28"/>
          <w:lang w:val="uk-UA" w:eastAsia="ru-RU"/>
        </w:rPr>
        <w:t>ості</w:t>
      </w:r>
      <w:r w:rsidR="00CE1B9C">
        <w:rPr>
          <w:color w:val="000000"/>
          <w:sz w:val="28"/>
          <w:szCs w:val="28"/>
          <w:lang w:val="uk-UA" w:eastAsia="ru-RU"/>
        </w:rPr>
        <w:t xml:space="preserve"> 242 «Туризм»</w:t>
      </w:r>
      <w:r w:rsidR="00AC256A">
        <w:rPr>
          <w:color w:val="000000"/>
          <w:sz w:val="28"/>
          <w:szCs w:val="28"/>
          <w:lang w:val="uk-UA" w:eastAsia="ru-RU"/>
        </w:rPr>
        <w:t xml:space="preserve"> для </w:t>
      </w:r>
      <w:r w:rsidR="001C0749">
        <w:rPr>
          <w:sz w:val="28"/>
          <w:szCs w:val="28"/>
          <w:lang w:val="uk-UA"/>
        </w:rPr>
        <w:t>другого (магістерського</w:t>
      </w:r>
      <w:r w:rsidR="001C0749" w:rsidRPr="00262168">
        <w:rPr>
          <w:sz w:val="28"/>
          <w:szCs w:val="28"/>
          <w:lang w:val="uk-UA"/>
        </w:rPr>
        <w:t xml:space="preserve">) </w:t>
      </w:r>
      <w:r w:rsidR="00AC256A">
        <w:rPr>
          <w:color w:val="000000"/>
          <w:sz w:val="28"/>
          <w:szCs w:val="28"/>
          <w:lang w:val="uk-UA" w:eastAsia="ru-RU"/>
        </w:rPr>
        <w:t>р</w:t>
      </w:r>
      <w:r w:rsidR="00CE1B9C">
        <w:rPr>
          <w:color w:val="000000"/>
          <w:sz w:val="28"/>
          <w:szCs w:val="28"/>
          <w:lang w:val="uk-UA" w:eastAsia="ru-RU"/>
        </w:rPr>
        <w:t>івня вищої освіти</w:t>
      </w:r>
      <w:r w:rsidR="00CA1DF3">
        <w:rPr>
          <w:rStyle w:val="ac"/>
          <w:color w:val="000000"/>
          <w:sz w:val="28"/>
          <w:szCs w:val="28"/>
          <w:lang w:val="uk-UA" w:eastAsia="ru-RU"/>
        </w:rPr>
        <w:footnoteReference w:id="1"/>
      </w:r>
      <w:r w:rsidR="00787621">
        <w:rPr>
          <w:color w:val="000000"/>
          <w:sz w:val="28"/>
          <w:szCs w:val="28"/>
          <w:lang w:val="uk-UA" w:eastAsia="ru-RU"/>
        </w:rPr>
        <w:t>,</w:t>
      </w:r>
      <w:r w:rsidR="00123DF4">
        <w:rPr>
          <w:color w:val="000000"/>
          <w:sz w:val="28"/>
          <w:szCs w:val="28"/>
          <w:lang w:val="uk-UA" w:eastAsia="ru-RU"/>
        </w:rPr>
        <w:t xml:space="preserve"> </w:t>
      </w:r>
      <w:r w:rsidR="00CA5C96">
        <w:rPr>
          <w:color w:val="000000"/>
          <w:sz w:val="28"/>
          <w:szCs w:val="28"/>
          <w:lang w:val="uk-UA" w:eastAsia="ru-RU"/>
        </w:rPr>
        <w:t xml:space="preserve">(2) </w:t>
      </w:r>
      <w:r w:rsidR="00123DF4" w:rsidRPr="00D12EB4">
        <w:rPr>
          <w:color w:val="000000"/>
          <w:sz w:val="28"/>
          <w:szCs w:val="28"/>
          <w:lang w:val="uk-UA" w:eastAsia="ru-RU"/>
        </w:rPr>
        <w:t xml:space="preserve">освітньо-професійної </w:t>
      </w:r>
      <w:r w:rsidR="00123DF4" w:rsidRPr="00304834">
        <w:rPr>
          <w:color w:val="000000"/>
          <w:sz w:val="28"/>
          <w:szCs w:val="28"/>
          <w:lang w:val="uk-UA" w:eastAsia="ru-RU"/>
        </w:rPr>
        <w:t xml:space="preserve">програми «Туризм» для здобувачів </w:t>
      </w:r>
      <w:r w:rsidR="001C0749">
        <w:rPr>
          <w:sz w:val="28"/>
          <w:szCs w:val="28"/>
          <w:lang w:val="uk-UA"/>
        </w:rPr>
        <w:t>другого (магістерського</w:t>
      </w:r>
      <w:r w:rsidR="001C0749" w:rsidRPr="00262168">
        <w:rPr>
          <w:sz w:val="28"/>
          <w:szCs w:val="28"/>
          <w:lang w:val="uk-UA"/>
        </w:rPr>
        <w:t xml:space="preserve">) </w:t>
      </w:r>
      <w:r w:rsidR="00123DF4" w:rsidRPr="00304834">
        <w:rPr>
          <w:color w:val="000000"/>
          <w:sz w:val="28"/>
          <w:szCs w:val="28"/>
          <w:lang w:val="uk-UA" w:eastAsia="ru-RU"/>
        </w:rPr>
        <w:t>рівня вищої освіти зі спеціальності 242 «Туризм»</w:t>
      </w:r>
      <w:r w:rsidR="00787621">
        <w:rPr>
          <w:color w:val="000000"/>
          <w:sz w:val="28"/>
          <w:szCs w:val="28"/>
          <w:lang w:val="uk-UA" w:eastAsia="ru-RU"/>
        </w:rPr>
        <w:t xml:space="preserve">, </w:t>
      </w:r>
      <w:r w:rsidR="00CA5C96">
        <w:rPr>
          <w:color w:val="000000"/>
          <w:sz w:val="28"/>
          <w:szCs w:val="28"/>
          <w:lang w:val="uk-UA" w:eastAsia="ru-RU"/>
        </w:rPr>
        <w:t xml:space="preserve">(3) </w:t>
      </w:r>
      <w:r w:rsidR="00787621" w:rsidRPr="00787621">
        <w:rPr>
          <w:rFonts w:eastAsia="Calibri"/>
          <w:color w:val="333333"/>
          <w:sz w:val="28"/>
          <w:szCs w:val="28"/>
          <w:shd w:val="clear" w:color="auto" w:fill="FEFEFE"/>
          <w:lang w:val="uk-UA" w:eastAsia="en-US"/>
        </w:rPr>
        <w:t>ДСТУ 3008:2015 «Інформація та документація. Звіти у сфері науки і техніки. Структура та правила оформлювання</w:t>
      </w:r>
      <w:r w:rsidR="00787621">
        <w:rPr>
          <w:rFonts w:eastAsia="Calibri"/>
          <w:color w:val="333333"/>
          <w:sz w:val="28"/>
          <w:szCs w:val="28"/>
          <w:shd w:val="clear" w:color="auto" w:fill="FEFEFE"/>
          <w:lang w:val="uk-UA" w:eastAsia="en-US"/>
        </w:rPr>
        <w:t>»</w:t>
      </w:r>
      <w:r w:rsidR="00787621">
        <w:rPr>
          <w:rStyle w:val="ac"/>
          <w:rFonts w:eastAsia="Calibri"/>
          <w:color w:val="333333"/>
          <w:sz w:val="28"/>
          <w:szCs w:val="28"/>
          <w:shd w:val="clear" w:color="auto" w:fill="FEFEFE"/>
          <w:lang w:val="uk-UA" w:eastAsia="en-US"/>
        </w:rPr>
        <w:footnoteReference w:id="2"/>
      </w:r>
      <w:r w:rsidR="00CA5C96">
        <w:rPr>
          <w:rFonts w:eastAsia="Calibri"/>
          <w:color w:val="333333"/>
          <w:sz w:val="28"/>
          <w:szCs w:val="28"/>
          <w:shd w:val="clear" w:color="auto" w:fill="FEFEFE"/>
          <w:lang w:val="uk-UA" w:eastAsia="en-US"/>
        </w:rPr>
        <w:t xml:space="preserve"> </w:t>
      </w:r>
      <w:r w:rsidR="00F63B55" w:rsidRPr="00304834">
        <w:rPr>
          <w:color w:val="000000"/>
          <w:sz w:val="28"/>
          <w:szCs w:val="28"/>
          <w:lang w:val="uk-UA" w:eastAsia="ru-RU"/>
        </w:rPr>
        <w:t xml:space="preserve">і мають на меті надання допомоги студентам у виконанні </w:t>
      </w:r>
      <w:r w:rsidR="00CA5C96">
        <w:rPr>
          <w:color w:val="000000"/>
          <w:sz w:val="28"/>
          <w:szCs w:val="28"/>
          <w:lang w:val="uk-UA" w:eastAsia="ru-RU"/>
        </w:rPr>
        <w:t xml:space="preserve">КР </w:t>
      </w:r>
      <w:r w:rsidR="00F63B55" w:rsidRPr="00304834">
        <w:rPr>
          <w:color w:val="000000"/>
          <w:sz w:val="28"/>
          <w:szCs w:val="28"/>
          <w:lang w:val="uk-UA" w:eastAsia="ru-RU"/>
        </w:rPr>
        <w:t>та її</w:t>
      </w:r>
      <w:r w:rsidR="00F63B55" w:rsidRPr="00D12EB4">
        <w:rPr>
          <w:color w:val="000000"/>
          <w:sz w:val="28"/>
          <w:szCs w:val="28"/>
          <w:lang w:val="uk-UA" w:eastAsia="ru-RU"/>
        </w:rPr>
        <w:t xml:space="preserve"> захисту.</w:t>
      </w:r>
    </w:p>
    <w:p w14:paraId="6FAE8BBD" w14:textId="2591D3CB" w:rsidR="00A440D3" w:rsidRPr="00503BE5" w:rsidRDefault="00F63B55" w:rsidP="00787621">
      <w:pPr>
        <w:pBdr>
          <w:top w:val="nil"/>
          <w:left w:val="nil"/>
          <w:bottom w:val="nil"/>
          <w:right w:val="nil"/>
          <w:between w:val="nil"/>
        </w:pBdr>
        <w:spacing w:line="360" w:lineRule="auto"/>
        <w:ind w:firstLine="520"/>
        <w:jc w:val="both"/>
        <w:rPr>
          <w:sz w:val="28"/>
          <w:szCs w:val="28"/>
          <w:lang w:val="uk-UA"/>
        </w:rPr>
      </w:pPr>
      <w:r>
        <w:rPr>
          <w:sz w:val="28"/>
          <w:szCs w:val="28"/>
          <w:lang w:val="uk-UA"/>
        </w:rPr>
        <w:t>Г</w:t>
      </w:r>
      <w:r w:rsidR="00A440D3" w:rsidRPr="00F63B55">
        <w:rPr>
          <w:sz w:val="28"/>
          <w:szCs w:val="28"/>
          <w:lang w:val="uk-UA"/>
        </w:rPr>
        <w:t xml:space="preserve">оловною метою </w:t>
      </w:r>
      <w:r w:rsidR="00135CBD">
        <w:rPr>
          <w:sz w:val="28"/>
          <w:szCs w:val="28"/>
          <w:lang w:val="uk-UA"/>
        </w:rPr>
        <w:t xml:space="preserve">виконання </w:t>
      </w:r>
      <w:r>
        <w:rPr>
          <w:sz w:val="28"/>
          <w:szCs w:val="28"/>
          <w:lang w:val="uk-UA"/>
        </w:rPr>
        <w:t xml:space="preserve">КР </w:t>
      </w:r>
      <w:r w:rsidR="00A440D3" w:rsidRPr="00F63B55">
        <w:rPr>
          <w:sz w:val="28"/>
          <w:szCs w:val="28"/>
          <w:lang w:val="uk-UA"/>
        </w:rPr>
        <w:t xml:space="preserve">є </w:t>
      </w:r>
      <w:r w:rsidR="00A440D3" w:rsidRPr="00322CAA">
        <w:rPr>
          <w:sz w:val="28"/>
          <w:szCs w:val="28"/>
          <w:lang w:val="uk-UA"/>
        </w:rPr>
        <w:t xml:space="preserve">оволодіння методикою вирішення (розв’язання) сучасних проблем (задач) прикладного характеру на основі отриманих знань, професійних умінь та навичок відповідно до вимог стандартів вищої освіти. </w:t>
      </w:r>
      <w:r w:rsidR="00135CBD" w:rsidRPr="00322CAA">
        <w:rPr>
          <w:sz w:val="28"/>
          <w:szCs w:val="28"/>
          <w:lang w:val="uk-UA"/>
        </w:rPr>
        <w:t xml:space="preserve">Основні завдання виконання </w:t>
      </w:r>
      <w:r w:rsidR="00A440D3" w:rsidRPr="00322CAA">
        <w:rPr>
          <w:sz w:val="28"/>
          <w:szCs w:val="28"/>
          <w:lang w:val="uk-UA"/>
        </w:rPr>
        <w:t>КР:</w:t>
      </w:r>
      <w:r w:rsidR="00A440D3" w:rsidRPr="00503BE5">
        <w:rPr>
          <w:sz w:val="28"/>
          <w:szCs w:val="28"/>
          <w:lang w:val="uk-UA"/>
        </w:rPr>
        <w:t xml:space="preserve"> </w:t>
      </w:r>
    </w:p>
    <w:p w14:paraId="5A521C46" w14:textId="5860785F" w:rsidR="00A440D3" w:rsidRPr="00503BE5" w:rsidRDefault="00A440D3" w:rsidP="00A440D3">
      <w:pPr>
        <w:pBdr>
          <w:top w:val="nil"/>
          <w:left w:val="nil"/>
          <w:bottom w:val="nil"/>
          <w:right w:val="nil"/>
          <w:between w:val="nil"/>
        </w:pBdr>
        <w:spacing w:line="360" w:lineRule="auto"/>
        <w:ind w:firstLine="520"/>
        <w:jc w:val="both"/>
        <w:rPr>
          <w:sz w:val="28"/>
          <w:szCs w:val="28"/>
          <w:lang w:val="uk-UA"/>
        </w:rPr>
      </w:pPr>
      <w:r w:rsidRPr="00503BE5">
        <w:rPr>
          <w:sz w:val="28"/>
          <w:szCs w:val="28"/>
          <w:lang w:val="uk-UA"/>
        </w:rPr>
        <w:t xml:space="preserve">- систематизація, закріплення і розширення теоретичних знань, отриманих під час навчання за освітньо-професійною програмою підготовки фахівця </w:t>
      </w:r>
      <w:r w:rsidR="00123DF4" w:rsidRPr="006F0B4B">
        <w:rPr>
          <w:sz w:val="28"/>
          <w:szCs w:val="28"/>
          <w:lang w:val="uk-UA"/>
        </w:rPr>
        <w:t>освітнього рівня</w:t>
      </w:r>
      <w:r w:rsidRPr="006F0B4B">
        <w:rPr>
          <w:sz w:val="28"/>
          <w:szCs w:val="28"/>
          <w:lang w:val="uk-UA"/>
        </w:rPr>
        <w:t xml:space="preserve"> </w:t>
      </w:r>
      <w:r w:rsidRPr="00322CAA">
        <w:rPr>
          <w:sz w:val="28"/>
          <w:szCs w:val="28"/>
          <w:lang w:val="uk-UA"/>
        </w:rPr>
        <w:t>«</w:t>
      </w:r>
      <w:r w:rsidR="006F0B4B" w:rsidRPr="00322CAA">
        <w:rPr>
          <w:sz w:val="28"/>
          <w:szCs w:val="28"/>
          <w:lang w:val="uk-UA"/>
        </w:rPr>
        <w:t>Магістр</w:t>
      </w:r>
      <w:r w:rsidRPr="00322CAA">
        <w:rPr>
          <w:sz w:val="28"/>
          <w:szCs w:val="28"/>
          <w:lang w:val="uk-UA"/>
        </w:rPr>
        <w:t>»,</w:t>
      </w:r>
      <w:r w:rsidRPr="006F0B4B">
        <w:rPr>
          <w:sz w:val="28"/>
          <w:szCs w:val="28"/>
          <w:lang w:val="uk-UA"/>
        </w:rPr>
        <w:t xml:space="preserve"> та їхнє практичне</w:t>
      </w:r>
      <w:r w:rsidRPr="00503BE5">
        <w:rPr>
          <w:sz w:val="28"/>
          <w:szCs w:val="28"/>
          <w:lang w:val="uk-UA"/>
        </w:rPr>
        <w:t xml:space="preserve"> використання під час вирішення конкретних наукових, економіко-соціальних і виробничих питань у певній галузі професійної діяльності; </w:t>
      </w:r>
    </w:p>
    <w:p w14:paraId="58014FD4" w14:textId="77F52F7A" w:rsidR="00A440D3" w:rsidRPr="00503BE5" w:rsidRDefault="00A440D3" w:rsidP="00A440D3">
      <w:pPr>
        <w:pBdr>
          <w:top w:val="nil"/>
          <w:left w:val="nil"/>
          <w:bottom w:val="nil"/>
          <w:right w:val="nil"/>
          <w:between w:val="nil"/>
        </w:pBdr>
        <w:spacing w:line="360" w:lineRule="auto"/>
        <w:ind w:firstLine="520"/>
        <w:jc w:val="both"/>
        <w:rPr>
          <w:sz w:val="28"/>
          <w:szCs w:val="28"/>
          <w:lang w:val="uk-UA"/>
        </w:rPr>
      </w:pPr>
      <w:r w:rsidRPr="00503BE5">
        <w:rPr>
          <w:sz w:val="28"/>
          <w:szCs w:val="28"/>
          <w:lang w:val="uk-UA"/>
        </w:rPr>
        <w:t>- розвиток навичок самостійної роботи, оволодіння методикою досліджень та експериментування, математичного моделювання, використання сучасних інформаційних технологій у процесі розв’язання задач, які передб</w:t>
      </w:r>
      <w:r w:rsidR="00135CBD">
        <w:rPr>
          <w:sz w:val="28"/>
          <w:szCs w:val="28"/>
          <w:lang w:val="uk-UA"/>
        </w:rPr>
        <w:t xml:space="preserve">ачені </w:t>
      </w:r>
      <w:r w:rsidR="00135CBD">
        <w:rPr>
          <w:sz w:val="28"/>
          <w:szCs w:val="28"/>
          <w:lang w:val="uk-UA"/>
        </w:rPr>
        <w:lastRenderedPageBreak/>
        <w:t xml:space="preserve">завданнями для виконання </w:t>
      </w:r>
      <w:r w:rsidRPr="00503BE5">
        <w:rPr>
          <w:sz w:val="28"/>
          <w:szCs w:val="28"/>
          <w:lang w:val="uk-UA"/>
        </w:rPr>
        <w:t xml:space="preserve">КР; </w:t>
      </w:r>
    </w:p>
    <w:p w14:paraId="1FA63CE4" w14:textId="4662CF7E" w:rsidR="00A440D3" w:rsidRPr="00F63B55" w:rsidRDefault="00A440D3" w:rsidP="00A440D3">
      <w:pPr>
        <w:pBdr>
          <w:top w:val="nil"/>
          <w:left w:val="nil"/>
          <w:bottom w:val="nil"/>
          <w:right w:val="nil"/>
          <w:between w:val="nil"/>
        </w:pBdr>
        <w:spacing w:line="360" w:lineRule="auto"/>
        <w:ind w:firstLine="520"/>
        <w:jc w:val="both"/>
        <w:rPr>
          <w:sz w:val="28"/>
          <w:szCs w:val="28"/>
          <w:lang w:val="uk-UA"/>
        </w:rPr>
      </w:pPr>
      <w:r w:rsidRPr="00503BE5">
        <w:rPr>
          <w:sz w:val="28"/>
          <w:szCs w:val="28"/>
          <w:lang w:val="uk-UA"/>
        </w:rPr>
        <w:t>- визначення відповідності рівня підготовки випускника вимогам освітньо</w:t>
      </w:r>
      <w:r w:rsidR="00123DF4">
        <w:rPr>
          <w:sz w:val="28"/>
          <w:szCs w:val="28"/>
          <w:lang w:val="uk-UA"/>
        </w:rPr>
        <w:t>-</w:t>
      </w:r>
      <w:r w:rsidRPr="00503BE5">
        <w:rPr>
          <w:sz w:val="28"/>
          <w:szCs w:val="28"/>
          <w:lang w:val="uk-UA"/>
        </w:rPr>
        <w:t xml:space="preserve">кваліфікаційної характеристики фахівця, його готовності </w:t>
      </w:r>
      <w:r w:rsidR="00FA5A41">
        <w:rPr>
          <w:sz w:val="28"/>
          <w:szCs w:val="28"/>
          <w:lang w:val="uk-UA"/>
        </w:rPr>
        <w:t xml:space="preserve">до проведення самостійних досліджень </w:t>
      </w:r>
      <w:r w:rsidRPr="00503BE5">
        <w:rPr>
          <w:sz w:val="28"/>
          <w:szCs w:val="28"/>
          <w:lang w:val="uk-UA"/>
        </w:rPr>
        <w:t xml:space="preserve">та спроможності до </w:t>
      </w:r>
      <w:r w:rsidR="00FA5A41">
        <w:rPr>
          <w:sz w:val="28"/>
          <w:szCs w:val="28"/>
          <w:lang w:val="uk-UA"/>
        </w:rPr>
        <w:t xml:space="preserve">інноваційної діяльності в сфері туризму </w:t>
      </w:r>
      <w:r w:rsidRPr="00503BE5">
        <w:rPr>
          <w:sz w:val="28"/>
          <w:szCs w:val="28"/>
          <w:lang w:val="uk-UA"/>
        </w:rPr>
        <w:t>в умовах ринкової економіки, прогресу науки, тех</w:t>
      </w:r>
      <w:r w:rsidR="00F63B55" w:rsidRPr="00503BE5">
        <w:rPr>
          <w:sz w:val="28"/>
          <w:szCs w:val="28"/>
          <w:lang w:val="uk-UA"/>
        </w:rPr>
        <w:t>ніки</w:t>
      </w:r>
      <w:r w:rsidR="00F63B55">
        <w:rPr>
          <w:sz w:val="28"/>
          <w:szCs w:val="28"/>
          <w:lang w:val="uk-UA"/>
        </w:rPr>
        <w:t>;</w:t>
      </w:r>
    </w:p>
    <w:p w14:paraId="1B44DF98" w14:textId="02D1BFFF" w:rsidR="00F63B55" w:rsidRPr="0041002C" w:rsidRDefault="00F63B55" w:rsidP="00F63B55">
      <w:pPr>
        <w:widowControl/>
        <w:shd w:val="clear" w:color="auto" w:fill="FFFFFF"/>
        <w:spacing w:line="360" w:lineRule="auto"/>
        <w:ind w:firstLine="709"/>
        <w:jc w:val="both"/>
        <w:rPr>
          <w:color w:val="000000"/>
          <w:sz w:val="28"/>
          <w:szCs w:val="28"/>
          <w:lang w:val="uk-UA"/>
        </w:rPr>
      </w:pPr>
      <w:r>
        <w:rPr>
          <w:color w:val="000000"/>
          <w:sz w:val="28"/>
          <w:szCs w:val="28"/>
          <w:lang w:val="uk-UA"/>
        </w:rPr>
        <w:t xml:space="preserve">- </w:t>
      </w:r>
      <w:r w:rsidRPr="0041002C">
        <w:rPr>
          <w:color w:val="000000"/>
          <w:sz w:val="28"/>
          <w:szCs w:val="28"/>
          <w:lang w:val="uk-UA"/>
        </w:rPr>
        <w:t xml:space="preserve">набуття досвіду </w:t>
      </w:r>
      <w:r w:rsidR="00CA1DF3">
        <w:rPr>
          <w:color w:val="000000"/>
          <w:sz w:val="28"/>
          <w:szCs w:val="28"/>
          <w:lang w:val="uk-UA"/>
        </w:rPr>
        <w:t>представлення та</w:t>
      </w:r>
      <w:r w:rsidRPr="0041002C">
        <w:rPr>
          <w:color w:val="000000"/>
          <w:sz w:val="28"/>
          <w:szCs w:val="28"/>
          <w:lang w:val="uk-UA"/>
        </w:rPr>
        <w:t xml:space="preserve"> публічного захисту результатів своєї діяльності.</w:t>
      </w:r>
    </w:p>
    <w:p w14:paraId="753628FB" w14:textId="5B72100B" w:rsidR="001C0749" w:rsidRPr="00322CAA" w:rsidRDefault="00A440D3" w:rsidP="00A440D3">
      <w:pPr>
        <w:pBdr>
          <w:top w:val="nil"/>
          <w:left w:val="nil"/>
          <w:bottom w:val="nil"/>
          <w:right w:val="nil"/>
          <w:between w:val="nil"/>
        </w:pBdr>
        <w:spacing w:line="360" w:lineRule="auto"/>
        <w:ind w:firstLine="520"/>
        <w:jc w:val="both"/>
        <w:rPr>
          <w:sz w:val="28"/>
          <w:szCs w:val="28"/>
          <w:lang w:val="uk-UA" w:eastAsia="ru-RU"/>
        </w:rPr>
      </w:pPr>
      <w:r w:rsidRPr="00304834">
        <w:rPr>
          <w:sz w:val="28"/>
          <w:szCs w:val="28"/>
          <w:lang w:val="uk-UA"/>
        </w:rPr>
        <w:t xml:space="preserve">КР – це випускна робота, яка виконується на завершальному етапі навчання у вищому навчальному закладі </w:t>
      </w:r>
      <w:r w:rsidRPr="00322CAA">
        <w:rPr>
          <w:sz w:val="28"/>
          <w:szCs w:val="28"/>
          <w:lang w:val="uk-UA"/>
        </w:rPr>
        <w:t>після засвоєння теоретичного курсу за освітньо</w:t>
      </w:r>
      <w:r w:rsidR="00CC7C33" w:rsidRPr="00322CAA">
        <w:rPr>
          <w:sz w:val="28"/>
          <w:szCs w:val="28"/>
          <w:lang w:val="uk-UA"/>
        </w:rPr>
        <w:t>-</w:t>
      </w:r>
      <w:r w:rsidRPr="00322CAA">
        <w:rPr>
          <w:sz w:val="28"/>
          <w:szCs w:val="28"/>
          <w:lang w:val="uk-UA"/>
        </w:rPr>
        <w:t>професійною програмою підготовки</w:t>
      </w:r>
      <w:r w:rsidRPr="00304834">
        <w:rPr>
          <w:sz w:val="28"/>
          <w:szCs w:val="28"/>
          <w:lang w:val="uk-UA"/>
        </w:rPr>
        <w:t xml:space="preserve"> </w:t>
      </w:r>
      <w:r w:rsidR="001C0749">
        <w:rPr>
          <w:sz w:val="28"/>
          <w:szCs w:val="28"/>
          <w:lang w:val="uk-UA"/>
        </w:rPr>
        <w:t>магістра</w:t>
      </w:r>
      <w:r w:rsidR="00304834">
        <w:rPr>
          <w:sz w:val="28"/>
          <w:szCs w:val="28"/>
          <w:lang w:val="uk-UA"/>
        </w:rPr>
        <w:t xml:space="preserve"> є формою атестації здобувачів </w:t>
      </w:r>
      <w:r w:rsidR="001C0749">
        <w:rPr>
          <w:sz w:val="28"/>
          <w:szCs w:val="28"/>
          <w:lang w:val="uk-UA"/>
        </w:rPr>
        <w:t>другого (магістерського</w:t>
      </w:r>
      <w:r w:rsidR="00304834">
        <w:rPr>
          <w:sz w:val="28"/>
          <w:szCs w:val="28"/>
          <w:lang w:val="uk-UA"/>
        </w:rPr>
        <w:t>) рівня вищої освіти</w:t>
      </w:r>
      <w:r w:rsidR="00135CBD">
        <w:rPr>
          <w:sz w:val="28"/>
          <w:szCs w:val="28"/>
          <w:lang w:val="uk-UA"/>
        </w:rPr>
        <w:t xml:space="preserve">. </w:t>
      </w:r>
      <w:r w:rsidRPr="00304834">
        <w:rPr>
          <w:sz w:val="28"/>
          <w:szCs w:val="28"/>
          <w:lang w:val="uk-UA"/>
        </w:rPr>
        <w:t xml:space="preserve">КР виконується на підставі законодавчої та нормативної бази, вітчизняної та іноземної літератури за спеціальністю </w:t>
      </w:r>
      <w:r w:rsidRPr="001C0749">
        <w:rPr>
          <w:sz w:val="28"/>
          <w:szCs w:val="28"/>
          <w:lang w:val="uk-UA"/>
        </w:rPr>
        <w:t xml:space="preserve">(підручників, навчальних посібників, монографій, періодичних наукових видань тощо), </w:t>
      </w:r>
      <w:r w:rsidR="00304834" w:rsidRPr="00787621">
        <w:rPr>
          <w:sz w:val="28"/>
          <w:szCs w:val="28"/>
          <w:lang w:val="uk-UA"/>
        </w:rPr>
        <w:t xml:space="preserve">практичних матеріалів </w:t>
      </w:r>
      <w:r w:rsidRPr="00787621">
        <w:rPr>
          <w:sz w:val="28"/>
          <w:szCs w:val="28"/>
          <w:lang w:val="uk-UA"/>
        </w:rPr>
        <w:t xml:space="preserve">туристичних </w:t>
      </w:r>
      <w:r w:rsidRPr="001C0749">
        <w:rPr>
          <w:sz w:val="28"/>
          <w:szCs w:val="28"/>
          <w:lang w:val="uk-UA"/>
        </w:rPr>
        <w:t xml:space="preserve">підприємств та інших джерел. </w:t>
      </w:r>
      <w:r w:rsidR="00AC256A">
        <w:rPr>
          <w:sz w:val="28"/>
          <w:szCs w:val="28"/>
          <w:lang w:val="uk-UA"/>
        </w:rPr>
        <w:t xml:space="preserve">Відповідно до </w:t>
      </w:r>
      <w:r w:rsidR="00AC256A">
        <w:rPr>
          <w:color w:val="000000"/>
          <w:sz w:val="28"/>
          <w:szCs w:val="28"/>
          <w:lang w:val="uk-UA" w:eastAsia="ru-RU"/>
        </w:rPr>
        <w:t xml:space="preserve">стандарту </w:t>
      </w:r>
      <w:r w:rsidR="001C0749">
        <w:rPr>
          <w:color w:val="000000"/>
          <w:sz w:val="28"/>
          <w:szCs w:val="28"/>
          <w:lang w:val="uk-UA" w:eastAsia="ru-RU"/>
        </w:rPr>
        <w:t>вищої освіти зі</w:t>
      </w:r>
      <w:r w:rsidR="00AC256A">
        <w:rPr>
          <w:color w:val="000000"/>
          <w:sz w:val="28"/>
          <w:szCs w:val="28"/>
          <w:lang w:val="uk-UA" w:eastAsia="ru-RU"/>
        </w:rPr>
        <w:t xml:space="preserve"> спеціальн</w:t>
      </w:r>
      <w:r w:rsidR="001C0749">
        <w:rPr>
          <w:color w:val="000000"/>
          <w:sz w:val="28"/>
          <w:szCs w:val="28"/>
          <w:lang w:val="uk-UA" w:eastAsia="ru-RU"/>
        </w:rPr>
        <w:t>ості</w:t>
      </w:r>
      <w:r w:rsidR="00AC256A">
        <w:rPr>
          <w:color w:val="000000"/>
          <w:sz w:val="28"/>
          <w:szCs w:val="28"/>
          <w:lang w:val="uk-UA" w:eastAsia="ru-RU"/>
        </w:rPr>
        <w:t xml:space="preserve"> 242 «Туризм» для </w:t>
      </w:r>
      <w:r w:rsidR="001C0749">
        <w:rPr>
          <w:sz w:val="28"/>
          <w:szCs w:val="28"/>
          <w:lang w:val="uk-UA"/>
        </w:rPr>
        <w:t xml:space="preserve">другого (магістерського) </w:t>
      </w:r>
      <w:r w:rsidR="00135CBD">
        <w:rPr>
          <w:color w:val="000000"/>
          <w:sz w:val="28"/>
          <w:szCs w:val="28"/>
          <w:lang w:val="uk-UA" w:eastAsia="ru-RU"/>
        </w:rPr>
        <w:t xml:space="preserve">рівня вищої освіти </w:t>
      </w:r>
      <w:r w:rsidR="00AC256A" w:rsidRPr="00322CAA">
        <w:rPr>
          <w:sz w:val="28"/>
          <w:szCs w:val="28"/>
          <w:lang w:val="uk-UA" w:eastAsia="ru-RU"/>
        </w:rPr>
        <w:t xml:space="preserve">КР повинна передбачати </w:t>
      </w:r>
      <w:r w:rsidR="00CC7C33" w:rsidRPr="00322CAA">
        <w:rPr>
          <w:sz w:val="28"/>
          <w:szCs w:val="28"/>
          <w:lang w:val="uk-UA"/>
        </w:rPr>
        <w:t>розв’язання складної задачі або проблеми дослідницького та/або інноваційного характеру у сфері туризму і рекреації. К</w:t>
      </w:r>
      <w:r w:rsidR="00753478" w:rsidRPr="00322CAA">
        <w:rPr>
          <w:sz w:val="28"/>
          <w:szCs w:val="28"/>
          <w:lang w:val="uk-UA"/>
        </w:rPr>
        <w:t>Р</w:t>
      </w:r>
      <w:r w:rsidR="00CC7C33" w:rsidRPr="00322CAA">
        <w:rPr>
          <w:sz w:val="28"/>
          <w:szCs w:val="28"/>
          <w:lang w:val="uk-UA"/>
        </w:rPr>
        <w:t xml:space="preserve"> не повинна містити академічного плагіату, фабрикації, фальсифікації. </w:t>
      </w:r>
      <w:r w:rsidR="00EE179C" w:rsidRPr="00322CAA">
        <w:rPr>
          <w:sz w:val="28"/>
          <w:szCs w:val="28"/>
          <w:lang w:val="uk-UA"/>
        </w:rPr>
        <w:t>На захист має бути представлена завершена КР, результати перевірки на унікальність; відгук наукового керівника і зовнішнього рецензента.</w:t>
      </w:r>
    </w:p>
    <w:p w14:paraId="37219D78" w14:textId="3722B17E" w:rsidR="00A440D3" w:rsidRDefault="00135CBD" w:rsidP="00A440D3">
      <w:pPr>
        <w:pBdr>
          <w:top w:val="nil"/>
          <w:left w:val="nil"/>
          <w:bottom w:val="nil"/>
          <w:right w:val="nil"/>
          <w:between w:val="nil"/>
        </w:pBdr>
        <w:spacing w:line="360" w:lineRule="auto"/>
        <w:ind w:firstLine="520"/>
        <w:jc w:val="both"/>
        <w:rPr>
          <w:sz w:val="28"/>
          <w:szCs w:val="28"/>
        </w:rPr>
      </w:pPr>
      <w:r>
        <w:rPr>
          <w:sz w:val="28"/>
          <w:szCs w:val="28"/>
        </w:rPr>
        <w:t xml:space="preserve">Організаційно виконання </w:t>
      </w:r>
      <w:proofErr w:type="gramStart"/>
      <w:r w:rsidR="00A440D3" w:rsidRPr="00A440D3">
        <w:rPr>
          <w:sz w:val="28"/>
          <w:szCs w:val="28"/>
        </w:rPr>
        <w:t>КР</w:t>
      </w:r>
      <w:proofErr w:type="gramEnd"/>
      <w:r w:rsidR="00A440D3" w:rsidRPr="00A440D3">
        <w:rPr>
          <w:sz w:val="28"/>
          <w:szCs w:val="28"/>
        </w:rPr>
        <w:t xml:space="preserve"> складається з таких етапів: </w:t>
      </w:r>
    </w:p>
    <w:p w14:paraId="4519C70F" w14:textId="53809ED9" w:rsidR="00A440D3" w:rsidRPr="00787621" w:rsidRDefault="00A440D3" w:rsidP="00A440D3">
      <w:pPr>
        <w:pBdr>
          <w:top w:val="nil"/>
          <w:left w:val="nil"/>
          <w:bottom w:val="nil"/>
          <w:right w:val="nil"/>
          <w:between w:val="nil"/>
        </w:pBdr>
        <w:spacing w:line="360" w:lineRule="auto"/>
        <w:ind w:firstLine="520"/>
        <w:jc w:val="both"/>
        <w:rPr>
          <w:sz w:val="28"/>
          <w:szCs w:val="28"/>
        </w:rPr>
      </w:pPr>
      <w:r w:rsidRPr="00A440D3">
        <w:rPr>
          <w:sz w:val="28"/>
          <w:szCs w:val="28"/>
        </w:rPr>
        <w:t xml:space="preserve">1) </w:t>
      </w:r>
      <w:proofErr w:type="gramStart"/>
      <w:r w:rsidRPr="00A440D3">
        <w:rPr>
          <w:sz w:val="28"/>
          <w:szCs w:val="28"/>
        </w:rPr>
        <w:t>п</w:t>
      </w:r>
      <w:proofErr w:type="gramEnd"/>
      <w:r w:rsidRPr="00A440D3">
        <w:rPr>
          <w:sz w:val="28"/>
          <w:szCs w:val="28"/>
        </w:rPr>
        <w:t>ідготовчого, який починається з визначення студентом те</w:t>
      </w:r>
      <w:r w:rsidR="00135CBD">
        <w:rPr>
          <w:sz w:val="28"/>
          <w:szCs w:val="28"/>
        </w:rPr>
        <w:t xml:space="preserve">ми, її затвердження керівником </w:t>
      </w:r>
      <w:r w:rsidRPr="00A440D3">
        <w:rPr>
          <w:sz w:val="28"/>
          <w:szCs w:val="28"/>
        </w:rPr>
        <w:t xml:space="preserve">КР та завідувачем випускової кафедри, отримання обов’язкових індивідуальних завдань від керівника, які </w:t>
      </w:r>
      <w:r w:rsidR="00CC7C33">
        <w:rPr>
          <w:sz w:val="28"/>
          <w:szCs w:val="28"/>
        </w:rPr>
        <w:t>виконуються у 1-3</w:t>
      </w:r>
      <w:r w:rsidR="00135CBD">
        <w:rPr>
          <w:sz w:val="28"/>
          <w:szCs w:val="28"/>
        </w:rPr>
        <w:t xml:space="preserve"> розділах </w:t>
      </w:r>
      <w:r w:rsidRPr="00787621">
        <w:rPr>
          <w:sz w:val="28"/>
          <w:szCs w:val="28"/>
        </w:rPr>
        <w:t xml:space="preserve">КР; </w:t>
      </w:r>
    </w:p>
    <w:p w14:paraId="6E83A749" w14:textId="769174D9" w:rsidR="00A440D3" w:rsidRDefault="00A440D3" w:rsidP="00A440D3">
      <w:pPr>
        <w:pBdr>
          <w:top w:val="nil"/>
          <w:left w:val="nil"/>
          <w:bottom w:val="nil"/>
          <w:right w:val="nil"/>
          <w:between w:val="nil"/>
        </w:pBdr>
        <w:spacing w:line="360" w:lineRule="auto"/>
        <w:ind w:firstLine="520"/>
        <w:jc w:val="both"/>
        <w:rPr>
          <w:sz w:val="28"/>
          <w:szCs w:val="28"/>
        </w:rPr>
      </w:pPr>
      <w:r w:rsidRPr="00787621">
        <w:rPr>
          <w:sz w:val="28"/>
          <w:szCs w:val="28"/>
        </w:rPr>
        <w:t xml:space="preserve">2) основного, який розпочинається </w:t>
      </w:r>
      <w:r w:rsidR="00135CBD">
        <w:rPr>
          <w:sz w:val="28"/>
          <w:szCs w:val="28"/>
        </w:rPr>
        <w:t xml:space="preserve">одразу </w:t>
      </w:r>
      <w:proofErr w:type="gramStart"/>
      <w:r w:rsidR="00135CBD">
        <w:rPr>
          <w:sz w:val="28"/>
          <w:szCs w:val="28"/>
        </w:rPr>
        <w:t>п</w:t>
      </w:r>
      <w:proofErr w:type="gramEnd"/>
      <w:r w:rsidR="00135CBD">
        <w:rPr>
          <w:sz w:val="28"/>
          <w:szCs w:val="28"/>
        </w:rPr>
        <w:t xml:space="preserve">ісля затвердження теми </w:t>
      </w:r>
      <w:r w:rsidRPr="00787621">
        <w:rPr>
          <w:sz w:val="28"/>
          <w:szCs w:val="28"/>
        </w:rPr>
        <w:t>КР</w:t>
      </w:r>
      <w:r w:rsidRPr="00A440D3">
        <w:rPr>
          <w:sz w:val="28"/>
          <w:szCs w:val="28"/>
        </w:rPr>
        <w:t xml:space="preserve"> і завершується за один тиждень до закінчення пері</w:t>
      </w:r>
      <w:r w:rsidR="00135CBD">
        <w:rPr>
          <w:sz w:val="28"/>
          <w:szCs w:val="28"/>
        </w:rPr>
        <w:t xml:space="preserve">оду, відведеного для написання КР. На цьому етапі </w:t>
      </w:r>
      <w:r w:rsidRPr="00A440D3">
        <w:rPr>
          <w:sz w:val="28"/>
          <w:szCs w:val="28"/>
        </w:rPr>
        <w:t>КР повинна бут</w:t>
      </w:r>
      <w:r w:rsidR="00322CAA">
        <w:rPr>
          <w:sz w:val="28"/>
          <w:szCs w:val="28"/>
        </w:rPr>
        <w:t>и повністю виконана, перевірена</w:t>
      </w:r>
      <w:r w:rsidR="00322CAA">
        <w:rPr>
          <w:sz w:val="28"/>
          <w:szCs w:val="28"/>
          <w:lang w:val="uk-UA"/>
        </w:rPr>
        <w:t xml:space="preserve"> </w:t>
      </w:r>
      <w:r w:rsidRPr="00322CAA">
        <w:rPr>
          <w:sz w:val="28"/>
          <w:szCs w:val="28"/>
        </w:rPr>
        <w:t>керівником</w:t>
      </w:r>
      <w:r w:rsidRPr="00A440D3">
        <w:rPr>
          <w:sz w:val="28"/>
          <w:szCs w:val="28"/>
        </w:rPr>
        <w:t xml:space="preserve">; </w:t>
      </w:r>
    </w:p>
    <w:p w14:paraId="2B949391" w14:textId="35A82D7E" w:rsidR="00A440D3" w:rsidRDefault="00A440D3" w:rsidP="00A440D3">
      <w:pPr>
        <w:pBdr>
          <w:top w:val="nil"/>
          <w:left w:val="nil"/>
          <w:bottom w:val="nil"/>
          <w:right w:val="nil"/>
          <w:between w:val="nil"/>
        </w:pBdr>
        <w:spacing w:line="360" w:lineRule="auto"/>
        <w:ind w:firstLine="520"/>
        <w:jc w:val="both"/>
        <w:rPr>
          <w:sz w:val="28"/>
          <w:szCs w:val="28"/>
        </w:rPr>
      </w:pPr>
      <w:r w:rsidRPr="00A440D3">
        <w:rPr>
          <w:sz w:val="28"/>
          <w:szCs w:val="28"/>
        </w:rPr>
        <w:lastRenderedPageBreak/>
        <w:t>3) заключного (останній тиждень навчального графік</w:t>
      </w:r>
      <w:r w:rsidR="00135CBD">
        <w:rPr>
          <w:sz w:val="28"/>
          <w:szCs w:val="28"/>
        </w:rPr>
        <w:t xml:space="preserve">у, що відведений для написання </w:t>
      </w:r>
      <w:proofErr w:type="gramStart"/>
      <w:r w:rsidRPr="00A440D3">
        <w:rPr>
          <w:sz w:val="28"/>
          <w:szCs w:val="28"/>
        </w:rPr>
        <w:t>КР</w:t>
      </w:r>
      <w:proofErr w:type="gramEnd"/>
      <w:r w:rsidRPr="00A440D3">
        <w:rPr>
          <w:sz w:val="28"/>
          <w:szCs w:val="28"/>
        </w:rPr>
        <w:t>, який складається з отримання відгу</w:t>
      </w:r>
      <w:r w:rsidR="00135CBD">
        <w:rPr>
          <w:sz w:val="28"/>
          <w:szCs w:val="28"/>
        </w:rPr>
        <w:t xml:space="preserve">ку керівника та підписання ним КР, підписання </w:t>
      </w:r>
      <w:r w:rsidRPr="00A440D3">
        <w:rPr>
          <w:sz w:val="28"/>
          <w:szCs w:val="28"/>
        </w:rPr>
        <w:t>КР консультантом(-ами), візи завідувача випускової кафедри про допуск до захисту та скерування на рецензува</w:t>
      </w:r>
      <w:r w:rsidR="00135CBD">
        <w:rPr>
          <w:sz w:val="28"/>
          <w:szCs w:val="28"/>
        </w:rPr>
        <w:t xml:space="preserve">ння КР, отримання рецензії на </w:t>
      </w:r>
      <w:r w:rsidRPr="00A440D3">
        <w:rPr>
          <w:sz w:val="28"/>
          <w:szCs w:val="28"/>
        </w:rPr>
        <w:t xml:space="preserve">КР. </w:t>
      </w:r>
    </w:p>
    <w:p w14:paraId="67691F33" w14:textId="0FE612E4" w:rsidR="00135CBD" w:rsidRDefault="00A440D3" w:rsidP="00B75865">
      <w:pPr>
        <w:pBdr>
          <w:top w:val="nil"/>
          <w:left w:val="nil"/>
          <w:bottom w:val="nil"/>
          <w:right w:val="nil"/>
          <w:between w:val="nil"/>
        </w:pBdr>
        <w:spacing w:line="360" w:lineRule="auto"/>
        <w:ind w:firstLine="709"/>
        <w:jc w:val="both"/>
        <w:rPr>
          <w:sz w:val="28"/>
          <w:szCs w:val="28"/>
        </w:rPr>
      </w:pPr>
      <w:r w:rsidRPr="00CA5C96">
        <w:rPr>
          <w:sz w:val="28"/>
          <w:szCs w:val="28"/>
        </w:rPr>
        <w:t>Обов’язково до екзаменаційної комісії</w:t>
      </w:r>
      <w:r w:rsidR="00135CBD">
        <w:rPr>
          <w:sz w:val="28"/>
          <w:szCs w:val="28"/>
          <w:lang w:val="uk-UA"/>
        </w:rPr>
        <w:t xml:space="preserve"> (далі ЕК)</w:t>
      </w:r>
      <w:r w:rsidRPr="00CA5C96">
        <w:rPr>
          <w:sz w:val="28"/>
          <w:szCs w:val="28"/>
        </w:rPr>
        <w:t xml:space="preserve"> </w:t>
      </w:r>
      <w:r w:rsidR="00135CBD">
        <w:rPr>
          <w:sz w:val="28"/>
          <w:szCs w:val="28"/>
        </w:rPr>
        <w:t xml:space="preserve">подається електронна версія </w:t>
      </w:r>
      <w:proofErr w:type="gramStart"/>
      <w:r w:rsidR="00AC256A" w:rsidRPr="00CA5C96">
        <w:rPr>
          <w:sz w:val="28"/>
          <w:szCs w:val="28"/>
        </w:rPr>
        <w:t>КР</w:t>
      </w:r>
      <w:proofErr w:type="gramEnd"/>
      <w:r w:rsidR="00AC256A" w:rsidRPr="00CA5C96">
        <w:rPr>
          <w:sz w:val="28"/>
          <w:szCs w:val="28"/>
          <w:lang w:val="uk-UA"/>
        </w:rPr>
        <w:t xml:space="preserve">, оскільки відповідно до </w:t>
      </w:r>
      <w:r w:rsidR="00CC7C33">
        <w:rPr>
          <w:color w:val="000000"/>
          <w:sz w:val="28"/>
          <w:szCs w:val="28"/>
          <w:lang w:val="uk-UA" w:eastAsia="ru-RU"/>
        </w:rPr>
        <w:t xml:space="preserve">стандарту вищої освіти зі спеціальності 242 «Туризм» для </w:t>
      </w:r>
      <w:r w:rsidR="00CC7C33">
        <w:rPr>
          <w:sz w:val="28"/>
          <w:szCs w:val="28"/>
          <w:lang w:val="uk-UA"/>
        </w:rPr>
        <w:t>другого (магістерського</w:t>
      </w:r>
      <w:r w:rsidR="00CC7C33" w:rsidRPr="00262168">
        <w:rPr>
          <w:sz w:val="28"/>
          <w:szCs w:val="28"/>
          <w:lang w:val="uk-UA"/>
        </w:rPr>
        <w:t xml:space="preserve">) </w:t>
      </w:r>
      <w:r w:rsidR="00CC7C33">
        <w:rPr>
          <w:color w:val="000000"/>
          <w:sz w:val="28"/>
          <w:szCs w:val="28"/>
          <w:lang w:val="uk-UA" w:eastAsia="ru-RU"/>
        </w:rPr>
        <w:t xml:space="preserve">рівня КР </w:t>
      </w:r>
      <w:r w:rsidR="00437A5D" w:rsidRPr="00CA5C96">
        <w:rPr>
          <w:sz w:val="28"/>
          <w:szCs w:val="28"/>
          <w:lang w:val="uk-UA"/>
        </w:rPr>
        <w:t xml:space="preserve">має бути офіційно оприлюднена на офіційному сайті університету або кафедри, або у репозитарії. </w:t>
      </w:r>
      <w:r w:rsidR="00135CBD">
        <w:rPr>
          <w:sz w:val="28"/>
          <w:szCs w:val="28"/>
        </w:rPr>
        <w:t xml:space="preserve">Електронна версія </w:t>
      </w:r>
      <w:r w:rsidRPr="00CA5C96">
        <w:rPr>
          <w:sz w:val="28"/>
          <w:szCs w:val="28"/>
        </w:rPr>
        <w:t xml:space="preserve">КР подається у вигляді одного повнотекстового файлу і </w:t>
      </w:r>
      <w:proofErr w:type="gramStart"/>
      <w:r w:rsidRPr="00CA5C96">
        <w:rPr>
          <w:sz w:val="28"/>
          <w:szCs w:val="28"/>
        </w:rPr>
        <w:t>починається</w:t>
      </w:r>
      <w:proofErr w:type="gramEnd"/>
      <w:r w:rsidRPr="00CA5C96">
        <w:rPr>
          <w:sz w:val="28"/>
          <w:szCs w:val="28"/>
        </w:rPr>
        <w:t xml:space="preserve"> з заповненої титульної сторінки. Електронна верс</w:t>
      </w:r>
      <w:r w:rsidR="00135CBD">
        <w:rPr>
          <w:sz w:val="28"/>
          <w:szCs w:val="28"/>
        </w:rPr>
        <w:t xml:space="preserve">ія </w:t>
      </w:r>
      <w:proofErr w:type="gramStart"/>
      <w:r w:rsidRPr="00CA5C96">
        <w:rPr>
          <w:sz w:val="28"/>
          <w:szCs w:val="28"/>
        </w:rPr>
        <w:t>КР</w:t>
      </w:r>
      <w:proofErr w:type="gramEnd"/>
      <w:r w:rsidRPr="00CA5C96">
        <w:rPr>
          <w:sz w:val="28"/>
          <w:szCs w:val="28"/>
        </w:rPr>
        <w:t xml:space="preserve"> повинна повністю відповідати друкованій роботі. Допустимим</w:t>
      </w:r>
      <w:r w:rsidR="00CF0535">
        <w:rPr>
          <w:sz w:val="28"/>
          <w:szCs w:val="28"/>
        </w:rPr>
        <w:t xml:space="preserve">и форматами електронних версій </w:t>
      </w:r>
      <w:r w:rsidRPr="00CA5C96">
        <w:rPr>
          <w:sz w:val="28"/>
          <w:szCs w:val="28"/>
        </w:rPr>
        <w:t xml:space="preserve">КР є: doc, docx. Назва файлу формується за шаблоном: </w:t>
      </w:r>
      <w:r w:rsidRPr="00CA5C96">
        <w:rPr>
          <w:sz w:val="28"/>
          <w:szCs w:val="28"/>
          <w:lang w:val="uk-UA"/>
        </w:rPr>
        <w:t>Т</w:t>
      </w:r>
      <w:r w:rsidR="000E2391">
        <w:rPr>
          <w:sz w:val="28"/>
          <w:szCs w:val="28"/>
          <w:lang w:val="uk-UA"/>
        </w:rPr>
        <w:t>М</w:t>
      </w:r>
      <w:r w:rsidRPr="00CA5C96">
        <w:rPr>
          <w:sz w:val="28"/>
          <w:szCs w:val="28"/>
        </w:rPr>
        <w:t xml:space="preserve">-Прізвище_Ім’я_По-батькові – Рік захисту. </w:t>
      </w:r>
      <w:proofErr w:type="gramStart"/>
      <w:r w:rsidRPr="00CA5C96">
        <w:rPr>
          <w:sz w:val="28"/>
          <w:szCs w:val="28"/>
        </w:rPr>
        <w:t>Пр</w:t>
      </w:r>
      <w:proofErr w:type="gramEnd"/>
      <w:r w:rsidRPr="00CA5C96">
        <w:rPr>
          <w:sz w:val="28"/>
          <w:szCs w:val="28"/>
        </w:rPr>
        <w:t>ізвище, ім’я, по-батькові студента записуються повніс</w:t>
      </w:r>
      <w:r w:rsidR="00135CBD">
        <w:rPr>
          <w:sz w:val="28"/>
          <w:szCs w:val="28"/>
        </w:rPr>
        <w:t xml:space="preserve">тю! Приклад повної назви файлу </w:t>
      </w:r>
      <w:proofErr w:type="gramStart"/>
      <w:r w:rsidRPr="00CA5C96">
        <w:rPr>
          <w:sz w:val="28"/>
          <w:szCs w:val="28"/>
        </w:rPr>
        <w:t>КР</w:t>
      </w:r>
      <w:proofErr w:type="gramEnd"/>
      <w:r w:rsidRPr="00CA5C96">
        <w:rPr>
          <w:sz w:val="28"/>
          <w:szCs w:val="28"/>
        </w:rPr>
        <w:t xml:space="preserve">: </w:t>
      </w:r>
    </w:p>
    <w:p w14:paraId="158CDC16" w14:textId="6DB14951" w:rsidR="00A440D3" w:rsidRPr="00135CBD" w:rsidRDefault="000E2391" w:rsidP="00A440D3">
      <w:pPr>
        <w:pBdr>
          <w:top w:val="nil"/>
          <w:left w:val="nil"/>
          <w:bottom w:val="nil"/>
          <w:right w:val="nil"/>
          <w:between w:val="nil"/>
        </w:pBdr>
        <w:spacing w:line="360" w:lineRule="auto"/>
        <w:ind w:firstLine="520"/>
        <w:jc w:val="both"/>
        <w:rPr>
          <w:b/>
          <w:sz w:val="28"/>
          <w:szCs w:val="28"/>
        </w:rPr>
      </w:pPr>
      <w:r>
        <w:rPr>
          <w:b/>
          <w:sz w:val="28"/>
          <w:szCs w:val="28"/>
          <w:lang w:val="uk-UA"/>
        </w:rPr>
        <w:t>ТМ</w:t>
      </w:r>
      <w:r w:rsidR="00A440D3" w:rsidRPr="00135CBD">
        <w:rPr>
          <w:b/>
          <w:sz w:val="28"/>
          <w:szCs w:val="28"/>
        </w:rPr>
        <w:t>-</w:t>
      </w:r>
      <w:r w:rsidR="00CC7C33">
        <w:rPr>
          <w:b/>
          <w:sz w:val="28"/>
          <w:szCs w:val="28"/>
          <w:lang w:val="uk-UA"/>
        </w:rPr>
        <w:t>Когут</w:t>
      </w:r>
      <w:r w:rsidR="00A440D3" w:rsidRPr="00135CBD">
        <w:rPr>
          <w:b/>
          <w:sz w:val="28"/>
          <w:szCs w:val="28"/>
        </w:rPr>
        <w:t>_</w:t>
      </w:r>
      <w:r w:rsidR="00CC7C33">
        <w:rPr>
          <w:b/>
          <w:sz w:val="28"/>
          <w:szCs w:val="28"/>
          <w:lang w:val="uk-UA"/>
        </w:rPr>
        <w:t>Наталія_Ярославівна</w:t>
      </w:r>
      <w:r w:rsidR="00A440D3" w:rsidRPr="00135CBD">
        <w:rPr>
          <w:b/>
          <w:sz w:val="28"/>
          <w:szCs w:val="28"/>
        </w:rPr>
        <w:t xml:space="preserve">-2023.docx </w:t>
      </w:r>
    </w:p>
    <w:p w14:paraId="5DF28A95" w14:textId="77777777" w:rsidR="00A440D3" w:rsidRDefault="00A440D3" w:rsidP="00A440D3">
      <w:pPr>
        <w:pBdr>
          <w:top w:val="nil"/>
          <w:left w:val="nil"/>
          <w:bottom w:val="nil"/>
          <w:right w:val="nil"/>
          <w:between w:val="nil"/>
        </w:pBdr>
        <w:spacing w:line="360" w:lineRule="auto"/>
        <w:ind w:firstLine="520"/>
        <w:jc w:val="both"/>
        <w:rPr>
          <w:sz w:val="28"/>
          <w:szCs w:val="28"/>
        </w:rPr>
      </w:pPr>
      <w:r w:rsidRPr="00A440D3">
        <w:rPr>
          <w:sz w:val="28"/>
          <w:szCs w:val="28"/>
        </w:rPr>
        <w:t xml:space="preserve">Студент має право: </w:t>
      </w:r>
    </w:p>
    <w:p w14:paraId="7C5EA794" w14:textId="3EE17760" w:rsidR="00A440D3" w:rsidRPr="0015443F" w:rsidRDefault="00135CBD" w:rsidP="00A440D3">
      <w:pPr>
        <w:pBdr>
          <w:top w:val="nil"/>
          <w:left w:val="nil"/>
          <w:bottom w:val="nil"/>
          <w:right w:val="nil"/>
          <w:between w:val="nil"/>
        </w:pBdr>
        <w:spacing w:line="360" w:lineRule="auto"/>
        <w:ind w:firstLine="520"/>
        <w:jc w:val="both"/>
        <w:rPr>
          <w:sz w:val="28"/>
          <w:szCs w:val="28"/>
          <w:lang w:val="uk-UA"/>
        </w:rPr>
      </w:pPr>
      <w:r>
        <w:rPr>
          <w:sz w:val="28"/>
          <w:szCs w:val="28"/>
        </w:rPr>
        <w:t xml:space="preserve">- вибирати тему </w:t>
      </w:r>
      <w:proofErr w:type="gramStart"/>
      <w:r w:rsidR="00A440D3" w:rsidRPr="00A440D3">
        <w:rPr>
          <w:sz w:val="28"/>
          <w:szCs w:val="28"/>
        </w:rPr>
        <w:t>КР</w:t>
      </w:r>
      <w:proofErr w:type="gramEnd"/>
      <w:r w:rsidR="00A440D3" w:rsidRPr="00A440D3">
        <w:rPr>
          <w:sz w:val="28"/>
          <w:szCs w:val="28"/>
        </w:rPr>
        <w:t xml:space="preserve"> з числа запропонованих випусковою кафедрою або запропонувати власну тему з необхідним обґрунтуванням доцільності її розробки і можливості виконання. У всіх випадках він узгоджує тему із </w:t>
      </w:r>
      <w:r>
        <w:rPr>
          <w:sz w:val="28"/>
          <w:szCs w:val="28"/>
        </w:rPr>
        <w:t xml:space="preserve">керівником </w:t>
      </w:r>
      <w:proofErr w:type="gramStart"/>
      <w:r w:rsidR="0015443F">
        <w:rPr>
          <w:sz w:val="28"/>
          <w:szCs w:val="28"/>
        </w:rPr>
        <w:t>КР</w:t>
      </w:r>
      <w:proofErr w:type="gramEnd"/>
      <w:r w:rsidR="0015443F">
        <w:rPr>
          <w:sz w:val="28"/>
          <w:szCs w:val="28"/>
          <w:lang w:val="uk-UA"/>
        </w:rPr>
        <w:t>;</w:t>
      </w:r>
    </w:p>
    <w:p w14:paraId="4D0A78E2" w14:textId="4D7EC451" w:rsidR="00A440D3" w:rsidRDefault="00A440D3" w:rsidP="00A440D3">
      <w:pPr>
        <w:pBdr>
          <w:top w:val="nil"/>
          <w:left w:val="nil"/>
          <w:bottom w:val="nil"/>
          <w:right w:val="nil"/>
          <w:between w:val="nil"/>
        </w:pBdr>
        <w:spacing w:line="360" w:lineRule="auto"/>
        <w:ind w:firstLine="520"/>
        <w:jc w:val="both"/>
        <w:rPr>
          <w:sz w:val="28"/>
          <w:szCs w:val="28"/>
        </w:rPr>
      </w:pPr>
      <w:r w:rsidRPr="00A440D3">
        <w:rPr>
          <w:sz w:val="28"/>
          <w:szCs w:val="28"/>
        </w:rPr>
        <w:t xml:space="preserve">- отримувати консультації </w:t>
      </w:r>
      <w:r w:rsidR="00135CBD">
        <w:rPr>
          <w:sz w:val="28"/>
          <w:szCs w:val="28"/>
        </w:rPr>
        <w:t>керівника та консультант</w:t>
      </w:r>
      <w:proofErr w:type="gramStart"/>
      <w:r w:rsidR="00135CBD">
        <w:rPr>
          <w:sz w:val="28"/>
          <w:szCs w:val="28"/>
        </w:rPr>
        <w:t>а(</w:t>
      </w:r>
      <w:proofErr w:type="gramEnd"/>
      <w:r w:rsidR="00135CBD">
        <w:rPr>
          <w:sz w:val="28"/>
          <w:szCs w:val="28"/>
        </w:rPr>
        <w:t xml:space="preserve">-ів) </w:t>
      </w:r>
      <w:r w:rsidRPr="00A440D3">
        <w:rPr>
          <w:sz w:val="28"/>
          <w:szCs w:val="28"/>
        </w:rPr>
        <w:t xml:space="preserve">КР; </w:t>
      </w:r>
    </w:p>
    <w:p w14:paraId="247EC644" w14:textId="77777777" w:rsidR="00A440D3" w:rsidRDefault="00A440D3" w:rsidP="00A440D3">
      <w:pPr>
        <w:pBdr>
          <w:top w:val="nil"/>
          <w:left w:val="nil"/>
          <w:bottom w:val="nil"/>
          <w:right w:val="nil"/>
          <w:between w:val="nil"/>
        </w:pBdr>
        <w:spacing w:line="360" w:lineRule="auto"/>
        <w:ind w:firstLine="520"/>
        <w:jc w:val="both"/>
        <w:rPr>
          <w:sz w:val="28"/>
          <w:szCs w:val="28"/>
        </w:rPr>
      </w:pPr>
      <w:r w:rsidRPr="00A440D3">
        <w:rPr>
          <w:sz w:val="28"/>
          <w:szCs w:val="28"/>
        </w:rPr>
        <w:t xml:space="preserve">Студент зобов’язаний: </w:t>
      </w:r>
    </w:p>
    <w:p w14:paraId="567D4C22" w14:textId="2F262F94" w:rsidR="00A440D3" w:rsidRDefault="00A440D3" w:rsidP="00A440D3">
      <w:pPr>
        <w:pBdr>
          <w:top w:val="nil"/>
          <w:left w:val="nil"/>
          <w:bottom w:val="nil"/>
          <w:right w:val="nil"/>
          <w:between w:val="nil"/>
        </w:pBdr>
        <w:spacing w:line="360" w:lineRule="auto"/>
        <w:ind w:firstLine="520"/>
        <w:jc w:val="both"/>
        <w:rPr>
          <w:sz w:val="28"/>
          <w:szCs w:val="28"/>
        </w:rPr>
      </w:pPr>
      <w:r w:rsidRPr="00A440D3">
        <w:rPr>
          <w:sz w:val="28"/>
          <w:szCs w:val="28"/>
        </w:rPr>
        <w:t xml:space="preserve">- не </w:t>
      </w:r>
      <w:proofErr w:type="gramStart"/>
      <w:r w:rsidRPr="00A440D3">
        <w:rPr>
          <w:sz w:val="28"/>
          <w:szCs w:val="28"/>
        </w:rPr>
        <w:t>п</w:t>
      </w:r>
      <w:proofErr w:type="gramEnd"/>
      <w:r w:rsidRPr="00A440D3">
        <w:rPr>
          <w:sz w:val="28"/>
          <w:szCs w:val="28"/>
        </w:rPr>
        <w:t>ізніше ніж за два тижні до поч</w:t>
      </w:r>
      <w:r w:rsidR="00135CBD">
        <w:rPr>
          <w:sz w:val="28"/>
          <w:szCs w:val="28"/>
        </w:rPr>
        <w:t xml:space="preserve">атку проектування вибрати тему </w:t>
      </w:r>
      <w:r w:rsidRPr="00A440D3">
        <w:rPr>
          <w:sz w:val="28"/>
          <w:szCs w:val="28"/>
        </w:rPr>
        <w:t>КР та о</w:t>
      </w:r>
      <w:r w:rsidR="00135CBD">
        <w:rPr>
          <w:sz w:val="28"/>
          <w:szCs w:val="28"/>
        </w:rPr>
        <w:t xml:space="preserve">тримати завдання від керівника </w:t>
      </w:r>
      <w:r w:rsidRPr="00A440D3">
        <w:rPr>
          <w:sz w:val="28"/>
          <w:szCs w:val="28"/>
        </w:rPr>
        <w:t>КР на підбирання та опрацювання матері</w:t>
      </w:r>
      <w:r w:rsidR="00135CBD">
        <w:rPr>
          <w:sz w:val="28"/>
          <w:szCs w:val="28"/>
        </w:rPr>
        <w:t xml:space="preserve">алів, необхідних для написання </w:t>
      </w:r>
      <w:r w:rsidRPr="00A440D3">
        <w:rPr>
          <w:sz w:val="28"/>
          <w:szCs w:val="28"/>
        </w:rPr>
        <w:t xml:space="preserve">КР; </w:t>
      </w:r>
    </w:p>
    <w:p w14:paraId="3B65D86B" w14:textId="6F874A22" w:rsidR="00A440D3" w:rsidRDefault="00A440D3" w:rsidP="00A440D3">
      <w:pPr>
        <w:pBdr>
          <w:top w:val="nil"/>
          <w:left w:val="nil"/>
          <w:bottom w:val="nil"/>
          <w:right w:val="nil"/>
          <w:between w:val="nil"/>
        </w:pBdr>
        <w:spacing w:line="360" w:lineRule="auto"/>
        <w:ind w:firstLine="520"/>
        <w:jc w:val="both"/>
        <w:rPr>
          <w:sz w:val="28"/>
          <w:szCs w:val="28"/>
        </w:rPr>
      </w:pPr>
      <w:r w:rsidRPr="00A440D3">
        <w:rPr>
          <w:sz w:val="28"/>
          <w:szCs w:val="28"/>
        </w:rPr>
        <w:t>- отримати у керівника остаточне завдання на ви</w:t>
      </w:r>
      <w:r w:rsidR="00135CBD">
        <w:rPr>
          <w:sz w:val="28"/>
          <w:szCs w:val="28"/>
        </w:rPr>
        <w:t xml:space="preserve">конання </w:t>
      </w:r>
      <w:proofErr w:type="gramStart"/>
      <w:r w:rsidRPr="00A440D3">
        <w:rPr>
          <w:sz w:val="28"/>
          <w:szCs w:val="28"/>
        </w:rPr>
        <w:t>КР</w:t>
      </w:r>
      <w:proofErr w:type="gramEnd"/>
      <w:r w:rsidRPr="00A440D3">
        <w:rPr>
          <w:sz w:val="28"/>
          <w:szCs w:val="28"/>
        </w:rPr>
        <w:t xml:space="preserve"> за встановленою формою та затверджене завідувачем випускової кафедри, з’ясувати зміст, особливості та вимоги до виконання його окремих елементів; </w:t>
      </w:r>
    </w:p>
    <w:p w14:paraId="3705E7CB" w14:textId="118470EF" w:rsidR="00A440D3" w:rsidRDefault="00A440D3" w:rsidP="00A440D3">
      <w:pPr>
        <w:pBdr>
          <w:top w:val="nil"/>
          <w:left w:val="nil"/>
          <w:bottom w:val="nil"/>
          <w:right w:val="nil"/>
          <w:between w:val="nil"/>
        </w:pBdr>
        <w:spacing w:line="360" w:lineRule="auto"/>
        <w:ind w:firstLine="520"/>
        <w:jc w:val="both"/>
        <w:rPr>
          <w:sz w:val="28"/>
          <w:szCs w:val="28"/>
        </w:rPr>
      </w:pPr>
      <w:r w:rsidRPr="00A440D3">
        <w:rPr>
          <w:sz w:val="28"/>
          <w:szCs w:val="28"/>
        </w:rPr>
        <w:t>- ск</w:t>
      </w:r>
      <w:r w:rsidR="00135CBD">
        <w:rPr>
          <w:sz w:val="28"/>
          <w:szCs w:val="28"/>
        </w:rPr>
        <w:t xml:space="preserve">ласти та узгодити з керівником </w:t>
      </w:r>
      <w:proofErr w:type="gramStart"/>
      <w:r w:rsidRPr="00A440D3">
        <w:rPr>
          <w:sz w:val="28"/>
          <w:szCs w:val="28"/>
        </w:rPr>
        <w:t>КР</w:t>
      </w:r>
      <w:proofErr w:type="gramEnd"/>
      <w:r w:rsidRPr="00A440D3">
        <w:rPr>
          <w:sz w:val="28"/>
          <w:szCs w:val="28"/>
        </w:rPr>
        <w:t xml:space="preserve"> кал</w:t>
      </w:r>
      <w:r w:rsidR="00135CBD">
        <w:rPr>
          <w:sz w:val="28"/>
          <w:szCs w:val="28"/>
        </w:rPr>
        <w:t xml:space="preserve">ендарний план-графік виконання </w:t>
      </w:r>
      <w:r w:rsidRPr="00A440D3">
        <w:rPr>
          <w:sz w:val="28"/>
          <w:szCs w:val="28"/>
        </w:rPr>
        <w:lastRenderedPageBreak/>
        <w:t xml:space="preserve">КР з урахуванням трудомісткості розділів, необхідності перевірки матеріалів керівником та консультантами, отримання відгуку керівника і рецензії та своєчасного надання повністю підготовленої і перевіреної та допущеної до </w:t>
      </w:r>
      <w:r w:rsidR="00135CBD">
        <w:rPr>
          <w:sz w:val="28"/>
          <w:szCs w:val="28"/>
        </w:rPr>
        <w:t xml:space="preserve">захисту </w:t>
      </w:r>
      <w:r w:rsidRPr="00A440D3">
        <w:rPr>
          <w:sz w:val="28"/>
          <w:szCs w:val="28"/>
        </w:rPr>
        <w:t xml:space="preserve">КР не менш ніж за один день до його захисту в </w:t>
      </w:r>
      <w:r w:rsidR="00135CBD">
        <w:rPr>
          <w:sz w:val="28"/>
          <w:szCs w:val="28"/>
          <w:lang w:val="uk-UA"/>
        </w:rPr>
        <w:t>ЕК</w:t>
      </w:r>
      <w:r w:rsidRPr="00A440D3">
        <w:rPr>
          <w:sz w:val="28"/>
          <w:szCs w:val="28"/>
        </w:rPr>
        <w:t xml:space="preserve">; </w:t>
      </w:r>
    </w:p>
    <w:p w14:paraId="4DC2821D" w14:textId="658328AA" w:rsidR="00A440D3" w:rsidRDefault="00B75865" w:rsidP="00A440D3">
      <w:pPr>
        <w:pBdr>
          <w:top w:val="nil"/>
          <w:left w:val="nil"/>
          <w:bottom w:val="nil"/>
          <w:right w:val="nil"/>
          <w:between w:val="nil"/>
        </w:pBdr>
        <w:spacing w:line="360" w:lineRule="auto"/>
        <w:ind w:firstLine="520"/>
        <w:jc w:val="both"/>
        <w:rPr>
          <w:sz w:val="28"/>
          <w:szCs w:val="28"/>
        </w:rPr>
      </w:pPr>
      <w:r>
        <w:rPr>
          <w:sz w:val="28"/>
          <w:szCs w:val="28"/>
        </w:rPr>
        <w:t>- регулярн</w:t>
      </w:r>
      <w:r w:rsidR="004E08BC">
        <w:rPr>
          <w:sz w:val="28"/>
          <w:szCs w:val="28"/>
        </w:rPr>
        <w:t>о</w:t>
      </w:r>
      <w:r w:rsidR="004E08BC">
        <w:rPr>
          <w:sz w:val="28"/>
          <w:szCs w:val="28"/>
          <w:lang w:val="uk-UA"/>
        </w:rPr>
        <w:t xml:space="preserve"> </w:t>
      </w:r>
      <w:r w:rsidR="00A440D3" w:rsidRPr="00A440D3">
        <w:rPr>
          <w:sz w:val="28"/>
          <w:szCs w:val="28"/>
        </w:rPr>
        <w:t>звітуватися перед</w:t>
      </w:r>
      <w:r w:rsidR="00135CBD">
        <w:rPr>
          <w:sz w:val="28"/>
          <w:szCs w:val="28"/>
        </w:rPr>
        <w:t xml:space="preserve"> керівником про стан виконання </w:t>
      </w:r>
      <w:proofErr w:type="gramStart"/>
      <w:r w:rsidR="00A440D3" w:rsidRPr="00A440D3">
        <w:rPr>
          <w:sz w:val="28"/>
          <w:szCs w:val="28"/>
        </w:rPr>
        <w:t>КР</w:t>
      </w:r>
      <w:proofErr w:type="gramEnd"/>
      <w:r w:rsidR="00A440D3" w:rsidRPr="00A440D3">
        <w:rPr>
          <w:sz w:val="28"/>
          <w:szCs w:val="28"/>
        </w:rPr>
        <w:t xml:space="preserve"> відповідно до плану-графіка, надавати на його вимогу необхідні матеріали для перевірки; </w:t>
      </w:r>
    </w:p>
    <w:p w14:paraId="5DD14D6B" w14:textId="0AB4BDF1" w:rsidR="00F63B55" w:rsidRDefault="00135CBD" w:rsidP="00A440D3">
      <w:pPr>
        <w:pBdr>
          <w:top w:val="nil"/>
          <w:left w:val="nil"/>
          <w:bottom w:val="nil"/>
          <w:right w:val="nil"/>
          <w:between w:val="nil"/>
        </w:pBdr>
        <w:spacing w:line="360" w:lineRule="auto"/>
        <w:ind w:firstLine="520"/>
        <w:jc w:val="both"/>
        <w:rPr>
          <w:sz w:val="28"/>
          <w:szCs w:val="28"/>
        </w:rPr>
      </w:pPr>
      <w:r>
        <w:rPr>
          <w:sz w:val="28"/>
          <w:szCs w:val="28"/>
        </w:rPr>
        <w:t xml:space="preserve">- у встановлений термін подати </w:t>
      </w:r>
      <w:proofErr w:type="gramStart"/>
      <w:r w:rsidR="00A440D3" w:rsidRPr="00A440D3">
        <w:rPr>
          <w:sz w:val="28"/>
          <w:szCs w:val="28"/>
        </w:rPr>
        <w:t>КР</w:t>
      </w:r>
      <w:proofErr w:type="gramEnd"/>
      <w:r w:rsidR="00A440D3" w:rsidRPr="00A440D3">
        <w:rPr>
          <w:sz w:val="28"/>
          <w:szCs w:val="28"/>
        </w:rPr>
        <w:t xml:space="preserve"> для перевірки керівнику </w:t>
      </w:r>
      <w:r w:rsidR="004E08BC">
        <w:rPr>
          <w:sz w:val="28"/>
          <w:szCs w:val="28"/>
          <w:lang w:val="uk-UA"/>
        </w:rPr>
        <w:t>і</w:t>
      </w:r>
      <w:r w:rsidR="00A440D3" w:rsidRPr="00A440D3">
        <w:rPr>
          <w:sz w:val="28"/>
          <w:szCs w:val="28"/>
        </w:rPr>
        <w:t xml:space="preserve"> після усунення </w:t>
      </w:r>
      <w:r w:rsidR="004E08BC">
        <w:rPr>
          <w:sz w:val="28"/>
          <w:szCs w:val="28"/>
          <w:lang w:val="uk-UA"/>
        </w:rPr>
        <w:t>його</w:t>
      </w:r>
      <w:r w:rsidR="00A440D3" w:rsidRPr="00A440D3">
        <w:rPr>
          <w:sz w:val="28"/>
          <w:szCs w:val="28"/>
        </w:rPr>
        <w:t xml:space="preserve"> зауважень повернути керівнику для отримання його відгуку; </w:t>
      </w:r>
    </w:p>
    <w:p w14:paraId="37D59C14" w14:textId="5B5FAEAB" w:rsidR="00A440D3" w:rsidRDefault="00A440D3" w:rsidP="00A440D3">
      <w:pPr>
        <w:pBdr>
          <w:top w:val="nil"/>
          <w:left w:val="nil"/>
          <w:bottom w:val="nil"/>
          <w:right w:val="nil"/>
          <w:between w:val="nil"/>
        </w:pBdr>
        <w:spacing w:line="360" w:lineRule="auto"/>
        <w:ind w:firstLine="520"/>
        <w:jc w:val="both"/>
        <w:rPr>
          <w:sz w:val="28"/>
          <w:szCs w:val="28"/>
        </w:rPr>
      </w:pPr>
      <w:r w:rsidRPr="00A440D3">
        <w:rPr>
          <w:sz w:val="28"/>
          <w:szCs w:val="28"/>
        </w:rPr>
        <w:t xml:space="preserve">- </w:t>
      </w:r>
      <w:r w:rsidRPr="004E08BC">
        <w:rPr>
          <w:sz w:val="28"/>
          <w:szCs w:val="28"/>
        </w:rPr>
        <w:t>отримати всі необхі</w:t>
      </w:r>
      <w:r w:rsidR="004E08BC">
        <w:rPr>
          <w:sz w:val="28"/>
          <w:szCs w:val="28"/>
        </w:rPr>
        <w:t xml:space="preserve">дні </w:t>
      </w:r>
      <w:proofErr w:type="gramStart"/>
      <w:r w:rsidR="004E08BC">
        <w:rPr>
          <w:sz w:val="28"/>
          <w:szCs w:val="28"/>
        </w:rPr>
        <w:t>п</w:t>
      </w:r>
      <w:proofErr w:type="gramEnd"/>
      <w:r w:rsidR="004E08BC">
        <w:rPr>
          <w:sz w:val="28"/>
          <w:szCs w:val="28"/>
        </w:rPr>
        <w:t>ідписи на титульному листі</w:t>
      </w:r>
      <w:r w:rsidR="004E08BC">
        <w:rPr>
          <w:sz w:val="28"/>
          <w:szCs w:val="28"/>
          <w:lang w:val="uk-UA"/>
        </w:rPr>
        <w:t xml:space="preserve">, </w:t>
      </w:r>
      <w:r w:rsidRPr="004E08BC">
        <w:rPr>
          <w:sz w:val="28"/>
          <w:szCs w:val="28"/>
        </w:rPr>
        <w:t>а також резолюцію завідувача випускової кафедри про допуск до захисту;</w:t>
      </w:r>
      <w:r w:rsidRPr="00A440D3">
        <w:rPr>
          <w:sz w:val="28"/>
          <w:szCs w:val="28"/>
        </w:rPr>
        <w:t xml:space="preserve"> </w:t>
      </w:r>
    </w:p>
    <w:p w14:paraId="37EC59FE" w14:textId="109E5FF4" w:rsidR="00A440D3" w:rsidRDefault="00A440D3" w:rsidP="00A440D3">
      <w:pPr>
        <w:pBdr>
          <w:top w:val="nil"/>
          <w:left w:val="nil"/>
          <w:bottom w:val="nil"/>
          <w:right w:val="nil"/>
          <w:between w:val="nil"/>
        </w:pBdr>
        <w:spacing w:line="360" w:lineRule="auto"/>
        <w:ind w:firstLine="520"/>
        <w:jc w:val="both"/>
        <w:rPr>
          <w:sz w:val="28"/>
          <w:szCs w:val="28"/>
        </w:rPr>
      </w:pPr>
      <w:r w:rsidRPr="00A440D3">
        <w:rPr>
          <w:sz w:val="28"/>
          <w:szCs w:val="28"/>
        </w:rPr>
        <w:t>- особисто п</w:t>
      </w:r>
      <w:r w:rsidR="00135CBD">
        <w:rPr>
          <w:sz w:val="28"/>
          <w:szCs w:val="28"/>
        </w:rPr>
        <w:t xml:space="preserve">одати </w:t>
      </w:r>
      <w:proofErr w:type="gramStart"/>
      <w:r w:rsidRPr="00A440D3">
        <w:rPr>
          <w:sz w:val="28"/>
          <w:szCs w:val="28"/>
        </w:rPr>
        <w:t>КР</w:t>
      </w:r>
      <w:proofErr w:type="gramEnd"/>
      <w:r w:rsidRPr="00A440D3">
        <w:rPr>
          <w:sz w:val="28"/>
          <w:szCs w:val="28"/>
        </w:rPr>
        <w:t xml:space="preserve">, допущену до захисту, </w:t>
      </w:r>
      <w:r w:rsidR="000303C3">
        <w:rPr>
          <w:sz w:val="28"/>
          <w:szCs w:val="28"/>
          <w:lang w:val="uk-UA"/>
        </w:rPr>
        <w:t xml:space="preserve">зовнішньому </w:t>
      </w:r>
      <w:r w:rsidRPr="00A440D3">
        <w:rPr>
          <w:sz w:val="28"/>
          <w:szCs w:val="28"/>
        </w:rPr>
        <w:t>рецензенту; на його вимогу надати необхідні пояснення що</w:t>
      </w:r>
      <w:r w:rsidR="00135CBD">
        <w:rPr>
          <w:sz w:val="28"/>
          <w:szCs w:val="28"/>
        </w:rPr>
        <w:t xml:space="preserve">до завдань, які виконувались в </w:t>
      </w:r>
      <w:r w:rsidRPr="00A440D3">
        <w:rPr>
          <w:sz w:val="28"/>
          <w:szCs w:val="28"/>
        </w:rPr>
        <w:t xml:space="preserve">КР; </w:t>
      </w:r>
    </w:p>
    <w:p w14:paraId="55FB0B15" w14:textId="1BC2996E" w:rsidR="00A440D3" w:rsidRDefault="00A440D3" w:rsidP="00A440D3">
      <w:pPr>
        <w:pBdr>
          <w:top w:val="nil"/>
          <w:left w:val="nil"/>
          <w:bottom w:val="nil"/>
          <w:right w:val="nil"/>
          <w:between w:val="nil"/>
        </w:pBdr>
        <w:spacing w:line="360" w:lineRule="auto"/>
        <w:ind w:firstLine="520"/>
        <w:jc w:val="both"/>
        <w:rPr>
          <w:sz w:val="28"/>
          <w:szCs w:val="28"/>
        </w:rPr>
      </w:pPr>
      <w:r w:rsidRPr="00A440D3">
        <w:rPr>
          <w:sz w:val="28"/>
          <w:szCs w:val="28"/>
        </w:rPr>
        <w:t xml:space="preserve">- ознайомитися зі змістом відгуку керівника і рецензії та </w:t>
      </w:r>
      <w:proofErr w:type="gramStart"/>
      <w:r w:rsidRPr="00A440D3">
        <w:rPr>
          <w:sz w:val="28"/>
          <w:szCs w:val="28"/>
        </w:rPr>
        <w:t>п</w:t>
      </w:r>
      <w:proofErr w:type="gramEnd"/>
      <w:r w:rsidRPr="00A440D3">
        <w:rPr>
          <w:sz w:val="28"/>
          <w:szCs w:val="28"/>
        </w:rPr>
        <w:t>ідготувати (у разі необхідності) аргументовані відповіді на їхні зауваже</w:t>
      </w:r>
      <w:r w:rsidR="00CF0535">
        <w:rPr>
          <w:sz w:val="28"/>
          <w:szCs w:val="28"/>
        </w:rPr>
        <w:t xml:space="preserve">ння під час захисту </w:t>
      </w:r>
      <w:r w:rsidRPr="00A440D3">
        <w:rPr>
          <w:sz w:val="28"/>
          <w:szCs w:val="28"/>
        </w:rPr>
        <w:t xml:space="preserve">КР у ЕК. </w:t>
      </w:r>
    </w:p>
    <w:p w14:paraId="7E851DE4" w14:textId="26D3CDA3" w:rsidR="00A440D3" w:rsidRDefault="00135CBD" w:rsidP="00A440D3">
      <w:pPr>
        <w:pBdr>
          <w:top w:val="nil"/>
          <w:left w:val="nil"/>
          <w:bottom w:val="nil"/>
          <w:right w:val="nil"/>
          <w:between w:val="nil"/>
        </w:pBdr>
        <w:spacing w:line="360" w:lineRule="auto"/>
        <w:ind w:firstLine="520"/>
        <w:jc w:val="both"/>
        <w:rPr>
          <w:sz w:val="28"/>
          <w:szCs w:val="28"/>
        </w:rPr>
      </w:pPr>
      <w:r>
        <w:rPr>
          <w:sz w:val="28"/>
          <w:szCs w:val="28"/>
        </w:rPr>
        <w:t xml:space="preserve">- особисто подати </w:t>
      </w:r>
      <w:proofErr w:type="gramStart"/>
      <w:r w:rsidR="00A440D3" w:rsidRPr="00A440D3">
        <w:rPr>
          <w:sz w:val="28"/>
          <w:szCs w:val="28"/>
        </w:rPr>
        <w:t>КР</w:t>
      </w:r>
      <w:proofErr w:type="gramEnd"/>
      <w:r w:rsidR="00A440D3" w:rsidRPr="00A440D3">
        <w:rPr>
          <w:sz w:val="28"/>
          <w:szCs w:val="28"/>
        </w:rPr>
        <w:t xml:space="preserve"> до ЕК.</w:t>
      </w:r>
      <w:r>
        <w:rPr>
          <w:sz w:val="28"/>
          <w:szCs w:val="28"/>
        </w:rPr>
        <w:t xml:space="preserve"> На захист студент представляє </w:t>
      </w:r>
      <w:proofErr w:type="gramStart"/>
      <w:r w:rsidR="00A440D3" w:rsidRPr="00A440D3">
        <w:rPr>
          <w:sz w:val="28"/>
          <w:szCs w:val="28"/>
        </w:rPr>
        <w:t>КР</w:t>
      </w:r>
      <w:proofErr w:type="gramEnd"/>
      <w:r w:rsidR="00A440D3" w:rsidRPr="00A440D3">
        <w:rPr>
          <w:sz w:val="28"/>
          <w:szCs w:val="28"/>
        </w:rPr>
        <w:t xml:space="preserve">, </w:t>
      </w:r>
      <w:r w:rsidR="00111EEA" w:rsidRPr="00111EEA">
        <w:rPr>
          <w:sz w:val="28"/>
          <w:szCs w:val="28"/>
          <w:lang w:val="uk-UA"/>
        </w:rPr>
        <w:t>ілюстративний матеріал</w:t>
      </w:r>
      <w:r w:rsidR="00A440D3" w:rsidRPr="00111EEA">
        <w:rPr>
          <w:sz w:val="28"/>
          <w:szCs w:val="28"/>
        </w:rPr>
        <w:t xml:space="preserve">, </w:t>
      </w:r>
      <w:r w:rsidR="00A440D3" w:rsidRPr="00BC6196">
        <w:rPr>
          <w:sz w:val="28"/>
          <w:szCs w:val="28"/>
        </w:rPr>
        <w:t>супровідні документи.</w:t>
      </w:r>
      <w:r w:rsidR="00A440D3" w:rsidRPr="00A440D3">
        <w:rPr>
          <w:sz w:val="28"/>
          <w:szCs w:val="28"/>
        </w:rPr>
        <w:t xml:space="preserve"> Студент робить доповідь тривалістю до 10 хвилин, відповідає на запитання членів ЕК, дає пояснення (</w:t>
      </w:r>
      <w:proofErr w:type="gramStart"/>
      <w:r w:rsidR="00A440D3" w:rsidRPr="00A440D3">
        <w:rPr>
          <w:sz w:val="28"/>
          <w:szCs w:val="28"/>
        </w:rPr>
        <w:t>за потреби</w:t>
      </w:r>
      <w:proofErr w:type="gramEnd"/>
      <w:r w:rsidR="00A440D3" w:rsidRPr="00A440D3">
        <w:rPr>
          <w:sz w:val="28"/>
          <w:szCs w:val="28"/>
        </w:rPr>
        <w:t>) щодо зауважень рецензента. Гол</w:t>
      </w:r>
      <w:r>
        <w:rPr>
          <w:sz w:val="28"/>
          <w:szCs w:val="28"/>
        </w:rPr>
        <w:t xml:space="preserve">ова ЕК оголошує оцінки захисту </w:t>
      </w:r>
      <w:proofErr w:type="gramStart"/>
      <w:r w:rsidR="00A440D3" w:rsidRPr="00A440D3">
        <w:rPr>
          <w:sz w:val="28"/>
          <w:szCs w:val="28"/>
        </w:rPr>
        <w:t>КР</w:t>
      </w:r>
      <w:proofErr w:type="gramEnd"/>
      <w:r w:rsidR="00A440D3" w:rsidRPr="00A440D3">
        <w:rPr>
          <w:sz w:val="28"/>
          <w:szCs w:val="28"/>
        </w:rPr>
        <w:t xml:space="preserve"> за результатами обговорення оцінок членами ЕК, в</w:t>
      </w:r>
      <w:r w:rsidR="000303C3">
        <w:rPr>
          <w:sz w:val="28"/>
          <w:szCs w:val="28"/>
          <w:lang w:val="uk-UA"/>
        </w:rPr>
        <w:t xml:space="preserve"> </w:t>
      </w:r>
      <w:r w:rsidR="00A440D3" w:rsidRPr="00A440D3">
        <w:rPr>
          <w:sz w:val="28"/>
          <w:szCs w:val="28"/>
        </w:rPr>
        <w:t xml:space="preserve">кінці засідання ЕК. </w:t>
      </w:r>
    </w:p>
    <w:p w14:paraId="3D34E321" w14:textId="77777777" w:rsidR="007B6E86" w:rsidRDefault="007B6E86" w:rsidP="00A440D3">
      <w:pPr>
        <w:pBdr>
          <w:top w:val="nil"/>
          <w:left w:val="nil"/>
          <w:bottom w:val="nil"/>
          <w:right w:val="nil"/>
          <w:between w:val="nil"/>
        </w:pBdr>
        <w:spacing w:line="360" w:lineRule="auto"/>
        <w:ind w:firstLine="520"/>
        <w:jc w:val="both"/>
        <w:rPr>
          <w:sz w:val="28"/>
          <w:szCs w:val="28"/>
        </w:rPr>
      </w:pPr>
    </w:p>
    <w:p w14:paraId="3215B5B0" w14:textId="1B9E27F5" w:rsidR="007B6E86" w:rsidRPr="007B6E86" w:rsidRDefault="00CF0535" w:rsidP="007B6E86">
      <w:pPr>
        <w:pStyle w:val="a5"/>
        <w:pBdr>
          <w:top w:val="nil"/>
          <w:left w:val="nil"/>
          <w:bottom w:val="nil"/>
          <w:right w:val="nil"/>
          <w:between w:val="nil"/>
        </w:pBdr>
        <w:spacing w:line="360" w:lineRule="auto"/>
        <w:ind w:left="880"/>
        <w:jc w:val="center"/>
        <w:rPr>
          <w:b/>
          <w:color w:val="000000"/>
          <w:sz w:val="28"/>
          <w:szCs w:val="28"/>
        </w:rPr>
      </w:pPr>
      <w:r>
        <w:rPr>
          <w:b/>
          <w:color w:val="000000"/>
          <w:sz w:val="28"/>
          <w:szCs w:val="28"/>
          <w:lang w:val="uk-UA"/>
        </w:rPr>
        <w:t xml:space="preserve">2. Структура </w:t>
      </w:r>
      <w:r w:rsidR="007B6E86" w:rsidRPr="007B6E86">
        <w:rPr>
          <w:b/>
          <w:color w:val="000000"/>
          <w:sz w:val="28"/>
          <w:szCs w:val="28"/>
          <w:lang w:val="uk-UA"/>
        </w:rPr>
        <w:t>кваліфікаційної роботи та вимоги до написання окремих її складових</w:t>
      </w:r>
    </w:p>
    <w:p w14:paraId="15E96B3C" w14:textId="36E1F1A3" w:rsidR="00AC256A" w:rsidRPr="00A440D3" w:rsidRDefault="00AC256A" w:rsidP="00A440D3">
      <w:pPr>
        <w:pBdr>
          <w:top w:val="nil"/>
          <w:left w:val="nil"/>
          <w:bottom w:val="nil"/>
          <w:right w:val="nil"/>
          <w:between w:val="nil"/>
        </w:pBdr>
        <w:spacing w:line="360" w:lineRule="auto"/>
        <w:ind w:firstLine="520"/>
        <w:jc w:val="both"/>
        <w:rPr>
          <w:color w:val="000000"/>
          <w:sz w:val="28"/>
          <w:szCs w:val="28"/>
          <w:lang w:val="uk-UA"/>
        </w:rPr>
      </w:pPr>
    </w:p>
    <w:p w14:paraId="00000085" w14:textId="1D6FA582" w:rsidR="0003332C" w:rsidRPr="00123DF4" w:rsidRDefault="007B6E86" w:rsidP="007B6E86">
      <w:pPr>
        <w:pStyle w:val="a5"/>
        <w:pBdr>
          <w:top w:val="nil"/>
          <w:left w:val="nil"/>
          <w:bottom w:val="nil"/>
          <w:right w:val="nil"/>
          <w:between w:val="nil"/>
        </w:pBdr>
        <w:spacing w:line="360" w:lineRule="auto"/>
        <w:ind w:left="880"/>
        <w:rPr>
          <w:b/>
          <w:color w:val="000000"/>
          <w:sz w:val="28"/>
          <w:szCs w:val="28"/>
        </w:rPr>
      </w:pPr>
      <w:r>
        <w:rPr>
          <w:b/>
          <w:color w:val="000000"/>
          <w:sz w:val="28"/>
          <w:szCs w:val="28"/>
          <w:lang w:val="uk-UA"/>
        </w:rPr>
        <w:t>2.1.</w:t>
      </w:r>
      <w:r w:rsidR="00332D15" w:rsidRPr="00123DF4">
        <w:rPr>
          <w:b/>
          <w:color w:val="000000"/>
          <w:sz w:val="28"/>
          <w:szCs w:val="28"/>
        </w:rPr>
        <w:t>С</w:t>
      </w:r>
      <w:r w:rsidR="00304834">
        <w:rPr>
          <w:b/>
          <w:color w:val="000000"/>
          <w:sz w:val="28"/>
          <w:szCs w:val="28"/>
          <w:lang w:val="uk-UA"/>
        </w:rPr>
        <w:t xml:space="preserve">труктура </w:t>
      </w:r>
      <w:r w:rsidR="00BA7DB2">
        <w:rPr>
          <w:b/>
          <w:color w:val="000000"/>
          <w:sz w:val="28"/>
          <w:szCs w:val="28"/>
          <w:lang w:val="uk-UA"/>
        </w:rPr>
        <w:t xml:space="preserve">кваліфікаційної </w:t>
      </w:r>
      <w:r w:rsidR="00304834">
        <w:rPr>
          <w:b/>
          <w:color w:val="000000"/>
          <w:sz w:val="28"/>
          <w:szCs w:val="28"/>
          <w:lang w:val="uk-UA"/>
        </w:rPr>
        <w:t>роботи</w:t>
      </w:r>
    </w:p>
    <w:p w14:paraId="00000086" w14:textId="1384D573" w:rsidR="0003332C" w:rsidRDefault="007126C8">
      <w:pPr>
        <w:pBdr>
          <w:top w:val="nil"/>
          <w:left w:val="nil"/>
          <w:bottom w:val="nil"/>
          <w:right w:val="nil"/>
          <w:between w:val="nil"/>
        </w:pBdr>
        <w:spacing w:line="360" w:lineRule="auto"/>
        <w:ind w:firstLine="851"/>
        <w:jc w:val="both"/>
        <w:rPr>
          <w:color w:val="000000"/>
          <w:sz w:val="28"/>
          <w:szCs w:val="28"/>
        </w:rPr>
      </w:pPr>
      <w:r>
        <w:rPr>
          <w:color w:val="000000"/>
          <w:sz w:val="28"/>
          <w:szCs w:val="28"/>
          <w:lang w:val="uk-UA"/>
        </w:rPr>
        <w:t xml:space="preserve">КР </w:t>
      </w:r>
      <w:r w:rsidR="00332D15">
        <w:rPr>
          <w:color w:val="000000"/>
          <w:sz w:val="28"/>
          <w:szCs w:val="28"/>
        </w:rPr>
        <w:t xml:space="preserve">умовно поділяють на такі складові: </w:t>
      </w:r>
    </w:p>
    <w:p w14:paraId="62072AD7" w14:textId="0EB36967" w:rsidR="00137593" w:rsidRDefault="00137593">
      <w:pPr>
        <w:numPr>
          <w:ilvl w:val="0"/>
          <w:numId w:val="2"/>
        </w:numPr>
        <w:pBdr>
          <w:top w:val="nil"/>
          <w:left w:val="nil"/>
          <w:bottom w:val="nil"/>
          <w:right w:val="nil"/>
          <w:between w:val="nil"/>
        </w:pBdr>
        <w:spacing w:line="360" w:lineRule="auto"/>
        <w:ind w:left="0" w:firstLine="851"/>
        <w:jc w:val="both"/>
        <w:rPr>
          <w:color w:val="000000"/>
          <w:sz w:val="28"/>
          <w:szCs w:val="28"/>
        </w:rPr>
      </w:pPr>
      <w:r>
        <w:rPr>
          <w:color w:val="000000"/>
          <w:sz w:val="28"/>
          <w:szCs w:val="28"/>
          <w:lang w:val="uk-UA"/>
        </w:rPr>
        <w:t>вступна частина;</w:t>
      </w:r>
    </w:p>
    <w:p w14:paraId="00000088" w14:textId="0773A030" w:rsidR="0003332C" w:rsidRDefault="009F55A0">
      <w:pPr>
        <w:numPr>
          <w:ilvl w:val="0"/>
          <w:numId w:val="2"/>
        </w:numPr>
        <w:pBdr>
          <w:top w:val="nil"/>
          <w:left w:val="nil"/>
          <w:bottom w:val="nil"/>
          <w:right w:val="nil"/>
          <w:between w:val="nil"/>
        </w:pBdr>
        <w:spacing w:line="360" w:lineRule="auto"/>
        <w:ind w:left="0" w:firstLine="851"/>
        <w:jc w:val="both"/>
        <w:rPr>
          <w:color w:val="000000"/>
          <w:sz w:val="28"/>
          <w:szCs w:val="28"/>
        </w:rPr>
      </w:pPr>
      <w:r>
        <w:rPr>
          <w:color w:val="000000"/>
          <w:sz w:val="28"/>
          <w:szCs w:val="28"/>
        </w:rPr>
        <w:t>основна частина</w:t>
      </w:r>
      <w:r w:rsidR="00332D15" w:rsidRPr="00C315CB">
        <w:rPr>
          <w:color w:val="000000"/>
          <w:sz w:val="28"/>
          <w:szCs w:val="28"/>
        </w:rPr>
        <w:t>;</w:t>
      </w:r>
    </w:p>
    <w:p w14:paraId="00000089" w14:textId="77777777" w:rsidR="0003332C" w:rsidRDefault="00332D15">
      <w:pPr>
        <w:numPr>
          <w:ilvl w:val="0"/>
          <w:numId w:val="2"/>
        </w:numPr>
        <w:pBdr>
          <w:top w:val="nil"/>
          <w:left w:val="nil"/>
          <w:bottom w:val="nil"/>
          <w:right w:val="nil"/>
          <w:between w:val="nil"/>
        </w:pBdr>
        <w:spacing w:line="360" w:lineRule="auto"/>
        <w:ind w:left="0" w:firstLine="851"/>
        <w:jc w:val="both"/>
        <w:rPr>
          <w:color w:val="000000"/>
          <w:sz w:val="28"/>
          <w:szCs w:val="28"/>
        </w:rPr>
      </w:pPr>
      <w:r>
        <w:rPr>
          <w:color w:val="000000"/>
          <w:sz w:val="28"/>
          <w:szCs w:val="28"/>
        </w:rPr>
        <w:t>додатки.</w:t>
      </w:r>
    </w:p>
    <w:p w14:paraId="14CD95F8" w14:textId="2AE069A1" w:rsidR="009F55A0" w:rsidRPr="009F55A0" w:rsidRDefault="009F55A0" w:rsidP="009F55A0">
      <w:pPr>
        <w:pBdr>
          <w:top w:val="nil"/>
          <w:left w:val="nil"/>
          <w:bottom w:val="nil"/>
          <w:right w:val="nil"/>
          <w:between w:val="nil"/>
        </w:pBdr>
        <w:spacing w:line="360" w:lineRule="auto"/>
        <w:ind w:left="851"/>
        <w:jc w:val="both"/>
        <w:rPr>
          <w:color w:val="000000"/>
          <w:sz w:val="28"/>
          <w:szCs w:val="28"/>
          <w:lang w:val="uk-UA"/>
        </w:rPr>
      </w:pPr>
      <w:r>
        <w:rPr>
          <w:color w:val="000000"/>
          <w:sz w:val="28"/>
          <w:szCs w:val="28"/>
          <w:lang w:val="uk-UA"/>
        </w:rPr>
        <w:lastRenderedPageBreak/>
        <w:t>Основна частина містить такі складові: вступ, основн</w:t>
      </w:r>
      <w:r w:rsidR="00437A5D">
        <w:rPr>
          <w:color w:val="000000"/>
          <w:sz w:val="28"/>
          <w:szCs w:val="28"/>
          <w:lang w:val="uk-UA"/>
        </w:rPr>
        <w:t>ий текст роботи (</w:t>
      </w:r>
      <w:r w:rsidR="00437A5D" w:rsidRPr="004A72EA">
        <w:rPr>
          <w:color w:val="000000"/>
          <w:sz w:val="28"/>
          <w:szCs w:val="28"/>
          <w:lang w:val="uk-UA"/>
        </w:rPr>
        <w:t>складається з 2</w:t>
      </w:r>
      <w:r w:rsidRPr="004A72EA">
        <w:rPr>
          <w:color w:val="000000"/>
          <w:sz w:val="28"/>
          <w:szCs w:val="28"/>
          <w:lang w:val="uk-UA"/>
        </w:rPr>
        <w:t>-х розділів)</w:t>
      </w:r>
      <w:r w:rsidR="00EC4BA9" w:rsidRPr="004A72EA">
        <w:rPr>
          <w:color w:val="000000"/>
          <w:sz w:val="28"/>
          <w:szCs w:val="28"/>
          <w:lang w:val="uk-UA"/>
        </w:rPr>
        <w:t xml:space="preserve"> та висновків</w:t>
      </w:r>
      <w:r w:rsidRPr="004A72EA">
        <w:rPr>
          <w:color w:val="000000"/>
          <w:sz w:val="28"/>
          <w:szCs w:val="28"/>
          <w:lang w:val="uk-UA"/>
        </w:rPr>
        <w:t>.</w:t>
      </w:r>
    </w:p>
    <w:p w14:paraId="0000008A" w14:textId="2BD79A60" w:rsidR="0003332C" w:rsidRDefault="009F55A0">
      <w:pPr>
        <w:pBdr>
          <w:top w:val="nil"/>
          <w:left w:val="nil"/>
          <w:bottom w:val="nil"/>
          <w:right w:val="nil"/>
          <w:between w:val="nil"/>
        </w:pBdr>
        <w:spacing w:line="360" w:lineRule="auto"/>
        <w:ind w:firstLine="851"/>
        <w:jc w:val="both"/>
        <w:rPr>
          <w:color w:val="000000"/>
          <w:sz w:val="28"/>
          <w:szCs w:val="28"/>
        </w:rPr>
      </w:pPr>
      <w:r>
        <w:rPr>
          <w:color w:val="000000"/>
          <w:sz w:val="28"/>
          <w:szCs w:val="28"/>
        </w:rPr>
        <w:t>Розглянемо вказані вище</w:t>
      </w:r>
      <w:r w:rsidR="00332D15">
        <w:rPr>
          <w:color w:val="000000"/>
          <w:sz w:val="28"/>
          <w:szCs w:val="28"/>
        </w:rPr>
        <w:t xml:space="preserve"> складові та їх структурні елементи.</w:t>
      </w:r>
    </w:p>
    <w:p w14:paraId="0000008B" w14:textId="77777777" w:rsidR="0003332C" w:rsidRDefault="00332D15">
      <w:pPr>
        <w:numPr>
          <w:ilvl w:val="1"/>
          <w:numId w:val="1"/>
        </w:numPr>
        <w:pBdr>
          <w:top w:val="nil"/>
          <w:left w:val="nil"/>
          <w:bottom w:val="nil"/>
          <w:right w:val="nil"/>
          <w:between w:val="nil"/>
        </w:pBdr>
        <w:tabs>
          <w:tab w:val="left" w:pos="284"/>
        </w:tabs>
        <w:spacing w:line="360" w:lineRule="auto"/>
        <w:ind w:left="0" w:firstLine="851"/>
        <w:jc w:val="both"/>
        <w:rPr>
          <w:color w:val="000000"/>
        </w:rPr>
      </w:pPr>
      <w:r>
        <w:rPr>
          <w:i/>
          <w:color w:val="000000"/>
          <w:sz w:val="28"/>
          <w:szCs w:val="28"/>
        </w:rPr>
        <w:t>Вступна частина</w:t>
      </w:r>
    </w:p>
    <w:p w14:paraId="0000008C" w14:textId="77777777" w:rsidR="0003332C" w:rsidRDefault="00332D15">
      <w:pPr>
        <w:pBdr>
          <w:top w:val="nil"/>
          <w:left w:val="nil"/>
          <w:bottom w:val="nil"/>
          <w:right w:val="nil"/>
          <w:between w:val="nil"/>
        </w:pBdr>
        <w:spacing w:line="360" w:lineRule="auto"/>
        <w:ind w:firstLine="851"/>
        <w:jc w:val="both"/>
        <w:rPr>
          <w:color w:val="000000"/>
          <w:sz w:val="28"/>
          <w:szCs w:val="28"/>
        </w:rPr>
      </w:pPr>
      <w:r>
        <w:rPr>
          <w:color w:val="000000"/>
          <w:sz w:val="28"/>
          <w:szCs w:val="28"/>
        </w:rPr>
        <w:t xml:space="preserve">Вступна частина </w:t>
      </w:r>
      <w:proofErr w:type="gramStart"/>
      <w:r>
        <w:rPr>
          <w:color w:val="000000"/>
          <w:sz w:val="28"/>
          <w:szCs w:val="28"/>
        </w:rPr>
        <w:t>містить</w:t>
      </w:r>
      <w:proofErr w:type="gramEnd"/>
      <w:r>
        <w:rPr>
          <w:color w:val="000000"/>
          <w:sz w:val="28"/>
          <w:szCs w:val="28"/>
        </w:rPr>
        <w:t xml:space="preserve"> такі структурні елементи:</w:t>
      </w:r>
    </w:p>
    <w:p w14:paraId="0000008D" w14:textId="77777777" w:rsidR="0003332C" w:rsidRDefault="00332D15">
      <w:pPr>
        <w:pBdr>
          <w:top w:val="nil"/>
          <w:left w:val="nil"/>
          <w:bottom w:val="nil"/>
          <w:right w:val="nil"/>
          <w:between w:val="nil"/>
        </w:pBdr>
        <w:spacing w:line="360" w:lineRule="auto"/>
        <w:ind w:firstLine="851"/>
        <w:jc w:val="both"/>
        <w:rPr>
          <w:color w:val="000000"/>
          <w:sz w:val="28"/>
          <w:szCs w:val="28"/>
        </w:rPr>
      </w:pPr>
      <w:r w:rsidRPr="00BC6196">
        <w:rPr>
          <w:color w:val="000000"/>
          <w:sz w:val="28"/>
          <w:szCs w:val="28"/>
        </w:rPr>
        <w:t>– обкладинку (сторінки 1 i 2 обкладинки);</w:t>
      </w:r>
    </w:p>
    <w:p w14:paraId="0000008E" w14:textId="1DA26476" w:rsidR="0003332C" w:rsidRPr="00F848AC" w:rsidRDefault="00332D15">
      <w:pPr>
        <w:pBdr>
          <w:top w:val="nil"/>
          <w:left w:val="nil"/>
          <w:bottom w:val="nil"/>
          <w:right w:val="nil"/>
          <w:between w:val="nil"/>
        </w:pBdr>
        <w:spacing w:line="360" w:lineRule="auto"/>
        <w:ind w:firstLine="851"/>
        <w:jc w:val="both"/>
        <w:rPr>
          <w:sz w:val="28"/>
          <w:szCs w:val="28"/>
        </w:rPr>
      </w:pPr>
      <w:r>
        <w:rPr>
          <w:color w:val="000000"/>
          <w:sz w:val="28"/>
          <w:szCs w:val="28"/>
        </w:rPr>
        <w:t>– титульний аркуш є першою сторінкою</w:t>
      </w:r>
      <w:r w:rsidR="00CF0535">
        <w:rPr>
          <w:color w:val="000000"/>
          <w:sz w:val="28"/>
          <w:szCs w:val="28"/>
          <w:lang w:val="uk-UA"/>
        </w:rPr>
        <w:t xml:space="preserve"> </w:t>
      </w:r>
      <w:proofErr w:type="gramStart"/>
      <w:r w:rsidR="00BD7AD5">
        <w:rPr>
          <w:color w:val="000000"/>
          <w:sz w:val="28"/>
          <w:szCs w:val="28"/>
          <w:lang w:val="uk-UA"/>
        </w:rPr>
        <w:t>КР</w:t>
      </w:r>
      <w:proofErr w:type="gramEnd"/>
      <w:r>
        <w:rPr>
          <w:color w:val="000000"/>
          <w:sz w:val="28"/>
          <w:szCs w:val="28"/>
        </w:rPr>
        <w:t xml:space="preserve">, включається до загальної нумерації, але номер сторінки не проставляється </w:t>
      </w:r>
      <w:r w:rsidR="004A72EA" w:rsidRPr="00BC6196">
        <w:rPr>
          <w:sz w:val="28"/>
          <w:szCs w:val="28"/>
        </w:rPr>
        <w:t xml:space="preserve">(додаток </w:t>
      </w:r>
      <w:r w:rsidR="0015443F" w:rsidRPr="00BC6196">
        <w:rPr>
          <w:sz w:val="28"/>
          <w:szCs w:val="28"/>
          <w:lang w:val="uk-UA"/>
        </w:rPr>
        <w:t>А</w:t>
      </w:r>
      <w:r w:rsidRPr="00BC6196">
        <w:rPr>
          <w:sz w:val="28"/>
          <w:szCs w:val="28"/>
        </w:rPr>
        <w:t>);</w:t>
      </w:r>
    </w:p>
    <w:p w14:paraId="0000008F" w14:textId="61E331F1" w:rsidR="0003332C" w:rsidRDefault="00C315CB">
      <w:pPr>
        <w:pBdr>
          <w:top w:val="nil"/>
          <w:left w:val="nil"/>
          <w:bottom w:val="nil"/>
          <w:right w:val="nil"/>
          <w:between w:val="nil"/>
        </w:pBdr>
        <w:spacing w:line="360" w:lineRule="auto"/>
        <w:ind w:firstLine="851"/>
        <w:jc w:val="both"/>
        <w:rPr>
          <w:color w:val="000000"/>
          <w:sz w:val="28"/>
          <w:szCs w:val="28"/>
        </w:rPr>
      </w:pPr>
      <w:r>
        <w:rPr>
          <w:color w:val="000000"/>
          <w:sz w:val="28"/>
          <w:szCs w:val="28"/>
        </w:rPr>
        <w:t>– завдання на</w:t>
      </w:r>
      <w:r w:rsidR="00135CBD">
        <w:rPr>
          <w:color w:val="000000"/>
          <w:sz w:val="28"/>
          <w:szCs w:val="28"/>
          <w:lang w:val="uk-UA"/>
        </w:rPr>
        <w:t xml:space="preserve"> </w:t>
      </w:r>
      <w:proofErr w:type="gramStart"/>
      <w:r w:rsidR="00BD7AD5">
        <w:rPr>
          <w:color w:val="000000"/>
          <w:sz w:val="28"/>
          <w:szCs w:val="28"/>
          <w:lang w:val="uk-UA"/>
        </w:rPr>
        <w:t>КР</w:t>
      </w:r>
      <w:proofErr w:type="gramEnd"/>
      <w:r w:rsidR="00332D15">
        <w:rPr>
          <w:color w:val="000000"/>
          <w:sz w:val="28"/>
          <w:szCs w:val="28"/>
        </w:rPr>
        <w:t xml:space="preserve">, підписане керівником </w:t>
      </w:r>
      <w:r w:rsidR="0061454B">
        <w:rPr>
          <w:color w:val="000000"/>
          <w:sz w:val="28"/>
          <w:szCs w:val="28"/>
          <w:lang w:val="uk-UA"/>
        </w:rPr>
        <w:t xml:space="preserve">кваліфікаційної </w:t>
      </w:r>
      <w:r w:rsidR="00332D15">
        <w:rPr>
          <w:color w:val="000000"/>
          <w:sz w:val="28"/>
          <w:szCs w:val="28"/>
        </w:rPr>
        <w:t>роботи і завідувачем кафедри туризму</w:t>
      </w:r>
      <w:r w:rsidR="00C23C7C">
        <w:rPr>
          <w:color w:val="000000"/>
          <w:sz w:val="28"/>
          <w:szCs w:val="28"/>
          <w:lang w:val="uk-UA"/>
        </w:rPr>
        <w:t xml:space="preserve"> </w:t>
      </w:r>
      <w:r w:rsidR="00C23C7C" w:rsidRPr="00BC6196">
        <w:rPr>
          <w:color w:val="000000"/>
          <w:sz w:val="28"/>
          <w:szCs w:val="28"/>
          <w:lang w:val="uk-UA"/>
        </w:rPr>
        <w:t xml:space="preserve">(додаток </w:t>
      </w:r>
      <w:r w:rsidR="0015443F" w:rsidRPr="00BC6196">
        <w:rPr>
          <w:sz w:val="28"/>
          <w:szCs w:val="28"/>
          <w:lang w:val="uk-UA"/>
        </w:rPr>
        <w:t>Б</w:t>
      </w:r>
      <w:r w:rsidR="00C23C7C" w:rsidRPr="00BC6196">
        <w:rPr>
          <w:color w:val="000000"/>
          <w:sz w:val="28"/>
          <w:szCs w:val="28"/>
          <w:lang w:val="uk-UA"/>
        </w:rPr>
        <w:t>)</w:t>
      </w:r>
      <w:r w:rsidR="00332D15" w:rsidRPr="00BC6196">
        <w:rPr>
          <w:color w:val="000000"/>
          <w:sz w:val="28"/>
          <w:szCs w:val="28"/>
        </w:rPr>
        <w:t>;</w:t>
      </w:r>
    </w:p>
    <w:p w14:paraId="00000090" w14:textId="4879F3FB" w:rsidR="0003332C" w:rsidRDefault="00332D15">
      <w:pPr>
        <w:pBdr>
          <w:top w:val="nil"/>
          <w:left w:val="nil"/>
          <w:bottom w:val="nil"/>
          <w:right w:val="nil"/>
          <w:between w:val="nil"/>
        </w:pBdr>
        <w:spacing w:line="360" w:lineRule="auto"/>
        <w:ind w:firstLine="851"/>
        <w:jc w:val="both"/>
        <w:rPr>
          <w:color w:val="000000"/>
          <w:sz w:val="28"/>
          <w:szCs w:val="28"/>
        </w:rPr>
      </w:pPr>
      <w:proofErr w:type="gramStart"/>
      <w:r>
        <w:rPr>
          <w:color w:val="000000"/>
          <w:sz w:val="28"/>
          <w:szCs w:val="28"/>
        </w:rPr>
        <w:t>– анотацію (від лат.</w:t>
      </w:r>
      <w:proofErr w:type="gramEnd"/>
      <w:r>
        <w:rPr>
          <w:color w:val="000000"/>
          <w:sz w:val="28"/>
          <w:szCs w:val="28"/>
        </w:rPr>
        <w:t xml:space="preserve"> Anotatio – зауваження) – коротку узагальнену характеристику роботи, основне призначення якої сформувати уявлення про роботу задля її рекомендації певному колу </w:t>
      </w:r>
      <w:r w:rsidRPr="00C23C7C">
        <w:rPr>
          <w:color w:val="000000"/>
          <w:sz w:val="28"/>
          <w:szCs w:val="28"/>
        </w:rPr>
        <w:t>читачів</w:t>
      </w:r>
      <w:r w:rsidR="00437A5D" w:rsidRPr="00C23C7C">
        <w:rPr>
          <w:color w:val="000000"/>
          <w:sz w:val="28"/>
          <w:szCs w:val="28"/>
          <w:lang w:val="uk-UA"/>
        </w:rPr>
        <w:t xml:space="preserve"> українською та </w:t>
      </w:r>
      <w:proofErr w:type="gramStart"/>
      <w:r w:rsidR="00437A5D" w:rsidRPr="00C23C7C">
        <w:rPr>
          <w:color w:val="000000"/>
          <w:sz w:val="28"/>
          <w:szCs w:val="28"/>
          <w:lang w:val="uk-UA"/>
        </w:rPr>
        <w:t>англ</w:t>
      </w:r>
      <w:proofErr w:type="gramEnd"/>
      <w:r w:rsidR="00437A5D" w:rsidRPr="00C23C7C">
        <w:rPr>
          <w:color w:val="000000"/>
          <w:sz w:val="28"/>
          <w:szCs w:val="28"/>
          <w:lang w:val="uk-UA"/>
        </w:rPr>
        <w:t>ійскою мовами</w:t>
      </w:r>
      <w:r w:rsidRPr="00C23C7C">
        <w:rPr>
          <w:color w:val="000000"/>
          <w:sz w:val="28"/>
          <w:szCs w:val="28"/>
        </w:rPr>
        <w:t>;</w:t>
      </w:r>
    </w:p>
    <w:p w14:paraId="47346CE6" w14:textId="45DB4024" w:rsidR="00BC6196" w:rsidRPr="00BC6196" w:rsidRDefault="00C23C7C" w:rsidP="00BC6196">
      <w:pPr>
        <w:pStyle w:val="a5"/>
        <w:numPr>
          <w:ilvl w:val="0"/>
          <w:numId w:val="19"/>
        </w:numPr>
        <w:spacing w:line="360" w:lineRule="auto"/>
        <w:ind w:left="-142" w:firstLine="851"/>
        <w:jc w:val="both"/>
        <w:rPr>
          <w:sz w:val="28"/>
          <w:szCs w:val="28"/>
        </w:rPr>
      </w:pPr>
      <w:r w:rsidRPr="00C23C7C">
        <w:rPr>
          <w:sz w:val="28"/>
          <w:szCs w:val="28"/>
        </w:rPr>
        <w:t xml:space="preserve">перелік умовних позначень, символів, одиниць, скорочень і термінів, </w:t>
      </w:r>
      <w:proofErr w:type="gramStart"/>
      <w:r w:rsidRPr="00C23C7C">
        <w:rPr>
          <w:i/>
          <w:sz w:val="28"/>
          <w:szCs w:val="28"/>
        </w:rPr>
        <w:t>подається</w:t>
      </w:r>
      <w:proofErr w:type="gramEnd"/>
      <w:r w:rsidRPr="00C23C7C">
        <w:rPr>
          <w:i/>
          <w:sz w:val="28"/>
          <w:szCs w:val="28"/>
        </w:rPr>
        <w:t xml:space="preserve"> за необхідності</w:t>
      </w:r>
      <w:r w:rsidRPr="00C23C7C">
        <w:rPr>
          <w:sz w:val="28"/>
          <w:szCs w:val="28"/>
        </w:rPr>
        <w:t xml:space="preserve"> (вжито специфічну термінологію, маловідомі скорочення), у вигляді окремого списку</w:t>
      </w:r>
      <w:r w:rsidRPr="00C23C7C">
        <w:rPr>
          <w:sz w:val="28"/>
          <w:szCs w:val="28"/>
          <w:lang w:val="uk-UA"/>
        </w:rPr>
        <w:t xml:space="preserve"> (позначається у роботі як </w:t>
      </w:r>
      <w:r w:rsidRPr="00C23C7C">
        <w:rPr>
          <w:b/>
          <w:sz w:val="28"/>
          <w:szCs w:val="28"/>
          <w:lang w:val="uk-UA"/>
        </w:rPr>
        <w:t>«ПЕРЕЛІК УМОВНИХ ПОЗНАЧЕНЬ»)</w:t>
      </w:r>
      <w:r w:rsidR="00BC6196" w:rsidRPr="00BC6196">
        <w:rPr>
          <w:sz w:val="28"/>
          <w:szCs w:val="28"/>
        </w:rPr>
        <w:t>;</w:t>
      </w:r>
    </w:p>
    <w:p w14:paraId="00000091" w14:textId="6B643BB6" w:rsidR="0003332C" w:rsidRPr="0015443F" w:rsidRDefault="00332D15" w:rsidP="00BC6196">
      <w:pPr>
        <w:pStyle w:val="a5"/>
        <w:numPr>
          <w:ilvl w:val="0"/>
          <w:numId w:val="19"/>
        </w:numPr>
        <w:spacing w:line="360" w:lineRule="auto"/>
        <w:ind w:left="-142" w:firstLine="851"/>
        <w:jc w:val="both"/>
        <w:rPr>
          <w:sz w:val="28"/>
          <w:szCs w:val="28"/>
        </w:rPr>
      </w:pPr>
      <w:r>
        <w:rPr>
          <w:color w:val="000000"/>
          <w:sz w:val="28"/>
          <w:szCs w:val="28"/>
        </w:rPr>
        <w:t>змі</w:t>
      </w:r>
      <w:proofErr w:type="gramStart"/>
      <w:r>
        <w:rPr>
          <w:color w:val="000000"/>
          <w:sz w:val="28"/>
          <w:szCs w:val="28"/>
        </w:rPr>
        <w:t>ст</w:t>
      </w:r>
      <w:proofErr w:type="gramEnd"/>
      <w:r>
        <w:rPr>
          <w:color w:val="000000"/>
          <w:sz w:val="28"/>
          <w:szCs w:val="28"/>
        </w:rPr>
        <w:t xml:space="preserve"> – містить назву структурних елементів, заголовки із зазначенням нумерації та номери їх початкових сторінок</w:t>
      </w:r>
      <w:r w:rsidR="00C23C7C">
        <w:rPr>
          <w:color w:val="000000"/>
          <w:sz w:val="28"/>
          <w:szCs w:val="28"/>
          <w:lang w:val="uk-UA"/>
        </w:rPr>
        <w:t xml:space="preserve"> </w:t>
      </w:r>
      <w:r w:rsidR="00C23C7C" w:rsidRPr="00BC6196">
        <w:rPr>
          <w:color w:val="000000"/>
          <w:sz w:val="28"/>
          <w:szCs w:val="28"/>
          <w:lang w:val="uk-UA"/>
        </w:rPr>
        <w:t>(</w:t>
      </w:r>
      <w:r w:rsidR="00C23C7C" w:rsidRPr="00BC6196">
        <w:rPr>
          <w:sz w:val="28"/>
          <w:szCs w:val="28"/>
          <w:lang w:val="uk-UA"/>
        </w:rPr>
        <w:t xml:space="preserve">додаток </w:t>
      </w:r>
      <w:r w:rsidR="0015443F" w:rsidRPr="00BC6196">
        <w:rPr>
          <w:sz w:val="28"/>
          <w:szCs w:val="28"/>
          <w:lang w:val="uk-UA"/>
        </w:rPr>
        <w:t>В</w:t>
      </w:r>
      <w:r w:rsidR="00C23C7C" w:rsidRPr="00BC6196">
        <w:rPr>
          <w:sz w:val="28"/>
          <w:szCs w:val="28"/>
          <w:lang w:val="uk-UA"/>
        </w:rPr>
        <w:t>)</w:t>
      </w:r>
      <w:r w:rsidRPr="00BC6196">
        <w:rPr>
          <w:sz w:val="28"/>
          <w:szCs w:val="28"/>
        </w:rPr>
        <w:t>;</w:t>
      </w:r>
    </w:p>
    <w:p w14:paraId="00000093" w14:textId="34D3864B" w:rsidR="0003332C" w:rsidRPr="0015443F" w:rsidRDefault="00332D15" w:rsidP="00C23C7C">
      <w:pPr>
        <w:tabs>
          <w:tab w:val="left" w:pos="1269"/>
        </w:tabs>
        <w:spacing w:line="360" w:lineRule="auto"/>
        <w:ind w:firstLine="851"/>
        <w:jc w:val="both"/>
      </w:pPr>
      <w:r w:rsidRPr="0015443F">
        <w:rPr>
          <w:i/>
          <w:sz w:val="28"/>
          <w:szCs w:val="28"/>
        </w:rPr>
        <w:t>Основна частина</w:t>
      </w:r>
    </w:p>
    <w:p w14:paraId="00000094" w14:textId="77777777" w:rsidR="0003332C" w:rsidRDefault="00332D15">
      <w:pPr>
        <w:pBdr>
          <w:top w:val="nil"/>
          <w:left w:val="nil"/>
          <w:bottom w:val="nil"/>
          <w:right w:val="nil"/>
          <w:between w:val="nil"/>
        </w:pBdr>
        <w:spacing w:line="360" w:lineRule="auto"/>
        <w:ind w:firstLine="851"/>
        <w:jc w:val="both"/>
        <w:rPr>
          <w:color w:val="000000"/>
          <w:sz w:val="28"/>
          <w:szCs w:val="28"/>
        </w:rPr>
      </w:pPr>
      <w:r>
        <w:rPr>
          <w:color w:val="000000"/>
          <w:sz w:val="28"/>
          <w:szCs w:val="28"/>
        </w:rPr>
        <w:t xml:space="preserve">Основна частина </w:t>
      </w:r>
      <w:proofErr w:type="gramStart"/>
      <w:r>
        <w:rPr>
          <w:color w:val="000000"/>
          <w:sz w:val="28"/>
          <w:szCs w:val="28"/>
        </w:rPr>
        <w:t>містить</w:t>
      </w:r>
      <w:proofErr w:type="gramEnd"/>
      <w:r>
        <w:rPr>
          <w:color w:val="000000"/>
          <w:sz w:val="28"/>
          <w:szCs w:val="28"/>
        </w:rPr>
        <w:t xml:space="preserve"> такі структурні елементи:</w:t>
      </w:r>
    </w:p>
    <w:p w14:paraId="00000095" w14:textId="0BC0214C" w:rsidR="0003332C" w:rsidRDefault="00332D15">
      <w:pPr>
        <w:spacing w:line="360" w:lineRule="auto"/>
        <w:ind w:firstLine="851"/>
        <w:jc w:val="both"/>
        <w:rPr>
          <w:sz w:val="28"/>
          <w:szCs w:val="28"/>
        </w:rPr>
      </w:pPr>
      <w:r>
        <w:rPr>
          <w:sz w:val="28"/>
          <w:szCs w:val="28"/>
        </w:rPr>
        <w:t xml:space="preserve">– </w:t>
      </w:r>
      <w:proofErr w:type="gramStart"/>
      <w:r>
        <w:rPr>
          <w:sz w:val="28"/>
          <w:szCs w:val="28"/>
        </w:rPr>
        <w:t>вступ</w:t>
      </w:r>
      <w:proofErr w:type="gramEnd"/>
      <w:r>
        <w:rPr>
          <w:sz w:val="28"/>
          <w:szCs w:val="28"/>
        </w:rPr>
        <w:t xml:space="preserve"> – охоплює обґрунтування теми відповідно до загальноприйнятої структу</w:t>
      </w:r>
      <w:r w:rsidR="00C315CB">
        <w:rPr>
          <w:sz w:val="28"/>
          <w:szCs w:val="28"/>
        </w:rPr>
        <w:t xml:space="preserve">ри. Обсяг  вступу  становить </w:t>
      </w:r>
      <w:r w:rsidR="000303C3" w:rsidRPr="004868DE">
        <w:rPr>
          <w:sz w:val="28"/>
          <w:szCs w:val="28"/>
          <w:lang w:val="uk-UA"/>
        </w:rPr>
        <w:t>3-4</w:t>
      </w:r>
      <w:r w:rsidRPr="004868DE">
        <w:rPr>
          <w:sz w:val="28"/>
          <w:szCs w:val="28"/>
        </w:rPr>
        <w:t xml:space="preserve"> сторінки</w:t>
      </w:r>
      <w:r>
        <w:rPr>
          <w:sz w:val="28"/>
          <w:szCs w:val="28"/>
        </w:rPr>
        <w:t xml:space="preserve"> друкованого тексту.</w:t>
      </w:r>
    </w:p>
    <w:p w14:paraId="00000096" w14:textId="7945630E" w:rsidR="0003332C" w:rsidRPr="004868DE" w:rsidRDefault="00332D15">
      <w:pPr>
        <w:numPr>
          <w:ilvl w:val="0"/>
          <w:numId w:val="4"/>
        </w:numPr>
        <w:pBdr>
          <w:top w:val="nil"/>
          <w:left w:val="nil"/>
          <w:bottom w:val="nil"/>
          <w:right w:val="nil"/>
          <w:between w:val="nil"/>
        </w:pBdr>
        <w:tabs>
          <w:tab w:val="left" w:pos="1238"/>
        </w:tabs>
        <w:spacing w:line="360" w:lineRule="auto"/>
        <w:ind w:left="0" w:firstLine="851"/>
        <w:jc w:val="both"/>
        <w:rPr>
          <w:color w:val="000000"/>
        </w:rPr>
      </w:pPr>
      <w:r w:rsidRPr="004868DE">
        <w:rPr>
          <w:color w:val="000000"/>
          <w:sz w:val="28"/>
          <w:szCs w:val="28"/>
        </w:rPr>
        <w:t>розд</w:t>
      </w:r>
      <w:r w:rsidR="00304834" w:rsidRPr="004868DE">
        <w:rPr>
          <w:color w:val="000000"/>
          <w:sz w:val="28"/>
          <w:szCs w:val="28"/>
        </w:rPr>
        <w:t>іли роботи</w:t>
      </w:r>
      <w:r w:rsidR="00E25ABB" w:rsidRPr="004868DE">
        <w:rPr>
          <w:color w:val="000000"/>
          <w:sz w:val="28"/>
          <w:szCs w:val="28"/>
          <w:lang w:val="uk-UA"/>
        </w:rPr>
        <w:t>, які</w:t>
      </w:r>
      <w:r w:rsidR="00304834" w:rsidRPr="004868DE">
        <w:rPr>
          <w:color w:val="000000"/>
          <w:sz w:val="28"/>
          <w:szCs w:val="28"/>
        </w:rPr>
        <w:t xml:space="preserve"> включають теоретичну та</w:t>
      </w:r>
      <w:r w:rsidRPr="004868DE">
        <w:rPr>
          <w:color w:val="000000"/>
          <w:sz w:val="28"/>
          <w:szCs w:val="28"/>
        </w:rPr>
        <w:t xml:space="preserve"> </w:t>
      </w:r>
      <w:proofErr w:type="gramStart"/>
      <w:r w:rsidR="000303C3" w:rsidRPr="004868DE">
        <w:rPr>
          <w:color w:val="000000"/>
          <w:sz w:val="28"/>
          <w:szCs w:val="28"/>
          <w:lang w:val="uk-UA"/>
        </w:rPr>
        <w:t>досл</w:t>
      </w:r>
      <w:proofErr w:type="gramEnd"/>
      <w:r w:rsidR="000303C3" w:rsidRPr="004868DE">
        <w:rPr>
          <w:color w:val="000000"/>
          <w:sz w:val="28"/>
          <w:szCs w:val="28"/>
          <w:lang w:val="uk-UA"/>
        </w:rPr>
        <w:t>ідницьку</w:t>
      </w:r>
      <w:r w:rsidR="00304834" w:rsidRPr="004868DE">
        <w:rPr>
          <w:color w:val="000000"/>
          <w:sz w:val="28"/>
          <w:szCs w:val="28"/>
          <w:lang w:val="uk-UA"/>
        </w:rPr>
        <w:t xml:space="preserve"> частини або теоретичну та </w:t>
      </w:r>
      <w:r w:rsidR="000303C3" w:rsidRPr="004868DE">
        <w:rPr>
          <w:color w:val="000000"/>
          <w:sz w:val="28"/>
          <w:szCs w:val="28"/>
          <w:lang w:val="uk-UA"/>
        </w:rPr>
        <w:t xml:space="preserve">інноваційну </w:t>
      </w:r>
      <w:r w:rsidRPr="004868DE">
        <w:rPr>
          <w:color w:val="000000"/>
          <w:sz w:val="28"/>
          <w:szCs w:val="28"/>
        </w:rPr>
        <w:t>частину</w:t>
      </w:r>
      <w:r w:rsidR="00D45995" w:rsidRPr="004868DE">
        <w:rPr>
          <w:color w:val="000000"/>
          <w:sz w:val="28"/>
          <w:szCs w:val="28"/>
          <w:lang w:val="uk-UA"/>
        </w:rPr>
        <w:t xml:space="preserve">, повязану з </w:t>
      </w:r>
      <w:r w:rsidR="00D45995" w:rsidRPr="004868DE">
        <w:rPr>
          <w:rFonts w:eastAsia="Calibri"/>
          <w:sz w:val="28"/>
          <w:szCs w:val="28"/>
          <w:lang w:val="uk-UA" w:eastAsia="en-US"/>
        </w:rPr>
        <w:t>розв’язанням практичн</w:t>
      </w:r>
      <w:r w:rsidR="000303C3" w:rsidRPr="004868DE">
        <w:rPr>
          <w:rFonts w:eastAsia="Calibri"/>
          <w:sz w:val="28"/>
          <w:szCs w:val="28"/>
          <w:lang w:val="uk-UA" w:eastAsia="en-US"/>
        </w:rPr>
        <w:t>их</w:t>
      </w:r>
      <w:r w:rsidR="00D45995" w:rsidRPr="004868DE">
        <w:rPr>
          <w:rFonts w:eastAsia="Calibri"/>
          <w:sz w:val="28"/>
          <w:szCs w:val="28"/>
          <w:lang w:val="uk-UA" w:eastAsia="en-US"/>
        </w:rPr>
        <w:t xml:space="preserve"> за</w:t>
      </w:r>
      <w:r w:rsidR="000303C3" w:rsidRPr="004868DE">
        <w:rPr>
          <w:rFonts w:eastAsia="Calibri"/>
          <w:sz w:val="28"/>
          <w:szCs w:val="28"/>
          <w:lang w:val="uk-UA" w:eastAsia="en-US"/>
        </w:rPr>
        <w:t>вдань</w:t>
      </w:r>
      <w:r w:rsidR="004868DE" w:rsidRPr="004868DE">
        <w:rPr>
          <w:rFonts w:eastAsia="Calibri"/>
          <w:sz w:val="28"/>
          <w:szCs w:val="28"/>
          <w:lang w:val="uk-UA" w:eastAsia="en-US"/>
        </w:rPr>
        <w:t xml:space="preserve"> у сфері туризму та</w:t>
      </w:r>
      <w:r w:rsidR="00D45995" w:rsidRPr="004868DE">
        <w:rPr>
          <w:rFonts w:eastAsia="Calibri"/>
          <w:sz w:val="28"/>
          <w:szCs w:val="28"/>
          <w:lang w:val="uk-UA" w:eastAsia="en-US"/>
        </w:rPr>
        <w:t xml:space="preserve"> рекреації</w:t>
      </w:r>
      <w:r w:rsidRPr="004868DE">
        <w:rPr>
          <w:color w:val="000000"/>
          <w:sz w:val="28"/>
          <w:szCs w:val="28"/>
        </w:rPr>
        <w:t>;</w:t>
      </w:r>
    </w:p>
    <w:p w14:paraId="00000097" w14:textId="5BD80B83" w:rsidR="0003332C" w:rsidRPr="004868DE" w:rsidRDefault="00332D15">
      <w:pPr>
        <w:numPr>
          <w:ilvl w:val="0"/>
          <w:numId w:val="4"/>
        </w:numPr>
        <w:pBdr>
          <w:top w:val="nil"/>
          <w:left w:val="nil"/>
          <w:bottom w:val="nil"/>
          <w:right w:val="nil"/>
          <w:between w:val="nil"/>
        </w:pBdr>
        <w:tabs>
          <w:tab w:val="left" w:pos="1238"/>
        </w:tabs>
        <w:spacing w:line="360" w:lineRule="auto"/>
        <w:ind w:left="0" w:firstLine="851"/>
        <w:jc w:val="both"/>
        <w:rPr>
          <w:color w:val="000000"/>
        </w:rPr>
      </w:pPr>
      <w:r w:rsidRPr="004868DE">
        <w:rPr>
          <w:color w:val="000000"/>
          <w:sz w:val="28"/>
          <w:szCs w:val="28"/>
        </w:rPr>
        <w:t xml:space="preserve">висновки – короткий виклад результатів проведених </w:t>
      </w:r>
      <w:proofErr w:type="gramStart"/>
      <w:r w:rsidRPr="004868DE">
        <w:rPr>
          <w:color w:val="000000"/>
          <w:sz w:val="28"/>
          <w:szCs w:val="28"/>
        </w:rPr>
        <w:t>досл</w:t>
      </w:r>
      <w:proofErr w:type="gramEnd"/>
      <w:r w:rsidRPr="004868DE">
        <w:rPr>
          <w:color w:val="000000"/>
          <w:sz w:val="28"/>
          <w:szCs w:val="28"/>
        </w:rPr>
        <w:t>іджень</w:t>
      </w:r>
      <w:r w:rsidR="00304834" w:rsidRPr="004868DE">
        <w:rPr>
          <w:color w:val="000000"/>
          <w:sz w:val="28"/>
          <w:szCs w:val="28"/>
          <w:lang w:val="uk-UA"/>
        </w:rPr>
        <w:t xml:space="preserve"> (</w:t>
      </w:r>
      <w:r w:rsidR="000303C3" w:rsidRPr="004868DE">
        <w:rPr>
          <w:color w:val="000000"/>
          <w:sz w:val="28"/>
          <w:szCs w:val="28"/>
          <w:lang w:val="uk-UA"/>
        </w:rPr>
        <w:t>3-4</w:t>
      </w:r>
      <w:r w:rsidR="00304834" w:rsidRPr="004868DE">
        <w:rPr>
          <w:color w:val="000000"/>
          <w:sz w:val="28"/>
          <w:szCs w:val="28"/>
          <w:lang w:val="uk-UA"/>
        </w:rPr>
        <w:t xml:space="preserve"> сторінки</w:t>
      </w:r>
      <w:r w:rsidR="00ED3B85" w:rsidRPr="004868DE">
        <w:rPr>
          <w:color w:val="000000"/>
          <w:sz w:val="28"/>
          <w:szCs w:val="28"/>
          <w:lang w:val="uk-UA"/>
        </w:rPr>
        <w:t xml:space="preserve"> друкованого тексту</w:t>
      </w:r>
      <w:r w:rsidR="00304834" w:rsidRPr="004868DE">
        <w:rPr>
          <w:color w:val="000000"/>
          <w:sz w:val="28"/>
          <w:szCs w:val="28"/>
          <w:lang w:val="uk-UA"/>
        </w:rPr>
        <w:t>)</w:t>
      </w:r>
      <w:r w:rsidR="00ED3B85" w:rsidRPr="004868DE">
        <w:rPr>
          <w:color w:val="000000"/>
          <w:sz w:val="28"/>
          <w:szCs w:val="28"/>
          <w:lang w:val="uk-UA"/>
        </w:rPr>
        <w:t>;</w:t>
      </w:r>
      <w:r w:rsidRPr="004868DE">
        <w:rPr>
          <w:color w:val="000000"/>
          <w:sz w:val="28"/>
          <w:szCs w:val="28"/>
        </w:rPr>
        <w:t xml:space="preserve"> </w:t>
      </w:r>
    </w:p>
    <w:p w14:paraId="0A3FB9E5" w14:textId="1CD41E24" w:rsidR="00137593" w:rsidRPr="00137593" w:rsidRDefault="00E25ABB" w:rsidP="00137593">
      <w:pPr>
        <w:pBdr>
          <w:top w:val="nil"/>
          <w:left w:val="nil"/>
          <w:bottom w:val="nil"/>
          <w:right w:val="nil"/>
          <w:between w:val="nil"/>
        </w:pBdr>
        <w:spacing w:line="360" w:lineRule="auto"/>
        <w:ind w:firstLine="851"/>
        <w:jc w:val="both"/>
        <w:rPr>
          <w:color w:val="000000"/>
          <w:sz w:val="28"/>
          <w:szCs w:val="28"/>
          <w:lang w:val="uk-UA"/>
        </w:rPr>
      </w:pPr>
      <w:r w:rsidRPr="004868DE">
        <w:rPr>
          <w:i/>
          <w:color w:val="000000"/>
          <w:sz w:val="28"/>
          <w:szCs w:val="28"/>
          <w:lang w:val="uk-UA"/>
        </w:rPr>
        <w:t xml:space="preserve">- </w:t>
      </w:r>
      <w:r w:rsidRPr="004868DE">
        <w:rPr>
          <w:color w:val="000000"/>
          <w:sz w:val="28"/>
          <w:szCs w:val="28"/>
          <w:lang w:val="uk-UA"/>
        </w:rPr>
        <w:t>с</w:t>
      </w:r>
      <w:r w:rsidR="00137593" w:rsidRPr="004868DE">
        <w:rPr>
          <w:color w:val="000000"/>
          <w:sz w:val="28"/>
          <w:szCs w:val="28"/>
          <w:lang w:val="uk-UA"/>
        </w:rPr>
        <w:t>писок використаних джерел</w:t>
      </w:r>
      <w:r w:rsidR="00532227" w:rsidRPr="004868DE">
        <w:rPr>
          <w:i/>
          <w:color w:val="000000"/>
          <w:sz w:val="28"/>
          <w:szCs w:val="28"/>
          <w:lang w:val="uk-UA"/>
        </w:rPr>
        <w:t xml:space="preserve">. </w:t>
      </w:r>
      <w:r w:rsidR="00532227" w:rsidRPr="004868DE">
        <w:rPr>
          <w:color w:val="000000"/>
          <w:sz w:val="28"/>
          <w:szCs w:val="28"/>
          <w:lang w:val="uk-UA"/>
        </w:rPr>
        <w:t>П</w:t>
      </w:r>
      <w:r w:rsidR="00137593" w:rsidRPr="004868DE">
        <w:rPr>
          <w:color w:val="000000"/>
          <w:sz w:val="28"/>
          <w:szCs w:val="28"/>
          <w:lang w:val="uk-UA"/>
        </w:rPr>
        <w:t xml:space="preserve">овинен містити не менш як </w:t>
      </w:r>
      <w:r w:rsidR="000303C3" w:rsidRPr="004868DE">
        <w:rPr>
          <w:color w:val="000000"/>
          <w:sz w:val="28"/>
          <w:szCs w:val="28"/>
          <w:lang w:val="uk-UA"/>
        </w:rPr>
        <w:t>50</w:t>
      </w:r>
      <w:r w:rsidR="00137593" w:rsidRPr="004868DE">
        <w:rPr>
          <w:color w:val="000000"/>
          <w:sz w:val="28"/>
          <w:szCs w:val="28"/>
          <w:lang w:val="uk-UA"/>
        </w:rPr>
        <w:t xml:space="preserve"> джерел.</w:t>
      </w:r>
    </w:p>
    <w:p w14:paraId="00000099" w14:textId="4B3CAE29" w:rsidR="0003332C" w:rsidRDefault="00E25ABB" w:rsidP="00137593">
      <w:pPr>
        <w:pBdr>
          <w:top w:val="nil"/>
          <w:left w:val="nil"/>
          <w:bottom w:val="nil"/>
          <w:right w:val="nil"/>
          <w:between w:val="nil"/>
        </w:pBdr>
        <w:spacing w:line="360" w:lineRule="auto"/>
        <w:ind w:firstLine="851"/>
        <w:jc w:val="both"/>
        <w:rPr>
          <w:color w:val="000000"/>
        </w:rPr>
      </w:pPr>
      <w:r>
        <w:rPr>
          <w:i/>
          <w:color w:val="000000"/>
          <w:sz w:val="28"/>
          <w:szCs w:val="28"/>
          <w:lang w:val="uk-UA"/>
        </w:rPr>
        <w:lastRenderedPageBreak/>
        <w:t>3</w:t>
      </w:r>
      <w:r w:rsidR="00137593">
        <w:rPr>
          <w:i/>
          <w:color w:val="000000"/>
          <w:sz w:val="28"/>
          <w:szCs w:val="28"/>
          <w:lang w:val="uk-UA"/>
        </w:rPr>
        <w:t xml:space="preserve">. </w:t>
      </w:r>
      <w:r w:rsidR="00332D15">
        <w:rPr>
          <w:i/>
          <w:color w:val="000000"/>
          <w:sz w:val="28"/>
          <w:szCs w:val="28"/>
        </w:rPr>
        <w:t>Додатки</w:t>
      </w:r>
    </w:p>
    <w:p w14:paraId="0000009A" w14:textId="193E8A2C" w:rsidR="0003332C" w:rsidRDefault="00332D15">
      <w:pPr>
        <w:pBdr>
          <w:top w:val="nil"/>
          <w:left w:val="nil"/>
          <w:bottom w:val="nil"/>
          <w:right w:val="nil"/>
          <w:between w:val="nil"/>
        </w:pBdr>
        <w:spacing w:line="360" w:lineRule="auto"/>
        <w:ind w:firstLine="851"/>
        <w:jc w:val="both"/>
        <w:rPr>
          <w:color w:val="000000"/>
          <w:sz w:val="28"/>
          <w:szCs w:val="28"/>
        </w:rPr>
      </w:pPr>
      <w:proofErr w:type="gramStart"/>
      <w:r>
        <w:rPr>
          <w:color w:val="000000"/>
          <w:sz w:val="28"/>
          <w:szCs w:val="28"/>
        </w:rPr>
        <w:t>П</w:t>
      </w:r>
      <w:proofErr w:type="gramEnd"/>
      <w:r>
        <w:rPr>
          <w:color w:val="000000"/>
          <w:sz w:val="28"/>
          <w:szCs w:val="28"/>
        </w:rPr>
        <w:t xml:space="preserve">ісля основної частини </w:t>
      </w:r>
      <w:r w:rsidR="0061454B">
        <w:rPr>
          <w:color w:val="000000"/>
          <w:sz w:val="28"/>
          <w:szCs w:val="28"/>
          <w:lang w:val="uk-UA"/>
        </w:rPr>
        <w:t xml:space="preserve">КР </w:t>
      </w:r>
      <w:r>
        <w:rPr>
          <w:color w:val="000000"/>
          <w:sz w:val="28"/>
          <w:szCs w:val="28"/>
        </w:rPr>
        <w:t>розміщують додатки. У додатках розміщують матеріал, який необхідний для відображення повноти</w:t>
      </w:r>
      <w:r w:rsidR="00135CBD">
        <w:rPr>
          <w:color w:val="000000"/>
          <w:sz w:val="28"/>
          <w:szCs w:val="28"/>
          <w:lang w:val="uk-UA"/>
        </w:rPr>
        <w:t xml:space="preserve"> </w:t>
      </w:r>
      <w:proofErr w:type="gramStart"/>
      <w:r w:rsidR="0061454B">
        <w:rPr>
          <w:color w:val="000000"/>
          <w:sz w:val="28"/>
          <w:szCs w:val="28"/>
          <w:lang w:val="uk-UA"/>
        </w:rPr>
        <w:t>КР</w:t>
      </w:r>
      <w:proofErr w:type="gramEnd"/>
      <w:r>
        <w:rPr>
          <w:color w:val="000000"/>
          <w:sz w:val="28"/>
          <w:szCs w:val="28"/>
        </w:rPr>
        <w:t>, але включення його до основної частини може змінити впорядковане й логічне уявлення про роботу, або даний матеріал не може бути послідовно розміщений в основній частині роботи через великий обсяг або способи відтворення.</w:t>
      </w:r>
    </w:p>
    <w:p w14:paraId="0000009B" w14:textId="04CD8240" w:rsidR="0003332C" w:rsidRPr="00D30B73" w:rsidRDefault="00332D15">
      <w:pPr>
        <w:pBdr>
          <w:top w:val="nil"/>
          <w:left w:val="nil"/>
          <w:bottom w:val="nil"/>
          <w:right w:val="nil"/>
          <w:between w:val="nil"/>
        </w:pBdr>
        <w:spacing w:line="360" w:lineRule="auto"/>
        <w:ind w:firstLine="851"/>
        <w:jc w:val="both"/>
        <w:rPr>
          <w:color w:val="000000"/>
          <w:sz w:val="28"/>
          <w:szCs w:val="28"/>
          <w:lang w:val="uk-UA"/>
        </w:rPr>
      </w:pPr>
      <w:r>
        <w:rPr>
          <w:color w:val="000000"/>
          <w:sz w:val="28"/>
          <w:szCs w:val="28"/>
        </w:rPr>
        <w:t xml:space="preserve">Кожний структурний елемент </w:t>
      </w:r>
      <w:proofErr w:type="gramStart"/>
      <w:r w:rsidR="00106E25">
        <w:rPr>
          <w:color w:val="000000"/>
          <w:sz w:val="28"/>
          <w:szCs w:val="28"/>
          <w:lang w:val="uk-UA"/>
        </w:rPr>
        <w:t>КР</w:t>
      </w:r>
      <w:proofErr w:type="gramEnd"/>
      <w:r w:rsidR="00106E25">
        <w:rPr>
          <w:color w:val="000000"/>
          <w:sz w:val="28"/>
          <w:szCs w:val="28"/>
          <w:lang w:val="uk-UA"/>
        </w:rPr>
        <w:t xml:space="preserve"> </w:t>
      </w:r>
      <w:r>
        <w:rPr>
          <w:color w:val="000000"/>
          <w:sz w:val="28"/>
          <w:szCs w:val="28"/>
        </w:rPr>
        <w:t>починається з нової сторінки. Загальний обсяг</w:t>
      </w:r>
      <w:r w:rsidR="00135CBD">
        <w:rPr>
          <w:color w:val="000000"/>
          <w:sz w:val="28"/>
          <w:szCs w:val="28"/>
          <w:lang w:val="uk-UA"/>
        </w:rPr>
        <w:t xml:space="preserve"> </w:t>
      </w:r>
      <w:proofErr w:type="gramStart"/>
      <w:r w:rsidR="0061454B">
        <w:rPr>
          <w:color w:val="000000"/>
          <w:sz w:val="28"/>
          <w:szCs w:val="28"/>
          <w:lang w:val="uk-UA"/>
        </w:rPr>
        <w:t>КР</w:t>
      </w:r>
      <w:proofErr w:type="gramEnd"/>
      <w:r w:rsidR="00106E25">
        <w:rPr>
          <w:color w:val="000000"/>
          <w:sz w:val="28"/>
          <w:szCs w:val="28"/>
        </w:rPr>
        <w:t xml:space="preserve">, </w:t>
      </w:r>
      <w:r>
        <w:rPr>
          <w:color w:val="000000"/>
          <w:sz w:val="28"/>
          <w:szCs w:val="28"/>
        </w:rPr>
        <w:t>не включаючи додатки і спис</w:t>
      </w:r>
      <w:r w:rsidR="00137593">
        <w:rPr>
          <w:color w:val="000000"/>
          <w:sz w:val="28"/>
          <w:szCs w:val="28"/>
          <w:lang w:val="uk-UA"/>
        </w:rPr>
        <w:t xml:space="preserve">ок </w:t>
      </w:r>
      <w:r>
        <w:rPr>
          <w:color w:val="000000"/>
          <w:sz w:val="28"/>
          <w:szCs w:val="28"/>
        </w:rPr>
        <w:t>використан</w:t>
      </w:r>
      <w:r w:rsidR="00586819">
        <w:rPr>
          <w:color w:val="000000"/>
          <w:sz w:val="28"/>
          <w:szCs w:val="28"/>
          <w:lang w:val="uk-UA"/>
        </w:rPr>
        <w:t>их джерел</w:t>
      </w:r>
      <w:r w:rsidR="00310D30">
        <w:rPr>
          <w:color w:val="000000"/>
          <w:sz w:val="28"/>
          <w:szCs w:val="28"/>
        </w:rPr>
        <w:t xml:space="preserve">, становить </w:t>
      </w:r>
      <w:r w:rsidR="00FD33F3" w:rsidRPr="004868DE">
        <w:rPr>
          <w:color w:val="000000"/>
          <w:sz w:val="28"/>
          <w:szCs w:val="28"/>
          <w:lang w:val="uk-UA"/>
        </w:rPr>
        <w:t>70</w:t>
      </w:r>
      <w:r w:rsidR="00FA5A41" w:rsidRPr="004868DE">
        <w:rPr>
          <w:color w:val="000000"/>
          <w:sz w:val="28"/>
          <w:szCs w:val="28"/>
          <w:lang w:val="uk-UA"/>
        </w:rPr>
        <w:t>-</w:t>
      </w:r>
      <w:r w:rsidR="00FD33F3" w:rsidRPr="004868DE">
        <w:rPr>
          <w:color w:val="000000"/>
          <w:sz w:val="28"/>
          <w:szCs w:val="28"/>
          <w:lang w:val="uk-UA"/>
        </w:rPr>
        <w:t>90</w:t>
      </w:r>
      <w:r w:rsidR="00D30B73" w:rsidRPr="004868DE">
        <w:rPr>
          <w:color w:val="000000"/>
          <w:sz w:val="28"/>
          <w:szCs w:val="28"/>
        </w:rPr>
        <w:t xml:space="preserve"> сторінок</w:t>
      </w:r>
      <w:r w:rsidR="00FA5A41" w:rsidRPr="004868DE">
        <w:rPr>
          <w:color w:val="000000"/>
          <w:sz w:val="28"/>
          <w:szCs w:val="28"/>
          <w:lang w:val="uk-UA"/>
        </w:rPr>
        <w:t>.</w:t>
      </w:r>
    </w:p>
    <w:p w14:paraId="0000009C" w14:textId="77777777" w:rsidR="0003332C" w:rsidRPr="00CE5E6D" w:rsidRDefault="0003332C" w:rsidP="00CE5E6D">
      <w:pPr>
        <w:pStyle w:val="1"/>
        <w:tabs>
          <w:tab w:val="left" w:pos="2161"/>
        </w:tabs>
        <w:spacing w:line="360" w:lineRule="auto"/>
        <w:ind w:left="0" w:firstLine="851"/>
        <w:jc w:val="both"/>
      </w:pPr>
    </w:p>
    <w:p w14:paraId="2005E799" w14:textId="5F2D29B4" w:rsidR="007B6E86" w:rsidRPr="007B6E86" w:rsidRDefault="007B6E86" w:rsidP="007B6E86">
      <w:pPr>
        <w:pStyle w:val="a5"/>
        <w:pBdr>
          <w:top w:val="nil"/>
          <w:left w:val="nil"/>
          <w:bottom w:val="nil"/>
          <w:right w:val="nil"/>
          <w:between w:val="nil"/>
        </w:pBdr>
        <w:spacing w:line="360" w:lineRule="auto"/>
        <w:ind w:left="880"/>
        <w:jc w:val="center"/>
        <w:rPr>
          <w:b/>
          <w:color w:val="000000"/>
          <w:sz w:val="28"/>
          <w:szCs w:val="28"/>
        </w:rPr>
      </w:pPr>
      <w:r>
        <w:rPr>
          <w:b/>
          <w:sz w:val="28"/>
          <w:szCs w:val="28"/>
        </w:rPr>
        <w:t>2.</w:t>
      </w:r>
      <w:r w:rsidR="00CE5E6D" w:rsidRPr="00CE5E6D">
        <w:rPr>
          <w:b/>
          <w:sz w:val="28"/>
          <w:szCs w:val="28"/>
        </w:rPr>
        <w:t xml:space="preserve">2. Вимоги до </w:t>
      </w:r>
      <w:r w:rsidRPr="007B6E86">
        <w:rPr>
          <w:b/>
          <w:color w:val="000000"/>
          <w:sz w:val="28"/>
          <w:szCs w:val="28"/>
          <w:lang w:val="uk-UA"/>
        </w:rPr>
        <w:t xml:space="preserve">написання </w:t>
      </w:r>
      <w:r>
        <w:rPr>
          <w:b/>
          <w:color w:val="000000"/>
          <w:sz w:val="28"/>
          <w:szCs w:val="28"/>
          <w:lang w:val="uk-UA"/>
        </w:rPr>
        <w:t xml:space="preserve">окремих </w:t>
      </w:r>
      <w:r w:rsidRPr="007B6E86">
        <w:rPr>
          <w:b/>
          <w:color w:val="000000"/>
          <w:sz w:val="28"/>
          <w:szCs w:val="28"/>
          <w:lang w:val="uk-UA"/>
        </w:rPr>
        <w:t>складових</w:t>
      </w:r>
      <w:r>
        <w:rPr>
          <w:b/>
          <w:color w:val="000000"/>
          <w:sz w:val="28"/>
          <w:szCs w:val="28"/>
          <w:lang w:val="uk-UA"/>
        </w:rPr>
        <w:t xml:space="preserve"> </w:t>
      </w:r>
      <w:r w:rsidRPr="007B6E86">
        <w:rPr>
          <w:b/>
          <w:color w:val="000000"/>
          <w:sz w:val="28"/>
          <w:szCs w:val="28"/>
          <w:lang w:val="uk-UA"/>
        </w:rPr>
        <w:t>кваліфікаційної роботи</w:t>
      </w:r>
    </w:p>
    <w:p w14:paraId="6A76A3C4" w14:textId="2C2BBAE1" w:rsidR="00CE5E6D" w:rsidRPr="006974D8" w:rsidRDefault="00CE5E6D" w:rsidP="00CE5E6D">
      <w:pPr>
        <w:spacing w:line="360" w:lineRule="auto"/>
        <w:ind w:firstLine="567"/>
        <w:jc w:val="both"/>
        <w:rPr>
          <w:color w:val="000000"/>
          <w:sz w:val="28"/>
          <w:szCs w:val="28"/>
          <w:lang w:val="uk-UA"/>
        </w:rPr>
      </w:pPr>
      <w:r w:rsidRPr="00CE5E6D">
        <w:rPr>
          <w:b/>
          <w:sz w:val="28"/>
          <w:szCs w:val="28"/>
        </w:rPr>
        <w:t>Анотації.</w:t>
      </w:r>
      <w:r w:rsidRPr="00CE5E6D">
        <w:rPr>
          <w:sz w:val="28"/>
          <w:szCs w:val="28"/>
        </w:rPr>
        <w:t xml:space="preserve"> </w:t>
      </w:r>
      <w:r>
        <w:rPr>
          <w:color w:val="000000"/>
          <w:sz w:val="28"/>
          <w:szCs w:val="28"/>
        </w:rPr>
        <w:t xml:space="preserve">Анотація пишеться українською та </w:t>
      </w:r>
      <w:proofErr w:type="gramStart"/>
      <w:r>
        <w:rPr>
          <w:color w:val="000000"/>
          <w:sz w:val="28"/>
          <w:szCs w:val="28"/>
        </w:rPr>
        <w:t>англ</w:t>
      </w:r>
      <w:proofErr w:type="gramEnd"/>
      <w:r>
        <w:rPr>
          <w:color w:val="000000"/>
          <w:sz w:val="28"/>
          <w:szCs w:val="28"/>
        </w:rPr>
        <w:t>ійською мовами, містить стислу інформацію про</w:t>
      </w:r>
      <w:r w:rsidR="00135CBD">
        <w:rPr>
          <w:color w:val="000000"/>
          <w:sz w:val="28"/>
          <w:szCs w:val="28"/>
          <w:lang w:val="uk-UA"/>
        </w:rPr>
        <w:t xml:space="preserve"> </w:t>
      </w:r>
      <w:r w:rsidR="0061454B">
        <w:rPr>
          <w:color w:val="000000"/>
          <w:sz w:val="28"/>
          <w:szCs w:val="28"/>
          <w:lang w:val="uk-UA"/>
        </w:rPr>
        <w:t>КР</w:t>
      </w:r>
      <w:r>
        <w:rPr>
          <w:color w:val="000000"/>
          <w:sz w:val="28"/>
          <w:szCs w:val="28"/>
        </w:rPr>
        <w:t>, відображає основні її результати та ідеї. Дані анотації ідентичні за змістом поданого матеріалу, загальним обсягом до 0,5 сторінки (10-15 рядків тексту) друкованого тексту кожна та</w:t>
      </w:r>
      <w:r w:rsidR="0008024E">
        <w:rPr>
          <w:color w:val="000000"/>
          <w:sz w:val="28"/>
          <w:szCs w:val="28"/>
        </w:rPr>
        <w:t xml:space="preserve"> розміщуються на одній сторінці </w:t>
      </w:r>
      <w:r w:rsidR="0008024E">
        <w:rPr>
          <w:color w:val="000000"/>
          <w:sz w:val="28"/>
          <w:szCs w:val="28"/>
          <w:lang w:val="uk-UA"/>
        </w:rPr>
        <w:t>(</w:t>
      </w:r>
      <w:r w:rsidR="0015443F" w:rsidRPr="004868DE">
        <w:rPr>
          <w:color w:val="000000"/>
          <w:sz w:val="28"/>
          <w:szCs w:val="28"/>
          <w:lang w:val="uk-UA"/>
        </w:rPr>
        <w:t>додаток Г</w:t>
      </w:r>
      <w:r w:rsidR="0008024E" w:rsidRPr="004868DE">
        <w:rPr>
          <w:color w:val="000000"/>
          <w:sz w:val="28"/>
          <w:szCs w:val="28"/>
          <w:lang w:val="uk-UA"/>
        </w:rPr>
        <w:t>).</w:t>
      </w:r>
    </w:p>
    <w:p w14:paraId="13EFD5C9" w14:textId="77777777" w:rsidR="00CE5E6D" w:rsidRDefault="00CE5E6D" w:rsidP="00CE5E6D">
      <w:pPr>
        <w:pBdr>
          <w:top w:val="nil"/>
          <w:left w:val="nil"/>
          <w:bottom w:val="nil"/>
          <w:right w:val="nil"/>
          <w:between w:val="nil"/>
        </w:pBdr>
        <w:spacing w:line="360" w:lineRule="auto"/>
        <w:ind w:firstLine="851"/>
        <w:jc w:val="both"/>
        <w:rPr>
          <w:color w:val="000000"/>
          <w:sz w:val="28"/>
          <w:szCs w:val="28"/>
        </w:rPr>
      </w:pPr>
      <w:r>
        <w:rPr>
          <w:color w:val="000000"/>
          <w:sz w:val="28"/>
          <w:szCs w:val="28"/>
        </w:rPr>
        <w:t xml:space="preserve">Інформація в анотації подається в такій </w:t>
      </w:r>
      <w:proofErr w:type="gramStart"/>
      <w:r>
        <w:rPr>
          <w:color w:val="000000"/>
          <w:sz w:val="28"/>
          <w:szCs w:val="28"/>
        </w:rPr>
        <w:t>посл</w:t>
      </w:r>
      <w:proofErr w:type="gramEnd"/>
      <w:r>
        <w:rPr>
          <w:color w:val="000000"/>
          <w:sz w:val="28"/>
          <w:szCs w:val="28"/>
        </w:rPr>
        <w:t>ідовності:</w:t>
      </w:r>
    </w:p>
    <w:p w14:paraId="72E93A16" w14:textId="77777777" w:rsidR="00CE5E6D" w:rsidRDefault="00CE5E6D" w:rsidP="00CE5E6D">
      <w:pPr>
        <w:pBdr>
          <w:top w:val="nil"/>
          <w:left w:val="nil"/>
          <w:bottom w:val="nil"/>
          <w:right w:val="nil"/>
          <w:between w:val="nil"/>
        </w:pBdr>
        <w:spacing w:line="360" w:lineRule="auto"/>
        <w:ind w:firstLine="851"/>
        <w:jc w:val="both"/>
        <w:rPr>
          <w:color w:val="000000"/>
          <w:sz w:val="28"/>
          <w:szCs w:val="28"/>
        </w:rPr>
      </w:pPr>
      <w:r>
        <w:rPr>
          <w:color w:val="000000"/>
          <w:sz w:val="28"/>
          <w:szCs w:val="28"/>
        </w:rPr>
        <w:t xml:space="preserve">-  </w:t>
      </w:r>
      <w:proofErr w:type="gramStart"/>
      <w:r>
        <w:rPr>
          <w:color w:val="000000"/>
          <w:sz w:val="28"/>
          <w:szCs w:val="28"/>
        </w:rPr>
        <w:t>пр</w:t>
      </w:r>
      <w:proofErr w:type="gramEnd"/>
      <w:r>
        <w:rPr>
          <w:color w:val="000000"/>
          <w:sz w:val="28"/>
          <w:szCs w:val="28"/>
        </w:rPr>
        <w:t xml:space="preserve">ізвище та </w:t>
      </w:r>
      <w:r w:rsidRPr="007A28CD">
        <w:rPr>
          <w:color w:val="000000"/>
          <w:sz w:val="28"/>
          <w:szCs w:val="28"/>
        </w:rPr>
        <w:t xml:space="preserve">ініціали </w:t>
      </w:r>
      <w:r>
        <w:rPr>
          <w:color w:val="000000"/>
          <w:sz w:val="28"/>
          <w:szCs w:val="28"/>
          <w:lang w:val="uk-UA"/>
        </w:rPr>
        <w:t>здобувача</w:t>
      </w:r>
      <w:r w:rsidRPr="007A28CD">
        <w:rPr>
          <w:color w:val="000000"/>
          <w:sz w:val="28"/>
          <w:szCs w:val="28"/>
        </w:rPr>
        <w:t>;</w:t>
      </w:r>
    </w:p>
    <w:p w14:paraId="7866556D" w14:textId="769EC7D2" w:rsidR="00CE5E6D" w:rsidRDefault="00310D30" w:rsidP="00CE5E6D">
      <w:pPr>
        <w:pBdr>
          <w:top w:val="nil"/>
          <w:left w:val="nil"/>
          <w:bottom w:val="nil"/>
          <w:right w:val="nil"/>
          <w:between w:val="nil"/>
        </w:pBdr>
        <w:spacing w:line="360" w:lineRule="auto"/>
        <w:ind w:firstLine="851"/>
        <w:jc w:val="both"/>
        <w:rPr>
          <w:color w:val="000000"/>
          <w:sz w:val="28"/>
          <w:szCs w:val="28"/>
        </w:rPr>
      </w:pPr>
      <w:r>
        <w:rPr>
          <w:color w:val="000000"/>
          <w:sz w:val="28"/>
          <w:szCs w:val="28"/>
        </w:rPr>
        <w:t>-</w:t>
      </w:r>
      <w:r>
        <w:rPr>
          <w:color w:val="000000"/>
          <w:sz w:val="28"/>
          <w:szCs w:val="28"/>
        </w:rPr>
        <w:tab/>
        <w:t xml:space="preserve">назва </w:t>
      </w:r>
      <w:r>
        <w:rPr>
          <w:color w:val="000000"/>
          <w:sz w:val="28"/>
          <w:szCs w:val="28"/>
          <w:lang w:val="uk-UA"/>
        </w:rPr>
        <w:t>кваліфікаційної</w:t>
      </w:r>
      <w:r w:rsidR="00E25ABB">
        <w:rPr>
          <w:color w:val="000000"/>
          <w:sz w:val="28"/>
          <w:szCs w:val="28"/>
          <w:lang w:val="uk-UA"/>
        </w:rPr>
        <w:t xml:space="preserve"> </w:t>
      </w:r>
      <w:r w:rsidR="00CE5E6D">
        <w:rPr>
          <w:color w:val="000000"/>
          <w:sz w:val="28"/>
          <w:szCs w:val="28"/>
        </w:rPr>
        <w:t xml:space="preserve">роботи освітньо-кваліфікаційного </w:t>
      </w:r>
      <w:proofErr w:type="gramStart"/>
      <w:r w:rsidR="00CE5E6D">
        <w:rPr>
          <w:color w:val="000000"/>
          <w:sz w:val="28"/>
          <w:szCs w:val="28"/>
        </w:rPr>
        <w:t>р</w:t>
      </w:r>
      <w:proofErr w:type="gramEnd"/>
      <w:r w:rsidR="00CE5E6D">
        <w:rPr>
          <w:color w:val="000000"/>
          <w:sz w:val="28"/>
          <w:szCs w:val="28"/>
        </w:rPr>
        <w:t>івня «</w:t>
      </w:r>
      <w:r w:rsidR="00FA5A41">
        <w:rPr>
          <w:color w:val="000000"/>
          <w:sz w:val="28"/>
          <w:szCs w:val="28"/>
          <w:lang w:val="uk-UA"/>
        </w:rPr>
        <w:t>Магістр</w:t>
      </w:r>
      <w:r w:rsidR="00CE5E6D">
        <w:rPr>
          <w:color w:val="000000"/>
          <w:sz w:val="28"/>
          <w:szCs w:val="28"/>
        </w:rPr>
        <w:t>»;</w:t>
      </w:r>
    </w:p>
    <w:p w14:paraId="08E8251F" w14:textId="77777777" w:rsidR="00CE5E6D" w:rsidRDefault="00CE5E6D" w:rsidP="00CE5E6D">
      <w:pPr>
        <w:pBdr>
          <w:top w:val="nil"/>
          <w:left w:val="nil"/>
          <w:bottom w:val="nil"/>
          <w:right w:val="nil"/>
          <w:between w:val="nil"/>
        </w:pBdr>
        <w:spacing w:line="360" w:lineRule="auto"/>
        <w:ind w:firstLine="851"/>
        <w:jc w:val="both"/>
        <w:rPr>
          <w:color w:val="000000"/>
          <w:sz w:val="28"/>
          <w:szCs w:val="28"/>
        </w:rPr>
      </w:pPr>
      <w:r>
        <w:rPr>
          <w:color w:val="000000"/>
          <w:sz w:val="28"/>
          <w:szCs w:val="28"/>
        </w:rPr>
        <w:t xml:space="preserve">-  </w:t>
      </w:r>
      <w:proofErr w:type="gramStart"/>
      <w:r>
        <w:rPr>
          <w:color w:val="000000"/>
          <w:sz w:val="28"/>
          <w:szCs w:val="28"/>
        </w:rPr>
        <w:t>спец</w:t>
      </w:r>
      <w:proofErr w:type="gramEnd"/>
      <w:r>
        <w:rPr>
          <w:color w:val="000000"/>
          <w:sz w:val="28"/>
          <w:szCs w:val="28"/>
        </w:rPr>
        <w:t>іальність (шифр і назва);</w:t>
      </w:r>
    </w:p>
    <w:p w14:paraId="4CE4C6BD" w14:textId="77777777" w:rsidR="00CE5E6D" w:rsidRDefault="00CE5E6D" w:rsidP="00CE5E6D">
      <w:pPr>
        <w:pBdr>
          <w:top w:val="nil"/>
          <w:left w:val="nil"/>
          <w:bottom w:val="nil"/>
          <w:right w:val="nil"/>
          <w:between w:val="nil"/>
        </w:pBdr>
        <w:spacing w:line="360" w:lineRule="auto"/>
        <w:ind w:firstLine="851"/>
        <w:jc w:val="both"/>
        <w:rPr>
          <w:color w:val="000000"/>
          <w:sz w:val="28"/>
          <w:szCs w:val="28"/>
        </w:rPr>
      </w:pPr>
      <w:r>
        <w:rPr>
          <w:color w:val="000000"/>
          <w:sz w:val="28"/>
          <w:szCs w:val="28"/>
        </w:rPr>
        <w:t xml:space="preserve">-  </w:t>
      </w:r>
      <w:proofErr w:type="gramStart"/>
      <w:r>
        <w:rPr>
          <w:color w:val="000000"/>
          <w:sz w:val="28"/>
          <w:szCs w:val="28"/>
        </w:rPr>
        <w:t>м</w:t>
      </w:r>
      <w:proofErr w:type="gramEnd"/>
      <w:r>
        <w:rPr>
          <w:color w:val="000000"/>
          <w:sz w:val="28"/>
          <w:szCs w:val="28"/>
        </w:rPr>
        <w:t>ісце виконання роботи;</w:t>
      </w:r>
    </w:p>
    <w:p w14:paraId="7FA92E80" w14:textId="1A94D494" w:rsidR="00CE5E6D" w:rsidRDefault="00310D30" w:rsidP="00CE5E6D">
      <w:pPr>
        <w:pBdr>
          <w:top w:val="nil"/>
          <w:left w:val="nil"/>
          <w:bottom w:val="nil"/>
          <w:right w:val="nil"/>
          <w:between w:val="nil"/>
        </w:pBdr>
        <w:spacing w:line="360" w:lineRule="auto"/>
        <w:ind w:firstLine="851"/>
        <w:jc w:val="both"/>
        <w:rPr>
          <w:color w:val="000000"/>
          <w:sz w:val="28"/>
          <w:szCs w:val="28"/>
        </w:rPr>
      </w:pPr>
      <w:r>
        <w:rPr>
          <w:color w:val="000000"/>
          <w:sz w:val="28"/>
          <w:szCs w:val="28"/>
        </w:rPr>
        <w:t xml:space="preserve">- </w:t>
      </w:r>
      <w:r w:rsidR="00CE5E6D">
        <w:rPr>
          <w:color w:val="000000"/>
          <w:sz w:val="28"/>
          <w:szCs w:val="28"/>
        </w:rPr>
        <w:t>відомості про наукового керівника (</w:t>
      </w:r>
      <w:proofErr w:type="gramStart"/>
      <w:r w:rsidR="00CE5E6D">
        <w:rPr>
          <w:color w:val="000000"/>
          <w:sz w:val="28"/>
          <w:szCs w:val="28"/>
        </w:rPr>
        <w:t>пр</w:t>
      </w:r>
      <w:proofErr w:type="gramEnd"/>
      <w:r w:rsidR="00CE5E6D">
        <w:rPr>
          <w:color w:val="000000"/>
          <w:sz w:val="28"/>
          <w:szCs w:val="28"/>
        </w:rPr>
        <w:t>ізвище та ініціали, вчена ступінь і вчене звання);</w:t>
      </w:r>
    </w:p>
    <w:p w14:paraId="1869EFA5" w14:textId="77777777" w:rsidR="00CE5E6D" w:rsidRDefault="00CE5E6D" w:rsidP="00CE5E6D">
      <w:pPr>
        <w:pBdr>
          <w:top w:val="nil"/>
          <w:left w:val="nil"/>
          <w:bottom w:val="nil"/>
          <w:right w:val="nil"/>
          <w:between w:val="nil"/>
        </w:pBdr>
        <w:spacing w:line="360" w:lineRule="auto"/>
        <w:ind w:firstLine="851"/>
        <w:jc w:val="both"/>
        <w:rPr>
          <w:color w:val="000000"/>
          <w:sz w:val="28"/>
          <w:szCs w:val="28"/>
        </w:rPr>
      </w:pPr>
      <w:r>
        <w:rPr>
          <w:color w:val="000000"/>
          <w:sz w:val="28"/>
          <w:szCs w:val="28"/>
        </w:rPr>
        <w:t xml:space="preserve">-  </w:t>
      </w:r>
      <w:proofErr w:type="gramStart"/>
      <w:r>
        <w:rPr>
          <w:color w:val="000000"/>
          <w:sz w:val="28"/>
          <w:szCs w:val="28"/>
        </w:rPr>
        <w:t>р</w:t>
      </w:r>
      <w:proofErr w:type="gramEnd"/>
      <w:r>
        <w:rPr>
          <w:color w:val="000000"/>
          <w:sz w:val="28"/>
          <w:szCs w:val="28"/>
        </w:rPr>
        <w:t>ік, кількість сторінок;</w:t>
      </w:r>
    </w:p>
    <w:p w14:paraId="331B4C42" w14:textId="77777777" w:rsidR="00CE5E6D" w:rsidRDefault="00CE5E6D" w:rsidP="00CE5E6D">
      <w:pPr>
        <w:pBdr>
          <w:top w:val="nil"/>
          <w:left w:val="nil"/>
          <w:bottom w:val="nil"/>
          <w:right w:val="nil"/>
          <w:between w:val="nil"/>
        </w:pBdr>
        <w:spacing w:line="360" w:lineRule="auto"/>
        <w:ind w:firstLine="851"/>
        <w:jc w:val="both"/>
        <w:rPr>
          <w:color w:val="000000"/>
          <w:sz w:val="28"/>
          <w:szCs w:val="28"/>
        </w:rPr>
      </w:pPr>
      <w:r>
        <w:rPr>
          <w:color w:val="000000"/>
          <w:sz w:val="28"/>
          <w:szCs w:val="28"/>
        </w:rPr>
        <w:t>-  основні ідеї, результати і висновки роботи;</w:t>
      </w:r>
    </w:p>
    <w:p w14:paraId="3949461C" w14:textId="77777777" w:rsidR="00CE5E6D" w:rsidRDefault="00CE5E6D" w:rsidP="00CE5E6D">
      <w:pPr>
        <w:pBdr>
          <w:top w:val="nil"/>
          <w:left w:val="nil"/>
          <w:bottom w:val="nil"/>
          <w:right w:val="nil"/>
          <w:between w:val="nil"/>
        </w:pBdr>
        <w:spacing w:line="360" w:lineRule="auto"/>
        <w:ind w:firstLine="851"/>
        <w:jc w:val="both"/>
        <w:rPr>
          <w:color w:val="000000"/>
          <w:sz w:val="28"/>
          <w:szCs w:val="28"/>
        </w:rPr>
      </w:pPr>
      <w:r>
        <w:rPr>
          <w:color w:val="000000"/>
          <w:sz w:val="28"/>
          <w:szCs w:val="28"/>
        </w:rPr>
        <w:t>-  ключові слова.</w:t>
      </w:r>
    </w:p>
    <w:p w14:paraId="4B137A9C" w14:textId="25378A40" w:rsidR="00CE5E6D" w:rsidRDefault="00CE5E6D" w:rsidP="00CE5E6D">
      <w:pPr>
        <w:pBdr>
          <w:top w:val="nil"/>
          <w:left w:val="nil"/>
          <w:bottom w:val="nil"/>
          <w:right w:val="nil"/>
          <w:between w:val="nil"/>
        </w:pBdr>
        <w:spacing w:line="360" w:lineRule="auto"/>
        <w:ind w:firstLine="851"/>
        <w:jc w:val="both"/>
        <w:rPr>
          <w:color w:val="000000"/>
          <w:sz w:val="28"/>
          <w:szCs w:val="28"/>
        </w:rPr>
      </w:pPr>
      <w:r>
        <w:rPr>
          <w:color w:val="000000"/>
          <w:sz w:val="28"/>
          <w:szCs w:val="28"/>
        </w:rPr>
        <w:t xml:space="preserve">Мова анотації </w:t>
      </w:r>
      <w:proofErr w:type="gramStart"/>
      <w:r>
        <w:rPr>
          <w:color w:val="000000"/>
          <w:sz w:val="28"/>
          <w:szCs w:val="28"/>
        </w:rPr>
        <w:t>повинна</w:t>
      </w:r>
      <w:proofErr w:type="gramEnd"/>
      <w:r>
        <w:rPr>
          <w:color w:val="000000"/>
          <w:sz w:val="28"/>
          <w:szCs w:val="28"/>
        </w:rPr>
        <w:t xml:space="preserve"> бути лаконічна, точна, варто використовувати стандартну термінологію, уникаючи складних граматичних зворотів, </w:t>
      </w:r>
      <w:r>
        <w:rPr>
          <w:color w:val="000000"/>
          <w:sz w:val="28"/>
          <w:szCs w:val="28"/>
        </w:rPr>
        <w:lastRenderedPageBreak/>
        <w:t>маловідомих термінів і символів. Ре</w:t>
      </w:r>
      <w:r w:rsidR="00262168">
        <w:rPr>
          <w:color w:val="000000"/>
          <w:sz w:val="28"/>
          <w:szCs w:val="28"/>
        </w:rPr>
        <w:t xml:space="preserve">чення – прості та зрозумілі. На </w:t>
      </w:r>
      <w:r>
        <w:rPr>
          <w:color w:val="000000"/>
          <w:sz w:val="28"/>
          <w:szCs w:val="28"/>
        </w:rPr>
        <w:t>початку сторінки із вирівнюванням тексту зліва, пишеться УДК.</w:t>
      </w:r>
    </w:p>
    <w:p w14:paraId="455395BA" w14:textId="77777777" w:rsidR="00CE5E6D" w:rsidRDefault="00CE5E6D" w:rsidP="00CE5E6D">
      <w:pPr>
        <w:pBdr>
          <w:top w:val="nil"/>
          <w:left w:val="nil"/>
          <w:bottom w:val="nil"/>
          <w:right w:val="nil"/>
          <w:between w:val="nil"/>
        </w:pBdr>
        <w:spacing w:line="360" w:lineRule="auto"/>
        <w:ind w:firstLine="851"/>
        <w:jc w:val="both"/>
        <w:rPr>
          <w:color w:val="000000"/>
          <w:sz w:val="28"/>
          <w:szCs w:val="28"/>
        </w:rPr>
      </w:pPr>
      <w:r>
        <w:rPr>
          <w:color w:val="000000"/>
          <w:sz w:val="28"/>
          <w:szCs w:val="28"/>
        </w:rPr>
        <w:t xml:space="preserve">Ключовим словом називають слово або словосполучення тексту, </w:t>
      </w:r>
      <w:proofErr w:type="gramStart"/>
      <w:r>
        <w:rPr>
          <w:color w:val="000000"/>
          <w:sz w:val="28"/>
          <w:szCs w:val="28"/>
        </w:rPr>
        <w:t>яке</w:t>
      </w:r>
      <w:proofErr w:type="gramEnd"/>
      <w:r>
        <w:rPr>
          <w:color w:val="000000"/>
          <w:sz w:val="28"/>
          <w:szCs w:val="28"/>
        </w:rPr>
        <w:t xml:space="preserve"> несе змістове навантаження. Сукупність ключових слів </w:t>
      </w:r>
      <w:proofErr w:type="gramStart"/>
      <w:r>
        <w:rPr>
          <w:color w:val="000000"/>
          <w:sz w:val="28"/>
          <w:szCs w:val="28"/>
        </w:rPr>
        <w:t>в</w:t>
      </w:r>
      <w:proofErr w:type="gramEnd"/>
      <w:r>
        <w:rPr>
          <w:color w:val="000000"/>
          <w:sz w:val="28"/>
          <w:szCs w:val="28"/>
        </w:rPr>
        <w:t xml:space="preserve"> анотації повинна відображати основну суть наукової роботи. Загальна кількість даних слів коливається від чотирьох до шести. Ключові слова наводяться в називному відмінку, друкують в рядок, </w:t>
      </w:r>
      <w:proofErr w:type="gramStart"/>
      <w:r>
        <w:rPr>
          <w:color w:val="000000"/>
          <w:sz w:val="28"/>
          <w:szCs w:val="28"/>
        </w:rPr>
        <w:t>через</w:t>
      </w:r>
      <w:proofErr w:type="gramEnd"/>
      <w:r>
        <w:rPr>
          <w:color w:val="000000"/>
          <w:sz w:val="28"/>
          <w:szCs w:val="28"/>
        </w:rPr>
        <w:t xml:space="preserve"> кому.</w:t>
      </w:r>
    </w:p>
    <w:p w14:paraId="5721DE8C" w14:textId="2160B6E6" w:rsidR="00CE5E6D" w:rsidRPr="00D45995" w:rsidRDefault="00CE5E6D" w:rsidP="00CA1DF3">
      <w:pPr>
        <w:spacing w:line="360" w:lineRule="auto"/>
        <w:ind w:firstLine="709"/>
        <w:jc w:val="both"/>
        <w:rPr>
          <w:sz w:val="28"/>
          <w:szCs w:val="28"/>
          <w:lang w:val="uk-UA"/>
        </w:rPr>
      </w:pPr>
      <w:r w:rsidRPr="00CE5E6D">
        <w:rPr>
          <w:b/>
          <w:sz w:val="28"/>
          <w:szCs w:val="28"/>
        </w:rPr>
        <w:t>Змі</w:t>
      </w:r>
      <w:proofErr w:type="gramStart"/>
      <w:r w:rsidRPr="00CE5E6D">
        <w:rPr>
          <w:b/>
          <w:sz w:val="28"/>
          <w:szCs w:val="28"/>
        </w:rPr>
        <w:t>ст</w:t>
      </w:r>
      <w:proofErr w:type="gramEnd"/>
      <w:r w:rsidRPr="00CE5E6D">
        <w:rPr>
          <w:b/>
          <w:sz w:val="28"/>
          <w:szCs w:val="28"/>
        </w:rPr>
        <w:t xml:space="preserve"> </w:t>
      </w:r>
      <w:r w:rsidRPr="00CE5E6D">
        <w:rPr>
          <w:sz w:val="28"/>
          <w:szCs w:val="28"/>
        </w:rPr>
        <w:t xml:space="preserve">має містити послідовно перелічені </w:t>
      </w:r>
      <w:r w:rsidR="00135CBD">
        <w:rPr>
          <w:sz w:val="28"/>
          <w:szCs w:val="28"/>
        </w:rPr>
        <w:t xml:space="preserve">назви усіх складових </w:t>
      </w:r>
      <w:r w:rsidRPr="00CE5E6D">
        <w:rPr>
          <w:sz w:val="28"/>
          <w:szCs w:val="28"/>
        </w:rPr>
        <w:t>КР, починаючи зі вступу і закінчуючи додатками. У змі</w:t>
      </w:r>
      <w:proofErr w:type="gramStart"/>
      <w:r w:rsidRPr="00CE5E6D">
        <w:rPr>
          <w:sz w:val="28"/>
          <w:szCs w:val="28"/>
        </w:rPr>
        <w:t>ст</w:t>
      </w:r>
      <w:proofErr w:type="gramEnd"/>
      <w:r w:rsidRPr="00CE5E6D">
        <w:rPr>
          <w:sz w:val="28"/>
          <w:szCs w:val="28"/>
        </w:rPr>
        <w:t>і вказуються їхні найменування та номери поч</w:t>
      </w:r>
      <w:r w:rsidR="00D45995">
        <w:rPr>
          <w:sz w:val="28"/>
          <w:szCs w:val="28"/>
        </w:rPr>
        <w:t>аткових сторінок скл</w:t>
      </w:r>
      <w:r w:rsidR="00CF0535">
        <w:rPr>
          <w:sz w:val="28"/>
          <w:szCs w:val="28"/>
        </w:rPr>
        <w:t xml:space="preserve">адових </w:t>
      </w:r>
      <w:r w:rsidR="00F848AC">
        <w:rPr>
          <w:sz w:val="28"/>
          <w:szCs w:val="28"/>
        </w:rPr>
        <w:t>КР.</w:t>
      </w:r>
    </w:p>
    <w:p w14:paraId="6D888092" w14:textId="68CF08F7" w:rsidR="00CE5E6D" w:rsidRDefault="00CE5E6D" w:rsidP="00CA1DF3">
      <w:pPr>
        <w:spacing w:line="360" w:lineRule="auto"/>
        <w:ind w:firstLine="709"/>
        <w:jc w:val="both"/>
        <w:rPr>
          <w:sz w:val="28"/>
          <w:szCs w:val="28"/>
        </w:rPr>
      </w:pPr>
      <w:r w:rsidRPr="00CE5E6D">
        <w:rPr>
          <w:b/>
          <w:sz w:val="28"/>
          <w:szCs w:val="28"/>
        </w:rPr>
        <w:t>Вступ.</w:t>
      </w:r>
      <w:r w:rsidRPr="00CE5E6D">
        <w:rPr>
          <w:sz w:val="28"/>
          <w:szCs w:val="28"/>
        </w:rPr>
        <w:t xml:space="preserve"> У </w:t>
      </w:r>
      <w:proofErr w:type="gramStart"/>
      <w:r w:rsidRPr="00CE5E6D">
        <w:rPr>
          <w:sz w:val="28"/>
          <w:szCs w:val="28"/>
        </w:rPr>
        <w:t>вступ</w:t>
      </w:r>
      <w:proofErr w:type="gramEnd"/>
      <w:r w:rsidRPr="00CE5E6D">
        <w:rPr>
          <w:sz w:val="28"/>
          <w:szCs w:val="28"/>
        </w:rPr>
        <w:t xml:space="preserve">і обґрунтовується </w:t>
      </w:r>
      <w:r w:rsidR="00135CBD">
        <w:rPr>
          <w:i/>
          <w:sz w:val="28"/>
          <w:szCs w:val="28"/>
        </w:rPr>
        <w:t xml:space="preserve">актуальність теми </w:t>
      </w:r>
      <w:r w:rsidRPr="00310D30">
        <w:rPr>
          <w:i/>
          <w:sz w:val="28"/>
          <w:szCs w:val="28"/>
        </w:rPr>
        <w:t>КР</w:t>
      </w:r>
      <w:r w:rsidRPr="00CE5E6D">
        <w:rPr>
          <w:sz w:val="28"/>
          <w:szCs w:val="28"/>
        </w:rPr>
        <w:t xml:space="preserve">, доцільність основних проектних рішень або напрямків досліджень, визначаються </w:t>
      </w:r>
      <w:r w:rsidRPr="00310D30">
        <w:rPr>
          <w:i/>
          <w:sz w:val="28"/>
          <w:szCs w:val="28"/>
        </w:rPr>
        <w:t>мета, основні завдання, об’єкт та предмет дослідження</w:t>
      </w:r>
      <w:r w:rsidRPr="00CE5E6D">
        <w:rPr>
          <w:sz w:val="28"/>
          <w:szCs w:val="28"/>
        </w:rPr>
        <w:t xml:space="preserve">, на який спрямована основна увага </w:t>
      </w:r>
      <w:r w:rsidR="00FA5A41">
        <w:rPr>
          <w:sz w:val="28"/>
          <w:szCs w:val="28"/>
          <w:lang w:val="uk-UA"/>
        </w:rPr>
        <w:t>здобув</w:t>
      </w:r>
      <w:r w:rsidR="00012062">
        <w:rPr>
          <w:sz w:val="28"/>
          <w:szCs w:val="28"/>
          <w:lang w:val="uk-UA"/>
        </w:rPr>
        <w:t>ача</w:t>
      </w:r>
      <w:r w:rsidRPr="00CE5E6D">
        <w:rPr>
          <w:sz w:val="28"/>
          <w:szCs w:val="28"/>
        </w:rPr>
        <w:t xml:space="preserve">, наводиться перелік використаних </w:t>
      </w:r>
      <w:r w:rsidRPr="00D3278A">
        <w:rPr>
          <w:i/>
          <w:sz w:val="28"/>
          <w:szCs w:val="28"/>
        </w:rPr>
        <w:t>методів дослідження</w:t>
      </w:r>
      <w:r w:rsidRPr="00CE5E6D">
        <w:rPr>
          <w:sz w:val="28"/>
          <w:szCs w:val="28"/>
        </w:rPr>
        <w:t xml:space="preserve">. </w:t>
      </w:r>
      <w:r w:rsidRPr="00CE5E6D">
        <w:rPr>
          <w:i/>
          <w:sz w:val="28"/>
          <w:szCs w:val="28"/>
        </w:rPr>
        <w:t xml:space="preserve">Об’єкт </w:t>
      </w:r>
      <w:proofErr w:type="gramStart"/>
      <w:r w:rsidRPr="00CE5E6D">
        <w:rPr>
          <w:i/>
          <w:sz w:val="28"/>
          <w:szCs w:val="28"/>
        </w:rPr>
        <w:t>досл</w:t>
      </w:r>
      <w:proofErr w:type="gramEnd"/>
      <w:r w:rsidRPr="00CE5E6D">
        <w:rPr>
          <w:i/>
          <w:sz w:val="28"/>
          <w:szCs w:val="28"/>
        </w:rPr>
        <w:t>ідження</w:t>
      </w:r>
      <w:r w:rsidRPr="00CE5E6D">
        <w:rPr>
          <w:sz w:val="28"/>
          <w:szCs w:val="28"/>
        </w:rPr>
        <w:t xml:space="preserve"> – це процес або явище, що породжує проблемну ситуацію і вибране для дослідження. </w:t>
      </w:r>
      <w:r w:rsidRPr="00CE5E6D">
        <w:rPr>
          <w:i/>
          <w:sz w:val="28"/>
          <w:szCs w:val="28"/>
        </w:rPr>
        <w:t xml:space="preserve">Предмет </w:t>
      </w:r>
      <w:proofErr w:type="gramStart"/>
      <w:r w:rsidRPr="00CE5E6D">
        <w:rPr>
          <w:i/>
          <w:sz w:val="28"/>
          <w:szCs w:val="28"/>
        </w:rPr>
        <w:t>досл</w:t>
      </w:r>
      <w:proofErr w:type="gramEnd"/>
      <w:r w:rsidRPr="00CE5E6D">
        <w:rPr>
          <w:i/>
          <w:sz w:val="28"/>
          <w:szCs w:val="28"/>
        </w:rPr>
        <w:t>ідження</w:t>
      </w:r>
      <w:r w:rsidRPr="00CE5E6D">
        <w:rPr>
          <w:sz w:val="28"/>
          <w:szCs w:val="28"/>
        </w:rPr>
        <w:t xml:space="preserve"> – міс</w:t>
      </w:r>
      <w:r>
        <w:rPr>
          <w:sz w:val="28"/>
          <w:szCs w:val="28"/>
        </w:rPr>
        <w:t>титься в межах об’єкта. Об’єкт</w:t>
      </w:r>
      <w:r w:rsidRPr="00CE5E6D">
        <w:rPr>
          <w:sz w:val="28"/>
          <w:szCs w:val="28"/>
        </w:rPr>
        <w:t xml:space="preserve"> і предмет </w:t>
      </w:r>
      <w:proofErr w:type="gramStart"/>
      <w:r w:rsidRPr="00CE5E6D">
        <w:rPr>
          <w:sz w:val="28"/>
          <w:szCs w:val="28"/>
        </w:rPr>
        <w:t>досл</w:t>
      </w:r>
      <w:proofErr w:type="gramEnd"/>
      <w:r w:rsidRPr="00CE5E6D">
        <w:rPr>
          <w:sz w:val="28"/>
          <w:szCs w:val="28"/>
        </w:rPr>
        <w:t>ідження як категорії наукового процесу співвідносяться між собою як загальне і часткове (</w:t>
      </w:r>
      <w:r w:rsidRPr="003214BA">
        <w:rPr>
          <w:sz w:val="28"/>
          <w:szCs w:val="28"/>
        </w:rPr>
        <w:t>наприклад, об’єкт дослідження – кредитна діяльність банків, предмет дослідження – методи управління кредитним портфелем банків</w:t>
      </w:r>
      <w:r w:rsidRPr="00CE5E6D">
        <w:rPr>
          <w:sz w:val="28"/>
          <w:szCs w:val="28"/>
        </w:rPr>
        <w:t>). Пре</w:t>
      </w:r>
      <w:r w:rsidR="00135CBD">
        <w:rPr>
          <w:sz w:val="28"/>
          <w:szCs w:val="28"/>
        </w:rPr>
        <w:t xml:space="preserve">дмет </w:t>
      </w:r>
      <w:proofErr w:type="gramStart"/>
      <w:r w:rsidR="00135CBD">
        <w:rPr>
          <w:sz w:val="28"/>
          <w:szCs w:val="28"/>
        </w:rPr>
        <w:t>досл</w:t>
      </w:r>
      <w:proofErr w:type="gramEnd"/>
      <w:r w:rsidR="00135CBD">
        <w:rPr>
          <w:sz w:val="28"/>
          <w:szCs w:val="28"/>
        </w:rPr>
        <w:t xml:space="preserve">ідження визначає тему </w:t>
      </w:r>
      <w:r w:rsidRPr="00CE5E6D">
        <w:rPr>
          <w:sz w:val="28"/>
          <w:szCs w:val="28"/>
        </w:rPr>
        <w:t xml:space="preserve">КР. </w:t>
      </w:r>
    </w:p>
    <w:p w14:paraId="6B8C50FE" w14:textId="77777777" w:rsidR="00CE5E6D" w:rsidRDefault="00CE5E6D" w:rsidP="00CA1DF3">
      <w:pPr>
        <w:spacing w:line="360" w:lineRule="auto"/>
        <w:ind w:firstLine="709"/>
        <w:jc w:val="both"/>
        <w:rPr>
          <w:sz w:val="28"/>
          <w:szCs w:val="28"/>
        </w:rPr>
      </w:pPr>
      <w:r w:rsidRPr="00310D30">
        <w:rPr>
          <w:i/>
          <w:sz w:val="28"/>
          <w:szCs w:val="28"/>
        </w:rPr>
        <w:t xml:space="preserve">Методи </w:t>
      </w:r>
      <w:proofErr w:type="gramStart"/>
      <w:r w:rsidRPr="00310D30">
        <w:rPr>
          <w:i/>
          <w:sz w:val="28"/>
          <w:szCs w:val="28"/>
        </w:rPr>
        <w:t>досл</w:t>
      </w:r>
      <w:proofErr w:type="gramEnd"/>
      <w:r w:rsidRPr="00310D30">
        <w:rPr>
          <w:i/>
          <w:sz w:val="28"/>
          <w:szCs w:val="28"/>
        </w:rPr>
        <w:t>ідження.</w:t>
      </w:r>
      <w:r w:rsidRPr="00CE5E6D">
        <w:rPr>
          <w:sz w:val="28"/>
          <w:szCs w:val="28"/>
        </w:rPr>
        <w:t xml:space="preserve"> Подається перелік використаних методів </w:t>
      </w:r>
      <w:proofErr w:type="gramStart"/>
      <w:r w:rsidRPr="00CE5E6D">
        <w:rPr>
          <w:sz w:val="28"/>
          <w:szCs w:val="28"/>
        </w:rPr>
        <w:t>досл</w:t>
      </w:r>
      <w:proofErr w:type="gramEnd"/>
      <w:r w:rsidRPr="00CE5E6D">
        <w:rPr>
          <w:sz w:val="28"/>
          <w:szCs w:val="28"/>
        </w:rPr>
        <w:t xml:space="preserve">ідження для досягнення поставленої в роботі мети. Перераховувати їх треба відповідно до змісту роботи, коротко, </w:t>
      </w:r>
      <w:proofErr w:type="gramStart"/>
      <w:r w:rsidRPr="00CE5E6D">
        <w:rPr>
          <w:sz w:val="28"/>
          <w:szCs w:val="28"/>
        </w:rPr>
        <w:t>посл</w:t>
      </w:r>
      <w:proofErr w:type="gramEnd"/>
      <w:r w:rsidRPr="00CE5E6D">
        <w:rPr>
          <w:sz w:val="28"/>
          <w:szCs w:val="28"/>
        </w:rPr>
        <w:t>ідовно та змістовно визначаючи, що саме досліджувалося тим чи іншим методом. Це дасть змогу пересвідчитися в логічності та прийнятності вибору методі</w:t>
      </w:r>
      <w:proofErr w:type="gramStart"/>
      <w:r w:rsidRPr="00CE5E6D">
        <w:rPr>
          <w:sz w:val="28"/>
          <w:szCs w:val="28"/>
        </w:rPr>
        <w:t>в</w:t>
      </w:r>
      <w:proofErr w:type="gramEnd"/>
      <w:r w:rsidRPr="00CE5E6D">
        <w:rPr>
          <w:sz w:val="28"/>
          <w:szCs w:val="28"/>
        </w:rPr>
        <w:t xml:space="preserve">. </w:t>
      </w:r>
    </w:p>
    <w:p w14:paraId="4F02C50E" w14:textId="28C668F0" w:rsidR="00CE5E6D" w:rsidRPr="00310D30" w:rsidRDefault="00135CBD" w:rsidP="00CA1DF3">
      <w:pPr>
        <w:spacing w:line="360" w:lineRule="auto"/>
        <w:ind w:firstLine="567"/>
        <w:jc w:val="both"/>
        <w:rPr>
          <w:sz w:val="28"/>
          <w:szCs w:val="28"/>
        </w:rPr>
      </w:pPr>
      <w:r>
        <w:rPr>
          <w:i/>
          <w:sz w:val="28"/>
          <w:szCs w:val="28"/>
          <w:lang w:val="uk-UA"/>
        </w:rPr>
        <w:t xml:space="preserve">Обсяг і структура </w:t>
      </w:r>
      <w:r w:rsidR="00310D30" w:rsidRPr="00310D30">
        <w:rPr>
          <w:i/>
          <w:sz w:val="28"/>
          <w:szCs w:val="28"/>
          <w:lang w:val="uk-UA"/>
        </w:rPr>
        <w:t>КР.</w:t>
      </w:r>
      <w:r w:rsidR="00310D30">
        <w:rPr>
          <w:sz w:val="28"/>
          <w:szCs w:val="28"/>
          <w:lang w:val="uk-UA"/>
        </w:rPr>
        <w:t xml:space="preserve"> </w:t>
      </w:r>
      <w:r w:rsidR="00CE5E6D" w:rsidRPr="00126C16">
        <w:rPr>
          <w:sz w:val="28"/>
          <w:szCs w:val="28"/>
          <w:lang w:val="uk-UA"/>
        </w:rPr>
        <w:t xml:space="preserve">У вступі обов’язково вказуються обсяг і структура КР за наступним зразком: </w:t>
      </w:r>
      <w:r w:rsidR="00CE5E6D" w:rsidRPr="003214BA">
        <w:rPr>
          <w:sz w:val="28"/>
          <w:szCs w:val="28"/>
          <w:lang w:val="uk-UA"/>
        </w:rPr>
        <w:t>«</w:t>
      </w:r>
      <w:r w:rsidR="00CF0535" w:rsidRPr="003214BA">
        <w:rPr>
          <w:sz w:val="28"/>
          <w:szCs w:val="28"/>
          <w:lang w:val="uk-UA"/>
        </w:rPr>
        <w:t>К</w:t>
      </w:r>
      <w:r w:rsidR="00310D30" w:rsidRPr="003214BA">
        <w:rPr>
          <w:sz w:val="28"/>
          <w:szCs w:val="28"/>
          <w:lang w:val="uk-UA"/>
        </w:rPr>
        <w:t>валіфікаці</w:t>
      </w:r>
      <w:r w:rsidR="00357CC6" w:rsidRPr="003214BA">
        <w:rPr>
          <w:sz w:val="28"/>
          <w:szCs w:val="28"/>
          <w:lang w:val="uk-UA"/>
        </w:rPr>
        <w:t>йна робота</w:t>
      </w:r>
      <w:r w:rsidR="00CE5E6D" w:rsidRPr="003214BA">
        <w:rPr>
          <w:sz w:val="28"/>
          <w:szCs w:val="28"/>
          <w:lang w:val="uk-UA"/>
        </w:rPr>
        <w:t xml:space="preserve"> складається з</w:t>
      </w:r>
      <w:r w:rsidR="00357CC6" w:rsidRPr="003214BA">
        <w:rPr>
          <w:sz w:val="28"/>
          <w:szCs w:val="28"/>
          <w:lang w:val="uk-UA"/>
        </w:rPr>
        <w:t>і</w:t>
      </w:r>
      <w:r w:rsidR="00CE5E6D" w:rsidRPr="003214BA">
        <w:rPr>
          <w:sz w:val="28"/>
          <w:szCs w:val="28"/>
          <w:lang w:val="uk-UA"/>
        </w:rPr>
        <w:t xml:space="preserve"> вступу, </w:t>
      </w:r>
      <w:r w:rsidR="00FD33F3" w:rsidRPr="003214BA">
        <w:rPr>
          <w:sz w:val="28"/>
          <w:szCs w:val="28"/>
          <w:lang w:val="uk-UA"/>
        </w:rPr>
        <w:t>трьох</w:t>
      </w:r>
      <w:r w:rsidR="00CE5E6D" w:rsidRPr="003214BA">
        <w:rPr>
          <w:sz w:val="28"/>
          <w:szCs w:val="28"/>
          <w:lang w:val="uk-UA"/>
        </w:rPr>
        <w:t xml:space="preserve"> розділів, висновку та списку використаних джерел з ____ найменувань, з них джерел монографічної літератури ___, періодичної ____, довідкової____, </w:t>
      </w:r>
      <w:r w:rsidR="00CE5E6D" w:rsidRPr="003214BA">
        <w:rPr>
          <w:sz w:val="28"/>
          <w:szCs w:val="28"/>
          <w:lang w:val="uk-UA"/>
        </w:rPr>
        <w:lastRenderedPageBreak/>
        <w:t xml:space="preserve">___додатків, ___ таблиць, ___ рисунків, ____ формул. </w:t>
      </w:r>
      <w:r w:rsidR="00CE5E6D" w:rsidRPr="003214BA">
        <w:rPr>
          <w:sz w:val="28"/>
          <w:szCs w:val="28"/>
        </w:rPr>
        <w:t>Матеріали роботи викладено на ____ сторінках (вказуєть</w:t>
      </w:r>
      <w:r w:rsidRPr="003214BA">
        <w:rPr>
          <w:sz w:val="28"/>
          <w:szCs w:val="28"/>
        </w:rPr>
        <w:t xml:space="preserve">ся загальна кількість сторінок </w:t>
      </w:r>
      <w:proofErr w:type="gramStart"/>
      <w:r w:rsidR="00CE5E6D" w:rsidRPr="003214BA">
        <w:rPr>
          <w:sz w:val="28"/>
          <w:szCs w:val="28"/>
        </w:rPr>
        <w:t>КР</w:t>
      </w:r>
      <w:proofErr w:type="gramEnd"/>
      <w:r w:rsidR="00CE5E6D" w:rsidRPr="003214BA">
        <w:rPr>
          <w:sz w:val="28"/>
          <w:szCs w:val="28"/>
        </w:rPr>
        <w:t>), у тому числі основний текст займає _____</w:t>
      </w:r>
      <w:r w:rsidRPr="003214BA">
        <w:rPr>
          <w:sz w:val="28"/>
          <w:szCs w:val="28"/>
        </w:rPr>
        <w:t xml:space="preserve"> сторінок (до основного тексту </w:t>
      </w:r>
      <w:r w:rsidR="00CE5E6D" w:rsidRPr="003214BA">
        <w:rPr>
          <w:sz w:val="28"/>
          <w:szCs w:val="28"/>
        </w:rPr>
        <w:t>КР зараховуються усі сторінки до висновку включно)</w:t>
      </w:r>
      <w:r w:rsidR="00CE5E6D" w:rsidRPr="003214BA">
        <w:rPr>
          <w:sz w:val="28"/>
          <w:szCs w:val="28"/>
          <w:lang w:val="uk-UA"/>
        </w:rPr>
        <w:t>»</w:t>
      </w:r>
      <w:r w:rsidR="00CE5E6D" w:rsidRPr="003214BA">
        <w:rPr>
          <w:sz w:val="28"/>
          <w:szCs w:val="28"/>
        </w:rPr>
        <w:t>.</w:t>
      </w:r>
    </w:p>
    <w:p w14:paraId="44A19900" w14:textId="22207123" w:rsidR="00442529" w:rsidRPr="00442529" w:rsidRDefault="00442529" w:rsidP="00F6445B">
      <w:pPr>
        <w:spacing w:line="360" w:lineRule="auto"/>
        <w:ind w:firstLine="709"/>
        <w:jc w:val="both"/>
        <w:rPr>
          <w:sz w:val="28"/>
          <w:szCs w:val="28"/>
        </w:rPr>
      </w:pPr>
      <w:r w:rsidRPr="00442529">
        <w:rPr>
          <w:i/>
          <w:sz w:val="28"/>
          <w:szCs w:val="28"/>
        </w:rPr>
        <w:t>Апробація результатів роботи</w:t>
      </w:r>
      <w:r w:rsidRPr="00442529">
        <w:rPr>
          <w:i/>
          <w:sz w:val="28"/>
          <w:szCs w:val="28"/>
          <w:lang w:val="uk-UA"/>
        </w:rPr>
        <w:t>.</w:t>
      </w:r>
      <w:r w:rsidRPr="00442529">
        <w:rPr>
          <w:sz w:val="28"/>
          <w:szCs w:val="28"/>
        </w:rPr>
        <w:t xml:space="preserve"> Зазначається, на яких наукових конференціях оприлюднено результати </w:t>
      </w:r>
      <w:proofErr w:type="gramStart"/>
      <w:r w:rsidRPr="00442529">
        <w:rPr>
          <w:sz w:val="28"/>
          <w:szCs w:val="28"/>
        </w:rPr>
        <w:t>досл</w:t>
      </w:r>
      <w:proofErr w:type="gramEnd"/>
      <w:r w:rsidRPr="00442529">
        <w:rPr>
          <w:sz w:val="28"/>
          <w:szCs w:val="28"/>
        </w:rPr>
        <w:t xml:space="preserve">іджень, викладені в </w:t>
      </w:r>
      <w:r>
        <w:rPr>
          <w:sz w:val="28"/>
          <w:szCs w:val="28"/>
          <w:lang w:val="uk-UA"/>
        </w:rPr>
        <w:t>КР</w:t>
      </w:r>
      <w:r w:rsidRPr="00442529">
        <w:rPr>
          <w:sz w:val="28"/>
          <w:szCs w:val="28"/>
        </w:rPr>
        <w:t xml:space="preserve">. </w:t>
      </w:r>
    </w:p>
    <w:p w14:paraId="042C8103" w14:textId="5B6A1A01" w:rsidR="00442529" w:rsidRPr="00442529" w:rsidRDefault="00442529" w:rsidP="00F6445B">
      <w:pPr>
        <w:spacing w:line="360" w:lineRule="auto"/>
        <w:ind w:firstLine="709"/>
        <w:jc w:val="both"/>
        <w:rPr>
          <w:i/>
          <w:sz w:val="28"/>
          <w:szCs w:val="28"/>
          <w:highlight w:val="green"/>
          <w:lang w:val="uk-UA"/>
        </w:rPr>
      </w:pPr>
      <w:r w:rsidRPr="00442529">
        <w:rPr>
          <w:i/>
          <w:sz w:val="28"/>
          <w:szCs w:val="28"/>
        </w:rPr>
        <w:t>Публікації</w:t>
      </w:r>
      <w:r w:rsidR="003214BA">
        <w:rPr>
          <w:i/>
          <w:sz w:val="28"/>
          <w:szCs w:val="28"/>
          <w:lang w:val="uk-UA"/>
        </w:rPr>
        <w:t>.</w:t>
      </w:r>
      <w:r w:rsidRPr="00442529">
        <w:rPr>
          <w:i/>
          <w:sz w:val="28"/>
          <w:szCs w:val="28"/>
        </w:rPr>
        <w:t xml:space="preserve"> </w:t>
      </w:r>
      <w:r w:rsidRPr="00442529">
        <w:rPr>
          <w:sz w:val="28"/>
          <w:szCs w:val="28"/>
        </w:rPr>
        <w:t xml:space="preserve">Вказується кількість наукових праць, у яких опубліковані основні наукові результати </w:t>
      </w:r>
      <w:r w:rsidRPr="00442529">
        <w:rPr>
          <w:sz w:val="28"/>
          <w:szCs w:val="28"/>
          <w:lang w:val="uk-UA"/>
        </w:rPr>
        <w:t>КР.</w:t>
      </w:r>
    </w:p>
    <w:p w14:paraId="6A845A07" w14:textId="49A43161" w:rsidR="00F6445B" w:rsidRDefault="00012062" w:rsidP="00442529">
      <w:pPr>
        <w:spacing w:line="360" w:lineRule="auto"/>
        <w:ind w:firstLine="709"/>
        <w:jc w:val="both"/>
        <w:rPr>
          <w:rFonts w:eastAsia="Calibri"/>
          <w:sz w:val="28"/>
          <w:szCs w:val="28"/>
          <w:lang w:val="uk-UA" w:eastAsia="en-US"/>
        </w:rPr>
      </w:pPr>
      <w:r w:rsidRPr="00FA5A41">
        <w:rPr>
          <w:i/>
          <w:sz w:val="28"/>
          <w:szCs w:val="28"/>
          <w:lang w:val="uk-UA"/>
        </w:rPr>
        <w:t xml:space="preserve"> </w:t>
      </w:r>
      <w:r w:rsidR="00F6445B" w:rsidRPr="00F6445B">
        <w:rPr>
          <w:rFonts w:eastAsia="Calibri"/>
          <w:sz w:val="28"/>
          <w:szCs w:val="28"/>
          <w:lang w:val="uk-UA" w:eastAsia="en-US"/>
        </w:rPr>
        <w:t>Відпові</w:t>
      </w:r>
      <w:r w:rsidR="00FA5A41">
        <w:rPr>
          <w:rFonts w:eastAsia="Calibri"/>
          <w:sz w:val="28"/>
          <w:szCs w:val="28"/>
          <w:lang w:val="uk-UA" w:eastAsia="en-US"/>
        </w:rPr>
        <w:t>дно до стандарту вищої освіти зі</w:t>
      </w:r>
      <w:r w:rsidR="00F6445B" w:rsidRPr="00F6445B">
        <w:rPr>
          <w:rFonts w:eastAsia="Calibri"/>
          <w:sz w:val="28"/>
          <w:szCs w:val="28"/>
          <w:lang w:val="uk-UA" w:eastAsia="en-US"/>
        </w:rPr>
        <w:t xml:space="preserve"> спеціальн</w:t>
      </w:r>
      <w:r w:rsidR="00FA5A41">
        <w:rPr>
          <w:rFonts w:eastAsia="Calibri"/>
          <w:sz w:val="28"/>
          <w:szCs w:val="28"/>
          <w:lang w:val="uk-UA" w:eastAsia="en-US"/>
        </w:rPr>
        <w:t>ості</w:t>
      </w:r>
      <w:r w:rsidR="00F6445B" w:rsidRPr="00F6445B">
        <w:rPr>
          <w:rFonts w:eastAsia="Calibri"/>
          <w:sz w:val="28"/>
          <w:szCs w:val="28"/>
          <w:lang w:val="uk-UA" w:eastAsia="en-US"/>
        </w:rPr>
        <w:t xml:space="preserve"> 242 «Туризм для  </w:t>
      </w:r>
      <w:r w:rsidR="00FA5A41">
        <w:rPr>
          <w:rFonts w:eastAsia="Calibri"/>
          <w:sz w:val="28"/>
          <w:szCs w:val="28"/>
          <w:lang w:val="uk-UA" w:eastAsia="en-US"/>
        </w:rPr>
        <w:t>другого</w:t>
      </w:r>
      <w:r w:rsidR="00F6445B" w:rsidRPr="00F6445B">
        <w:rPr>
          <w:rFonts w:eastAsia="Calibri"/>
          <w:sz w:val="28"/>
          <w:szCs w:val="28"/>
          <w:lang w:val="uk-UA" w:eastAsia="en-US"/>
        </w:rPr>
        <w:t xml:space="preserve"> (</w:t>
      </w:r>
      <w:r w:rsidR="00FA5A41">
        <w:rPr>
          <w:rFonts w:eastAsia="Calibri"/>
          <w:sz w:val="28"/>
          <w:szCs w:val="28"/>
          <w:lang w:val="uk-UA" w:eastAsia="en-US"/>
        </w:rPr>
        <w:t>магістерського</w:t>
      </w:r>
      <w:r w:rsidR="00F6445B" w:rsidRPr="00F6445B">
        <w:rPr>
          <w:rFonts w:eastAsia="Calibri"/>
          <w:sz w:val="28"/>
          <w:szCs w:val="28"/>
          <w:lang w:val="uk-UA" w:eastAsia="en-US"/>
        </w:rPr>
        <w:t>) рівня вищої освіти</w:t>
      </w:r>
      <w:r w:rsidR="00F6445B">
        <w:rPr>
          <w:rStyle w:val="ac"/>
          <w:rFonts w:eastAsia="Calibri"/>
          <w:sz w:val="28"/>
          <w:szCs w:val="28"/>
          <w:lang w:val="uk-UA" w:eastAsia="en-US"/>
        </w:rPr>
        <w:footnoteReference w:id="3"/>
      </w:r>
      <w:r w:rsidR="00135CBD">
        <w:rPr>
          <w:rFonts w:eastAsia="Calibri"/>
          <w:sz w:val="28"/>
          <w:szCs w:val="28"/>
          <w:lang w:val="uk-UA" w:eastAsia="en-US"/>
        </w:rPr>
        <w:t xml:space="preserve"> </w:t>
      </w:r>
      <w:r w:rsidR="00F6445B" w:rsidRPr="00F6445B">
        <w:rPr>
          <w:rFonts w:eastAsia="Calibri"/>
          <w:sz w:val="28"/>
          <w:szCs w:val="28"/>
          <w:lang w:val="uk-UA" w:eastAsia="en-US"/>
        </w:rPr>
        <w:t>КР повинна передбачати теоретичні та аналітичні узагальнення або розв’язання практичної задачі у сфері туризму і рекреації із застосуванням теорії та методів туризмознавства.</w:t>
      </w:r>
    </w:p>
    <w:p w14:paraId="5900FD50" w14:textId="727EA14C" w:rsidR="00EC4BA9" w:rsidRPr="00EC4BA9" w:rsidRDefault="00EC4BA9" w:rsidP="00F6445B">
      <w:pPr>
        <w:widowControl/>
        <w:spacing w:line="360" w:lineRule="auto"/>
        <w:ind w:firstLine="567"/>
        <w:jc w:val="both"/>
        <w:rPr>
          <w:rFonts w:eastAsia="Calibri"/>
          <w:sz w:val="28"/>
          <w:szCs w:val="28"/>
          <w:lang w:val="uk-UA" w:eastAsia="en-US"/>
        </w:rPr>
      </w:pPr>
      <w:r w:rsidRPr="00EC4BA9">
        <w:rPr>
          <w:rFonts w:eastAsia="Calibri"/>
          <w:b/>
          <w:sz w:val="28"/>
          <w:szCs w:val="28"/>
          <w:lang w:val="uk-UA" w:eastAsia="en-US"/>
        </w:rPr>
        <w:t>Перший розділ − теоретичний</w:t>
      </w:r>
      <w:r w:rsidRPr="00EC4BA9">
        <w:rPr>
          <w:rFonts w:eastAsia="Calibri"/>
          <w:sz w:val="28"/>
          <w:szCs w:val="28"/>
          <w:lang w:val="uk-UA" w:eastAsia="en-US"/>
        </w:rPr>
        <w:t xml:space="preserve">, містить теоретичне обґрунтування ролі і місця досліджуваних явищ та процесів у діяльності суб’єктів туристичної сфери. У цьому розділі обґрунтовується теоретична база обраної проблеми, дається огляд літературних джерел, нових розробок, опублікованих статистичних даних із посиланням на джерела, іншої інформації, пов'язаної з темою. На основі вивчення наукової, навчально-методичної літератури розкриваються підходи різних авторів до розв'язання проблеми, показується, у чому полягає подібність, а у чому − відмінність їх поглядів, а також обґрунтовуються власні погляди на проблему. Опис, характеристика сучасного стану досліджуваної теми на базі дослідження, діагностування діяльності суб’єктів туристичної діяльності щодо обраного напряму дослідження, ґрунтовний аналіз із використанням накопиченого фактичного матеріалу та із залученням усіх теоретичних знань, певного методичного інструментарію. Доречно проаналізувати кращий міжнародний та вітчизняний досвід діяльності </w:t>
      </w:r>
      <w:r w:rsidRPr="00EC4BA9">
        <w:rPr>
          <w:rFonts w:eastAsia="Calibri"/>
          <w:sz w:val="28"/>
          <w:szCs w:val="28"/>
          <w:lang w:val="uk-UA" w:eastAsia="en-US"/>
        </w:rPr>
        <w:lastRenderedPageBreak/>
        <w:t xml:space="preserve">підприємств туристичної сфери. Текст потрібно ілюструвати графічними і статистичними матеріалами. Орієнтовна структура першого розділу: </w:t>
      </w:r>
    </w:p>
    <w:p w14:paraId="1602C7B2" w14:textId="62828695" w:rsidR="00EC4BA9" w:rsidRPr="00EC4BA9" w:rsidRDefault="00EC4BA9" w:rsidP="00EC4BA9">
      <w:pPr>
        <w:widowControl/>
        <w:spacing w:line="360" w:lineRule="auto"/>
        <w:ind w:firstLine="709"/>
        <w:jc w:val="both"/>
        <w:rPr>
          <w:rFonts w:eastAsia="Calibri"/>
          <w:sz w:val="28"/>
          <w:szCs w:val="28"/>
          <w:lang w:val="uk-UA" w:eastAsia="en-US"/>
        </w:rPr>
      </w:pPr>
      <w:r w:rsidRPr="00EC4BA9">
        <w:rPr>
          <w:rFonts w:eastAsia="Calibri"/>
          <w:sz w:val="28"/>
          <w:szCs w:val="28"/>
          <w:lang w:val="uk-UA" w:eastAsia="en-US"/>
        </w:rPr>
        <w:t>1.1. Аналіз теоретичних основ проблеми – висвітлюється погляди різних науковців на проблематику дослідження, надаються узагальненні підходи до основних понять. Розкри</w:t>
      </w:r>
      <w:r w:rsidR="00EE4168">
        <w:rPr>
          <w:rFonts w:eastAsia="Calibri"/>
          <w:sz w:val="28"/>
          <w:szCs w:val="28"/>
          <w:lang w:val="uk-UA" w:eastAsia="en-US"/>
        </w:rPr>
        <w:t xml:space="preserve">ваються </w:t>
      </w:r>
      <w:r w:rsidRPr="00EC4BA9">
        <w:rPr>
          <w:rFonts w:eastAsia="Calibri"/>
          <w:sz w:val="28"/>
          <w:szCs w:val="28"/>
          <w:lang w:val="uk-UA" w:eastAsia="en-US"/>
        </w:rPr>
        <w:t xml:space="preserve">теоретичні підходи до механізмів, методів, принципів, форм та етапів реалізації управлінського впливу у даному напрямі. </w:t>
      </w:r>
    </w:p>
    <w:p w14:paraId="03B3C525" w14:textId="77777777" w:rsidR="00EC4BA9" w:rsidRPr="00EC4BA9" w:rsidRDefault="00EC4BA9" w:rsidP="00EC4BA9">
      <w:pPr>
        <w:widowControl/>
        <w:spacing w:line="360" w:lineRule="auto"/>
        <w:ind w:firstLine="709"/>
        <w:jc w:val="both"/>
        <w:rPr>
          <w:rFonts w:eastAsia="Calibri"/>
          <w:sz w:val="28"/>
          <w:szCs w:val="28"/>
          <w:lang w:val="uk-UA" w:eastAsia="en-US"/>
        </w:rPr>
      </w:pPr>
      <w:r w:rsidRPr="00EC4BA9">
        <w:rPr>
          <w:rFonts w:eastAsia="Calibri"/>
          <w:sz w:val="28"/>
          <w:szCs w:val="28"/>
          <w:lang w:val="uk-UA" w:eastAsia="en-US"/>
        </w:rPr>
        <w:t xml:space="preserve">1.2. Рекомендується розглянути кращі зарубіжні практики у вирішенні проблеми дослідження, зокрема американський, французький, німецький та інші досвіди в управлінні туристичними / готельними підприємствами. </w:t>
      </w:r>
    </w:p>
    <w:p w14:paraId="7E4117AE" w14:textId="229EC8E0" w:rsidR="00EC4BA9" w:rsidRDefault="00EC4BA9" w:rsidP="00EC4BA9">
      <w:pPr>
        <w:spacing w:line="360" w:lineRule="auto"/>
        <w:ind w:firstLine="709"/>
        <w:jc w:val="both"/>
        <w:rPr>
          <w:rFonts w:eastAsia="Calibri"/>
          <w:sz w:val="28"/>
          <w:szCs w:val="28"/>
          <w:lang w:val="uk-UA" w:eastAsia="en-US"/>
        </w:rPr>
      </w:pPr>
      <w:r w:rsidRPr="00EC4BA9">
        <w:rPr>
          <w:rFonts w:eastAsia="Calibri"/>
          <w:sz w:val="28"/>
          <w:szCs w:val="28"/>
          <w:lang w:val="uk-UA" w:eastAsia="en-US"/>
        </w:rPr>
        <w:t>1.3. Варто розкрити українську практику вирішення проблеми дослідження, зосередитися на існуючій нормативно-правовій базі та механізмах реалізації управлінських функцій в даному напряму.</w:t>
      </w:r>
    </w:p>
    <w:p w14:paraId="004FCCAF" w14:textId="00A049FA" w:rsidR="00EC4BA9" w:rsidRPr="00EC4BA9" w:rsidRDefault="00EC4BA9" w:rsidP="00B71490">
      <w:pPr>
        <w:widowControl/>
        <w:spacing w:line="360" w:lineRule="auto"/>
        <w:ind w:firstLine="567"/>
        <w:jc w:val="both"/>
        <w:rPr>
          <w:rFonts w:eastAsia="Calibri"/>
          <w:sz w:val="28"/>
          <w:szCs w:val="28"/>
          <w:lang w:val="uk-UA" w:eastAsia="en-US"/>
        </w:rPr>
      </w:pPr>
      <w:r w:rsidRPr="00EC4BA9">
        <w:rPr>
          <w:rFonts w:eastAsia="Calibri"/>
          <w:b/>
          <w:sz w:val="28"/>
          <w:szCs w:val="28"/>
          <w:lang w:val="uk-UA" w:eastAsia="en-US"/>
        </w:rPr>
        <w:t xml:space="preserve">Другий </w:t>
      </w:r>
      <w:r w:rsidR="00BD5088">
        <w:rPr>
          <w:rFonts w:eastAsia="Calibri"/>
          <w:b/>
          <w:sz w:val="28"/>
          <w:szCs w:val="28"/>
          <w:lang w:val="uk-UA" w:eastAsia="en-US"/>
        </w:rPr>
        <w:t xml:space="preserve">розділ </w:t>
      </w:r>
      <w:r w:rsidRPr="00EC4BA9">
        <w:rPr>
          <w:rFonts w:eastAsia="Calibri"/>
          <w:b/>
          <w:sz w:val="28"/>
          <w:szCs w:val="28"/>
          <w:lang w:val="uk-UA" w:eastAsia="en-US"/>
        </w:rPr>
        <w:t>(</w:t>
      </w:r>
      <w:r w:rsidRPr="003214BA">
        <w:rPr>
          <w:rFonts w:eastAsia="Calibri"/>
          <w:b/>
          <w:sz w:val="28"/>
          <w:szCs w:val="28"/>
          <w:lang w:val="uk-UA" w:eastAsia="en-US"/>
        </w:rPr>
        <w:t>аналітичний</w:t>
      </w:r>
      <w:r w:rsidR="00F6445B" w:rsidRPr="003214BA">
        <w:rPr>
          <w:rFonts w:eastAsia="Calibri"/>
          <w:sz w:val="28"/>
          <w:szCs w:val="28"/>
          <w:lang w:val="uk-UA" w:eastAsia="en-US"/>
        </w:rPr>
        <w:t xml:space="preserve"> </w:t>
      </w:r>
      <w:r w:rsidR="00F6445B" w:rsidRPr="003214BA">
        <w:rPr>
          <w:rFonts w:eastAsia="Calibri"/>
          <w:b/>
          <w:sz w:val="28"/>
          <w:szCs w:val="28"/>
          <w:lang w:val="uk-UA" w:eastAsia="en-US"/>
        </w:rPr>
        <w:t>або</w:t>
      </w:r>
      <w:r w:rsidR="005C49DD" w:rsidRPr="003214BA">
        <w:rPr>
          <w:rFonts w:eastAsia="Calibri"/>
          <w:b/>
          <w:sz w:val="28"/>
          <w:szCs w:val="28"/>
          <w:lang w:val="uk-UA" w:eastAsia="en-US"/>
        </w:rPr>
        <w:t xml:space="preserve"> дослідницький</w:t>
      </w:r>
      <w:r w:rsidRPr="00F6445B">
        <w:rPr>
          <w:rFonts w:eastAsia="Calibri"/>
          <w:b/>
          <w:sz w:val="28"/>
          <w:szCs w:val="28"/>
          <w:lang w:val="uk-UA" w:eastAsia="en-US"/>
        </w:rPr>
        <w:t>)</w:t>
      </w:r>
      <w:r w:rsidRPr="00B71490">
        <w:rPr>
          <w:rFonts w:eastAsia="Calibri"/>
          <w:b/>
          <w:sz w:val="28"/>
          <w:szCs w:val="28"/>
          <w:lang w:val="uk-UA" w:eastAsia="en-US"/>
        </w:rPr>
        <w:t xml:space="preserve">. </w:t>
      </w:r>
      <w:r w:rsidR="00366546" w:rsidRPr="00B71490">
        <w:rPr>
          <w:rFonts w:eastAsia="Calibri"/>
          <w:sz w:val="28"/>
          <w:szCs w:val="28"/>
          <w:lang w:val="uk-UA" w:eastAsia="en-US"/>
        </w:rPr>
        <w:t>Зміст другого розділу визначаєт</w:t>
      </w:r>
      <w:r w:rsidR="0015088F">
        <w:rPr>
          <w:rFonts w:eastAsia="Calibri"/>
          <w:sz w:val="28"/>
          <w:szCs w:val="28"/>
          <w:lang w:val="uk-UA" w:eastAsia="en-US"/>
        </w:rPr>
        <w:t xml:space="preserve">ься специфікою конкретної теми </w:t>
      </w:r>
      <w:r w:rsidR="00366546" w:rsidRPr="00B71490">
        <w:rPr>
          <w:rFonts w:eastAsia="Calibri"/>
          <w:sz w:val="28"/>
          <w:szCs w:val="28"/>
          <w:lang w:val="uk-UA" w:eastAsia="en-US"/>
        </w:rPr>
        <w:t>КР</w:t>
      </w:r>
      <w:r w:rsidR="00B71490">
        <w:rPr>
          <w:rFonts w:eastAsia="Calibri"/>
          <w:sz w:val="28"/>
          <w:szCs w:val="28"/>
          <w:lang w:val="uk-UA" w:eastAsia="en-US"/>
        </w:rPr>
        <w:t xml:space="preserve"> та обраним об̕єктом дослідження</w:t>
      </w:r>
      <w:r w:rsidR="00366546" w:rsidRPr="00B71490">
        <w:rPr>
          <w:rFonts w:eastAsia="Calibri"/>
          <w:sz w:val="28"/>
          <w:szCs w:val="28"/>
          <w:lang w:val="uk-UA" w:eastAsia="en-US"/>
        </w:rPr>
        <w:t>. Наприклад</w:t>
      </w:r>
      <w:r w:rsidR="00B71490">
        <w:rPr>
          <w:rFonts w:eastAsia="Calibri"/>
          <w:sz w:val="28"/>
          <w:szCs w:val="28"/>
          <w:lang w:val="uk-UA" w:eastAsia="en-US"/>
        </w:rPr>
        <w:t>,</w:t>
      </w:r>
      <w:r w:rsidR="00366546" w:rsidRPr="00B71490">
        <w:rPr>
          <w:rFonts w:eastAsia="Calibri"/>
          <w:sz w:val="28"/>
          <w:szCs w:val="28"/>
          <w:lang w:val="uk-UA" w:eastAsia="en-US"/>
        </w:rPr>
        <w:t xml:space="preserve"> </w:t>
      </w:r>
      <w:r w:rsidR="00B71490">
        <w:rPr>
          <w:rFonts w:eastAsia="Calibri"/>
          <w:sz w:val="28"/>
          <w:szCs w:val="28"/>
          <w:lang w:val="uk-UA" w:eastAsia="en-US"/>
        </w:rPr>
        <w:t xml:space="preserve">для </w:t>
      </w:r>
      <w:r w:rsidR="00EE4168">
        <w:rPr>
          <w:rFonts w:eastAsia="Calibri"/>
          <w:sz w:val="28"/>
          <w:szCs w:val="28"/>
          <w:lang w:val="uk-UA" w:eastAsia="en-US"/>
        </w:rPr>
        <w:t xml:space="preserve">теми </w:t>
      </w:r>
      <w:r w:rsidR="00366546" w:rsidRPr="00B71490">
        <w:rPr>
          <w:rFonts w:eastAsia="Calibri"/>
          <w:sz w:val="28"/>
          <w:szCs w:val="28"/>
          <w:lang w:val="uk-UA" w:eastAsia="en-US"/>
        </w:rPr>
        <w:t xml:space="preserve">з економічним </w:t>
      </w:r>
      <w:r w:rsidR="00EE4168">
        <w:rPr>
          <w:rFonts w:eastAsia="Calibri"/>
          <w:sz w:val="28"/>
          <w:szCs w:val="28"/>
          <w:lang w:val="uk-UA" w:eastAsia="en-US"/>
        </w:rPr>
        <w:t>спрямуванням</w:t>
      </w:r>
      <w:r w:rsidRPr="00EC4BA9">
        <w:rPr>
          <w:rFonts w:eastAsia="Calibri"/>
          <w:sz w:val="28"/>
          <w:szCs w:val="28"/>
          <w:lang w:val="uk-UA" w:eastAsia="en-US"/>
        </w:rPr>
        <w:t xml:space="preserve"> </w:t>
      </w:r>
      <w:r w:rsidR="00B71490">
        <w:rPr>
          <w:rFonts w:eastAsia="Calibri"/>
          <w:sz w:val="28"/>
          <w:szCs w:val="28"/>
          <w:lang w:val="uk-UA" w:eastAsia="en-US"/>
        </w:rPr>
        <w:t xml:space="preserve">та об̕єктом дослідження </w:t>
      </w:r>
      <w:r w:rsidR="00F6445B">
        <w:rPr>
          <w:rFonts w:eastAsia="Calibri"/>
          <w:sz w:val="28"/>
          <w:szCs w:val="28"/>
          <w:lang w:val="uk-UA" w:eastAsia="en-US"/>
        </w:rPr>
        <w:t xml:space="preserve">- </w:t>
      </w:r>
      <w:r w:rsidR="00B71490">
        <w:rPr>
          <w:rFonts w:eastAsia="Calibri"/>
          <w:sz w:val="28"/>
          <w:szCs w:val="28"/>
          <w:lang w:val="uk-UA" w:eastAsia="en-US"/>
        </w:rPr>
        <w:t xml:space="preserve">туристичним підприємством другий розділ </w:t>
      </w:r>
      <w:r w:rsidRPr="00EC4BA9">
        <w:rPr>
          <w:rFonts w:eastAsia="Calibri"/>
          <w:sz w:val="28"/>
          <w:szCs w:val="28"/>
          <w:lang w:val="uk-UA" w:eastAsia="en-US"/>
        </w:rPr>
        <w:t xml:space="preserve">виконується на практичних матеріалах конкретного підприємства індустрії туризму з використанням відповідних показників його діяльності й методів їхнього аналізу й планування. Центральним завданням тут є не тільки оцінка економічних показників діяльності підприємства, але й установлення тенденцій досліджуваних явищ, що дозволить сформулювати висновки й обґрунтувати рекомендації для практичного застосування результатів дослідження. В роботі студентом надаються результати розрахунків, які заносяться до таблиці. Аналітична обробка матеріалів повинна супроводжуватись складанням таблиць, графіків, діаграм, рисунків з поясненнями до них. Аналіз економічних показників діяльності підприємства повинен завершуватися виявленням резервів підвищення ефективності використання наявних ресурсів. </w:t>
      </w:r>
    </w:p>
    <w:p w14:paraId="106C1125" w14:textId="77777777" w:rsidR="00EC4BA9" w:rsidRPr="00EC4BA9" w:rsidRDefault="00EC4BA9" w:rsidP="00B71490">
      <w:pPr>
        <w:widowControl/>
        <w:spacing w:line="360" w:lineRule="auto"/>
        <w:ind w:firstLine="567"/>
        <w:jc w:val="both"/>
        <w:rPr>
          <w:rFonts w:eastAsia="Calibri"/>
          <w:sz w:val="28"/>
          <w:szCs w:val="28"/>
          <w:lang w:val="uk-UA" w:eastAsia="en-US"/>
        </w:rPr>
      </w:pPr>
      <w:r w:rsidRPr="00EC4BA9">
        <w:rPr>
          <w:rFonts w:eastAsia="Calibri"/>
          <w:sz w:val="28"/>
          <w:szCs w:val="28"/>
          <w:lang w:val="uk-UA" w:eastAsia="en-US"/>
        </w:rPr>
        <w:t xml:space="preserve">Орієнтовна структура другого розділу: </w:t>
      </w:r>
    </w:p>
    <w:p w14:paraId="1CDA7B6E" w14:textId="1EEC2D5A" w:rsidR="00EC4BA9" w:rsidRPr="00EC4BA9" w:rsidRDefault="00EC4BA9" w:rsidP="00B71490">
      <w:pPr>
        <w:widowControl/>
        <w:spacing w:line="360" w:lineRule="auto"/>
        <w:ind w:firstLine="567"/>
        <w:jc w:val="both"/>
        <w:rPr>
          <w:rFonts w:eastAsia="Calibri"/>
          <w:sz w:val="28"/>
          <w:szCs w:val="28"/>
          <w:lang w:val="uk-UA" w:eastAsia="en-US"/>
        </w:rPr>
      </w:pPr>
      <w:r w:rsidRPr="00EC4BA9">
        <w:rPr>
          <w:rFonts w:eastAsia="Calibri"/>
          <w:sz w:val="28"/>
          <w:szCs w:val="28"/>
          <w:lang w:val="uk-UA" w:eastAsia="en-US"/>
        </w:rPr>
        <w:t>2.1. Загал</w:t>
      </w:r>
      <w:r w:rsidR="00F6445B">
        <w:rPr>
          <w:rFonts w:eastAsia="Calibri"/>
          <w:sz w:val="28"/>
          <w:szCs w:val="28"/>
          <w:lang w:val="uk-UA" w:eastAsia="en-US"/>
        </w:rPr>
        <w:t>ьна характеристика підприємства.</w:t>
      </w:r>
      <w:r w:rsidRPr="00EC4BA9">
        <w:rPr>
          <w:rFonts w:eastAsia="Calibri"/>
          <w:sz w:val="28"/>
          <w:szCs w:val="28"/>
          <w:lang w:val="uk-UA" w:eastAsia="en-US"/>
        </w:rPr>
        <w:t xml:space="preserve"> </w:t>
      </w:r>
    </w:p>
    <w:p w14:paraId="7E42099D" w14:textId="3876E015" w:rsidR="00EC4BA9" w:rsidRDefault="00EC4BA9" w:rsidP="00F6445B">
      <w:pPr>
        <w:widowControl/>
        <w:spacing w:line="360" w:lineRule="auto"/>
        <w:ind w:firstLine="567"/>
        <w:jc w:val="both"/>
        <w:rPr>
          <w:rFonts w:eastAsia="Calibri"/>
          <w:sz w:val="28"/>
          <w:szCs w:val="28"/>
          <w:lang w:val="uk-UA" w:eastAsia="en-US"/>
        </w:rPr>
      </w:pPr>
      <w:r w:rsidRPr="00EC4BA9">
        <w:rPr>
          <w:rFonts w:eastAsia="Calibri"/>
          <w:sz w:val="28"/>
          <w:szCs w:val="28"/>
          <w:lang w:val="uk-UA" w:eastAsia="en-US"/>
        </w:rPr>
        <w:lastRenderedPageBreak/>
        <w:t>2.2. Аналіз внутрішнього середовища підприємства</w:t>
      </w:r>
      <w:r w:rsidR="00B71490">
        <w:rPr>
          <w:rFonts w:eastAsia="Calibri"/>
          <w:sz w:val="28"/>
          <w:szCs w:val="28"/>
          <w:lang w:val="uk-UA" w:eastAsia="en-US"/>
        </w:rPr>
        <w:t>.</w:t>
      </w:r>
      <w:r w:rsidRPr="00EC4BA9">
        <w:rPr>
          <w:rFonts w:eastAsia="Calibri"/>
          <w:sz w:val="28"/>
          <w:szCs w:val="28"/>
          <w:lang w:val="uk-UA" w:eastAsia="en-US"/>
        </w:rPr>
        <w:t xml:space="preserve"> Розробка виробничої програми підприємства. Аналіз інтернет – контенту підприємства. Аналіз основних фінансових показників. Оцінка маркетингової діяльності туристи</w:t>
      </w:r>
      <w:r w:rsidR="00B71490">
        <w:rPr>
          <w:rFonts w:eastAsia="Calibri"/>
          <w:sz w:val="28"/>
          <w:szCs w:val="28"/>
          <w:lang w:val="uk-UA" w:eastAsia="en-US"/>
        </w:rPr>
        <w:t>чного / готельного підприємства.</w:t>
      </w:r>
    </w:p>
    <w:p w14:paraId="7DD1A73F" w14:textId="238158CD" w:rsidR="00EC4BA9" w:rsidRPr="00EC4BA9" w:rsidRDefault="00EC4BA9" w:rsidP="00787621">
      <w:pPr>
        <w:widowControl/>
        <w:spacing w:line="360" w:lineRule="auto"/>
        <w:ind w:firstLine="567"/>
        <w:jc w:val="both"/>
        <w:rPr>
          <w:rFonts w:eastAsia="Calibri"/>
          <w:sz w:val="28"/>
          <w:szCs w:val="28"/>
          <w:lang w:val="uk-UA" w:eastAsia="en-US"/>
        </w:rPr>
      </w:pPr>
      <w:r w:rsidRPr="00EC4BA9">
        <w:rPr>
          <w:rFonts w:eastAsia="Calibri"/>
          <w:sz w:val="28"/>
          <w:szCs w:val="28"/>
          <w:lang w:val="uk-UA" w:eastAsia="en-US"/>
        </w:rPr>
        <w:t xml:space="preserve">2.3. Аналіз зовнішнього середовища та конкурентної позиції </w:t>
      </w:r>
      <w:r w:rsidR="00B71490">
        <w:rPr>
          <w:rFonts w:eastAsia="Calibri"/>
          <w:sz w:val="28"/>
          <w:szCs w:val="28"/>
          <w:lang w:val="uk-UA" w:eastAsia="en-US"/>
        </w:rPr>
        <w:t xml:space="preserve">туристичного / </w:t>
      </w:r>
      <w:r w:rsidRPr="00EC4BA9">
        <w:rPr>
          <w:rFonts w:eastAsia="Calibri"/>
          <w:sz w:val="28"/>
          <w:szCs w:val="28"/>
          <w:lang w:val="uk-UA" w:eastAsia="en-US"/>
        </w:rPr>
        <w:t xml:space="preserve">готельного підприємства. </w:t>
      </w:r>
    </w:p>
    <w:p w14:paraId="5F4F2805" w14:textId="2AA21B20" w:rsidR="00787621" w:rsidRDefault="0015088F" w:rsidP="00787621">
      <w:pPr>
        <w:widowControl/>
        <w:spacing w:line="360" w:lineRule="auto"/>
        <w:ind w:firstLine="567"/>
        <w:jc w:val="both"/>
        <w:rPr>
          <w:rFonts w:eastAsia="Calibri"/>
          <w:sz w:val="28"/>
          <w:szCs w:val="28"/>
          <w:lang w:val="uk-UA" w:eastAsia="en-US"/>
        </w:rPr>
      </w:pPr>
      <w:r>
        <w:rPr>
          <w:rFonts w:eastAsia="Calibri"/>
          <w:sz w:val="28"/>
          <w:szCs w:val="28"/>
          <w:lang w:val="uk-UA" w:eastAsia="en-US"/>
        </w:rPr>
        <w:t xml:space="preserve">Якщо специфіка теми </w:t>
      </w:r>
      <w:r w:rsidR="00F6445B">
        <w:rPr>
          <w:rFonts w:eastAsia="Calibri"/>
          <w:sz w:val="28"/>
          <w:szCs w:val="28"/>
          <w:lang w:val="uk-UA" w:eastAsia="en-US"/>
        </w:rPr>
        <w:t xml:space="preserve">КР передбачає </w:t>
      </w:r>
      <w:r w:rsidR="00F6445B" w:rsidRPr="00F6445B">
        <w:rPr>
          <w:rFonts w:eastAsia="Calibri"/>
          <w:b/>
          <w:sz w:val="28"/>
          <w:szCs w:val="28"/>
          <w:lang w:val="uk-UA" w:eastAsia="en-US"/>
        </w:rPr>
        <w:t>розв’язання практичної задачі у сфері туризму і рекреації</w:t>
      </w:r>
      <w:r w:rsidR="00F6445B">
        <w:rPr>
          <w:rFonts w:eastAsia="Calibri"/>
          <w:b/>
          <w:sz w:val="28"/>
          <w:szCs w:val="28"/>
          <w:lang w:val="uk-UA" w:eastAsia="en-US"/>
        </w:rPr>
        <w:t xml:space="preserve"> </w:t>
      </w:r>
      <w:r w:rsidR="00F6445B" w:rsidRPr="00F6445B">
        <w:rPr>
          <w:rFonts w:eastAsia="Calibri"/>
          <w:sz w:val="28"/>
          <w:szCs w:val="28"/>
          <w:lang w:val="uk-UA" w:eastAsia="en-US"/>
        </w:rPr>
        <w:t>із застосуванням те</w:t>
      </w:r>
      <w:r w:rsidR="00787621">
        <w:rPr>
          <w:rFonts w:eastAsia="Calibri"/>
          <w:sz w:val="28"/>
          <w:szCs w:val="28"/>
          <w:lang w:val="uk-UA" w:eastAsia="en-US"/>
        </w:rPr>
        <w:t xml:space="preserve">орії та методів туризмознавства, то у другому розділі </w:t>
      </w:r>
      <w:r w:rsidR="00787621" w:rsidRPr="003214BA">
        <w:rPr>
          <w:rFonts w:eastAsia="Calibri"/>
          <w:sz w:val="28"/>
          <w:szCs w:val="28"/>
          <w:lang w:val="uk-UA" w:eastAsia="en-US"/>
        </w:rPr>
        <w:t xml:space="preserve">проводиться </w:t>
      </w:r>
      <w:r w:rsidR="00366546" w:rsidRPr="003214BA">
        <w:rPr>
          <w:rFonts w:eastAsia="Calibri"/>
          <w:sz w:val="28"/>
          <w:szCs w:val="28"/>
          <w:lang w:val="uk-UA" w:eastAsia="en-US"/>
        </w:rPr>
        <w:t xml:space="preserve">розробка конкретних рекомендацій, пропозицій, моделей управління параметрами розвитку та діяльності організації </w:t>
      </w:r>
      <w:r w:rsidR="00787621" w:rsidRPr="003214BA">
        <w:rPr>
          <w:rFonts w:eastAsia="Calibri"/>
          <w:sz w:val="28"/>
          <w:szCs w:val="28"/>
          <w:lang w:val="uk-UA" w:eastAsia="en-US"/>
        </w:rPr>
        <w:t xml:space="preserve">або туристичної дестинації </w:t>
      </w:r>
      <w:r w:rsidR="00366546" w:rsidRPr="003214BA">
        <w:rPr>
          <w:rFonts w:eastAsia="Calibri"/>
          <w:sz w:val="28"/>
          <w:szCs w:val="28"/>
          <w:lang w:val="uk-UA" w:eastAsia="en-US"/>
        </w:rPr>
        <w:t xml:space="preserve">на базі основних теоретичних положень, методичних підходів, методичного інструментарію, </w:t>
      </w:r>
      <w:r w:rsidR="00787621" w:rsidRPr="003214BA">
        <w:rPr>
          <w:rFonts w:eastAsia="Calibri"/>
          <w:sz w:val="28"/>
          <w:szCs w:val="28"/>
          <w:lang w:val="uk-UA" w:eastAsia="en-US"/>
        </w:rPr>
        <w:t>що викладені у першому розділі.</w:t>
      </w:r>
      <w:r w:rsidR="00787621">
        <w:rPr>
          <w:rFonts w:eastAsia="Calibri"/>
          <w:sz w:val="28"/>
          <w:szCs w:val="28"/>
          <w:lang w:val="uk-UA" w:eastAsia="en-US"/>
        </w:rPr>
        <w:t xml:space="preserve"> </w:t>
      </w:r>
    </w:p>
    <w:p w14:paraId="6B4189F8" w14:textId="77777777" w:rsidR="004A72EA" w:rsidRDefault="004A72EA" w:rsidP="00787621">
      <w:pPr>
        <w:widowControl/>
        <w:spacing w:line="360" w:lineRule="auto"/>
        <w:ind w:firstLine="567"/>
        <w:jc w:val="both"/>
        <w:rPr>
          <w:rFonts w:eastAsia="Calibri"/>
          <w:sz w:val="28"/>
          <w:szCs w:val="28"/>
          <w:lang w:val="uk-UA" w:eastAsia="en-US"/>
        </w:rPr>
      </w:pPr>
    </w:p>
    <w:p w14:paraId="0000009D" w14:textId="6A29B777" w:rsidR="0003332C" w:rsidRPr="00787621" w:rsidRDefault="00CA1DF3" w:rsidP="00CA1DF3">
      <w:pPr>
        <w:pStyle w:val="1"/>
        <w:tabs>
          <w:tab w:val="left" w:pos="2161"/>
        </w:tabs>
        <w:spacing w:line="360" w:lineRule="auto"/>
        <w:ind w:left="520"/>
        <w:jc w:val="center"/>
        <w:rPr>
          <w:lang w:val="uk-UA"/>
        </w:rPr>
      </w:pPr>
      <w:r w:rsidRPr="00787621">
        <w:rPr>
          <w:lang w:val="uk-UA"/>
        </w:rPr>
        <w:t xml:space="preserve">3. </w:t>
      </w:r>
      <w:r w:rsidR="00126C16" w:rsidRPr="00787621">
        <w:rPr>
          <w:lang w:val="uk-UA"/>
        </w:rPr>
        <w:t xml:space="preserve">Загальні вимоги до оформлення </w:t>
      </w:r>
      <w:r w:rsidR="00E37A6E">
        <w:rPr>
          <w:lang w:val="uk-UA"/>
        </w:rPr>
        <w:t xml:space="preserve">кваліфікаційної </w:t>
      </w:r>
      <w:r w:rsidR="00332D15" w:rsidRPr="00787621">
        <w:rPr>
          <w:lang w:val="uk-UA"/>
        </w:rPr>
        <w:t>роботи</w:t>
      </w:r>
    </w:p>
    <w:p w14:paraId="0000009E" w14:textId="378B26D4" w:rsidR="0003332C" w:rsidRDefault="00332D15">
      <w:pPr>
        <w:pBdr>
          <w:top w:val="nil"/>
          <w:left w:val="nil"/>
          <w:bottom w:val="nil"/>
          <w:right w:val="nil"/>
          <w:between w:val="nil"/>
        </w:pBdr>
        <w:spacing w:line="360" w:lineRule="auto"/>
        <w:ind w:firstLine="851"/>
        <w:jc w:val="both"/>
        <w:rPr>
          <w:color w:val="000000"/>
          <w:sz w:val="28"/>
          <w:szCs w:val="28"/>
        </w:rPr>
      </w:pPr>
      <w:r>
        <w:rPr>
          <w:color w:val="000000"/>
          <w:sz w:val="28"/>
          <w:szCs w:val="28"/>
        </w:rPr>
        <w:t xml:space="preserve">Для </w:t>
      </w:r>
      <w:proofErr w:type="gramStart"/>
      <w:r w:rsidR="0061454B">
        <w:rPr>
          <w:color w:val="000000"/>
          <w:sz w:val="28"/>
          <w:szCs w:val="28"/>
          <w:lang w:val="uk-UA"/>
        </w:rPr>
        <w:t>КР</w:t>
      </w:r>
      <w:proofErr w:type="gramEnd"/>
      <w:r w:rsidR="0061454B">
        <w:rPr>
          <w:color w:val="000000"/>
          <w:sz w:val="28"/>
          <w:szCs w:val="28"/>
          <w:lang w:val="uk-UA"/>
        </w:rPr>
        <w:t xml:space="preserve"> </w:t>
      </w:r>
      <w:r>
        <w:rPr>
          <w:color w:val="000000"/>
          <w:sz w:val="28"/>
          <w:szCs w:val="28"/>
        </w:rPr>
        <w:t>характерний формально-логічний спосіб викладення мате</w:t>
      </w:r>
      <w:r w:rsidR="003214BA">
        <w:rPr>
          <w:color w:val="000000"/>
          <w:sz w:val="28"/>
          <w:szCs w:val="28"/>
        </w:rPr>
        <w:t>ріалу. Оскільки науковий виклад</w:t>
      </w:r>
      <w:r w:rsidR="003214BA">
        <w:rPr>
          <w:color w:val="000000"/>
          <w:sz w:val="28"/>
          <w:szCs w:val="28"/>
          <w:lang w:val="uk-UA"/>
        </w:rPr>
        <w:t xml:space="preserve"> </w:t>
      </w:r>
      <w:r>
        <w:rPr>
          <w:color w:val="000000"/>
          <w:sz w:val="28"/>
          <w:szCs w:val="28"/>
        </w:rPr>
        <w:t xml:space="preserve">спрямований на доведення істин виявлених внаслідок </w:t>
      </w:r>
      <w:proofErr w:type="gramStart"/>
      <w:r>
        <w:rPr>
          <w:color w:val="000000"/>
          <w:sz w:val="28"/>
          <w:szCs w:val="28"/>
        </w:rPr>
        <w:t>досл</w:t>
      </w:r>
      <w:proofErr w:type="gramEnd"/>
      <w:r>
        <w:rPr>
          <w:color w:val="000000"/>
          <w:sz w:val="28"/>
          <w:szCs w:val="28"/>
        </w:rPr>
        <w:t xml:space="preserve">ідження фактів. Типовим для наукового тексту є: смислова завершеність, чіткість і логічна послідовність викладу матеріалу; переконливість аргументації; стислість і точність формулювань, що виключають можливість неоднозначного тлумачення; конкретність викладу результатів роботи; обґрунтованість рекомендацій і пропозицій. Обов’язковою вимогою об’єктивності викладу </w:t>
      </w:r>
      <w:proofErr w:type="gramStart"/>
      <w:r>
        <w:rPr>
          <w:color w:val="000000"/>
          <w:sz w:val="28"/>
          <w:szCs w:val="28"/>
        </w:rPr>
        <w:t>матер</w:t>
      </w:r>
      <w:proofErr w:type="gramEnd"/>
      <w:r>
        <w:rPr>
          <w:color w:val="000000"/>
          <w:sz w:val="28"/>
          <w:szCs w:val="28"/>
        </w:rPr>
        <w:t xml:space="preserve">іалу є посилання на джерело інформації, автора висловленої думки чи виразу. </w:t>
      </w:r>
      <w:proofErr w:type="gramStart"/>
      <w:r>
        <w:rPr>
          <w:color w:val="000000"/>
          <w:sz w:val="28"/>
          <w:szCs w:val="28"/>
        </w:rPr>
        <w:t>Дану вимогу реалізовують в тексті за допомогою спеціальних вставних слів і словосполучень («згідно автора», «за даними», «на думку», «на нашу думку» та інші), а посилання на літературу оформляють у такий спосіб: писати [1, 2, 4], а не [1,2,4]; писати [1, 2], а не [1–2]; писати [1–3], а не [1, 2, 3].</w:t>
      </w:r>
      <w:proofErr w:type="gramEnd"/>
    </w:p>
    <w:p w14:paraId="0000009F" w14:textId="65518BB2" w:rsidR="0003332C" w:rsidRDefault="00332D15" w:rsidP="00126C16">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Наукові терміни і визначення, які наводяться і використовуються </w:t>
      </w:r>
      <w:proofErr w:type="gramStart"/>
      <w:r>
        <w:rPr>
          <w:color w:val="000000"/>
          <w:sz w:val="28"/>
          <w:szCs w:val="28"/>
        </w:rPr>
        <w:t>в</w:t>
      </w:r>
      <w:proofErr w:type="gramEnd"/>
      <w:r>
        <w:rPr>
          <w:color w:val="000000"/>
          <w:sz w:val="28"/>
          <w:szCs w:val="28"/>
        </w:rPr>
        <w:t xml:space="preserve"> </w:t>
      </w:r>
      <w:proofErr w:type="gramStart"/>
      <w:r>
        <w:rPr>
          <w:color w:val="000000"/>
          <w:sz w:val="28"/>
          <w:szCs w:val="28"/>
        </w:rPr>
        <w:t>робот</w:t>
      </w:r>
      <w:proofErr w:type="gramEnd"/>
      <w:r>
        <w:rPr>
          <w:color w:val="000000"/>
          <w:sz w:val="28"/>
          <w:szCs w:val="28"/>
        </w:rPr>
        <w:t xml:space="preserve">і необхідно добирати дуже уважно. Адже, науковий термін – </w:t>
      </w:r>
      <w:proofErr w:type="gramStart"/>
      <w:r>
        <w:rPr>
          <w:color w:val="000000"/>
          <w:sz w:val="28"/>
          <w:szCs w:val="28"/>
        </w:rPr>
        <w:t>це не</w:t>
      </w:r>
      <w:proofErr w:type="gramEnd"/>
      <w:r>
        <w:rPr>
          <w:color w:val="000000"/>
          <w:sz w:val="28"/>
          <w:szCs w:val="28"/>
        </w:rPr>
        <w:t xml:space="preserve"> просто слово, </w:t>
      </w:r>
      <w:r>
        <w:rPr>
          <w:color w:val="000000"/>
          <w:sz w:val="28"/>
          <w:szCs w:val="28"/>
        </w:rPr>
        <w:lastRenderedPageBreak/>
        <w:t xml:space="preserve">а втілення сутності даного явища. Не можна довільно змішувати в одному тексті </w:t>
      </w:r>
      <w:proofErr w:type="gramStart"/>
      <w:r>
        <w:rPr>
          <w:color w:val="000000"/>
          <w:sz w:val="28"/>
          <w:szCs w:val="28"/>
        </w:rPr>
        <w:t>р</w:t>
      </w:r>
      <w:proofErr w:type="gramEnd"/>
      <w:r>
        <w:rPr>
          <w:color w:val="000000"/>
          <w:sz w:val="28"/>
          <w:szCs w:val="28"/>
        </w:rPr>
        <w:t>ізну термінологію, бо кожна галузь науки має свою, притаманну тільки їй термінологічну систему.</w:t>
      </w:r>
    </w:p>
    <w:p w14:paraId="000000A0" w14:textId="413E615A" w:rsidR="0003332C" w:rsidRDefault="00332D15" w:rsidP="009F1DA8">
      <w:pPr>
        <w:pBdr>
          <w:top w:val="nil"/>
          <w:left w:val="nil"/>
          <w:bottom w:val="nil"/>
          <w:right w:val="nil"/>
          <w:between w:val="nil"/>
        </w:pBdr>
        <w:spacing w:line="360" w:lineRule="auto"/>
        <w:ind w:firstLine="709"/>
        <w:jc w:val="both"/>
        <w:rPr>
          <w:color w:val="000000"/>
          <w:sz w:val="28"/>
          <w:szCs w:val="28"/>
        </w:rPr>
      </w:pPr>
      <w:r>
        <w:rPr>
          <w:color w:val="000000"/>
          <w:sz w:val="28"/>
          <w:szCs w:val="28"/>
        </w:rPr>
        <w:t>Роботу набирають на комп’ютері та друкують за допомогою принтера на одному боці аркушу білого п</w:t>
      </w:r>
      <w:r w:rsidR="009929EE">
        <w:rPr>
          <w:color w:val="000000"/>
          <w:sz w:val="28"/>
          <w:szCs w:val="28"/>
        </w:rPr>
        <w:t>аперу формату А</w:t>
      </w:r>
      <w:proofErr w:type="gramStart"/>
      <w:r w:rsidR="009929EE">
        <w:rPr>
          <w:color w:val="000000"/>
          <w:sz w:val="28"/>
          <w:szCs w:val="28"/>
        </w:rPr>
        <w:t>4</w:t>
      </w:r>
      <w:proofErr w:type="gramEnd"/>
      <w:r w:rsidR="009929EE">
        <w:rPr>
          <w:color w:val="000000"/>
          <w:sz w:val="28"/>
          <w:szCs w:val="28"/>
        </w:rPr>
        <w:t xml:space="preserve"> (210х297 мм). Таблиці </w:t>
      </w:r>
      <w:r>
        <w:rPr>
          <w:color w:val="000000"/>
          <w:sz w:val="28"/>
          <w:szCs w:val="28"/>
        </w:rPr>
        <w:t xml:space="preserve">та ілюстрації </w:t>
      </w:r>
      <w:proofErr w:type="gramStart"/>
      <w:r>
        <w:rPr>
          <w:color w:val="000000"/>
          <w:sz w:val="28"/>
          <w:szCs w:val="28"/>
        </w:rPr>
        <w:t>дозволяється</w:t>
      </w:r>
      <w:proofErr w:type="gramEnd"/>
      <w:r>
        <w:rPr>
          <w:color w:val="000000"/>
          <w:sz w:val="28"/>
          <w:szCs w:val="28"/>
        </w:rPr>
        <w:t xml:space="preserve"> подавати на форматі А3. </w:t>
      </w:r>
      <w:r w:rsidRPr="004A72EA">
        <w:rPr>
          <w:color w:val="000000"/>
          <w:sz w:val="28"/>
          <w:szCs w:val="28"/>
        </w:rPr>
        <w:t xml:space="preserve">Поля роботи: ліве – </w:t>
      </w:r>
      <w:r w:rsidR="009929EE" w:rsidRPr="004A72EA">
        <w:rPr>
          <w:color w:val="000000"/>
          <w:sz w:val="28"/>
          <w:szCs w:val="28"/>
          <w:lang w:val="uk-UA"/>
        </w:rPr>
        <w:t>3</w:t>
      </w:r>
      <w:r w:rsidRPr="004A72EA">
        <w:rPr>
          <w:color w:val="000000"/>
          <w:sz w:val="28"/>
          <w:szCs w:val="28"/>
        </w:rPr>
        <w:t xml:space="preserve"> см, праве –</w:t>
      </w:r>
      <w:r w:rsidR="009929EE" w:rsidRPr="004A72EA">
        <w:rPr>
          <w:color w:val="000000"/>
          <w:sz w:val="28"/>
          <w:szCs w:val="28"/>
          <w:lang w:val="uk-UA"/>
        </w:rPr>
        <w:t xml:space="preserve">1,5 </w:t>
      </w:r>
      <w:r w:rsidRPr="004A72EA">
        <w:rPr>
          <w:color w:val="000000"/>
          <w:sz w:val="28"/>
          <w:szCs w:val="28"/>
        </w:rPr>
        <w:t>см,</w:t>
      </w:r>
      <w:r w:rsidR="009929EE" w:rsidRPr="004A72EA">
        <w:rPr>
          <w:color w:val="000000"/>
          <w:sz w:val="28"/>
          <w:szCs w:val="28"/>
        </w:rPr>
        <w:t xml:space="preserve"> нижнє і верхнє 2 см. Абзац – 1</w:t>
      </w:r>
      <w:r w:rsidR="00D12EB4" w:rsidRPr="004A72EA">
        <w:rPr>
          <w:color w:val="000000"/>
          <w:sz w:val="28"/>
          <w:szCs w:val="28"/>
          <w:lang w:val="uk-UA"/>
        </w:rPr>
        <w:t>,25</w:t>
      </w:r>
      <w:r w:rsidR="009929EE" w:rsidRPr="004A72EA">
        <w:rPr>
          <w:color w:val="000000"/>
          <w:sz w:val="28"/>
          <w:szCs w:val="28"/>
          <w:lang w:val="uk-UA"/>
        </w:rPr>
        <w:t xml:space="preserve"> </w:t>
      </w:r>
      <w:r w:rsidRPr="004A72EA">
        <w:rPr>
          <w:color w:val="000000"/>
          <w:sz w:val="28"/>
          <w:szCs w:val="28"/>
        </w:rPr>
        <w:t>см</w:t>
      </w:r>
      <w:r w:rsidR="009F1DA8">
        <w:rPr>
          <w:color w:val="000000"/>
          <w:sz w:val="28"/>
          <w:szCs w:val="28"/>
          <w:lang w:val="uk-UA"/>
        </w:rPr>
        <w:t xml:space="preserve"> (що складає 5 символів)</w:t>
      </w:r>
      <w:r w:rsidRPr="004A72EA">
        <w:rPr>
          <w:color w:val="000000"/>
          <w:sz w:val="28"/>
          <w:szCs w:val="28"/>
        </w:rPr>
        <w:t>.</w:t>
      </w:r>
    </w:p>
    <w:p w14:paraId="000000A1" w14:textId="17FF495C" w:rsidR="0003332C" w:rsidRDefault="00332D15" w:rsidP="009F1DA8">
      <w:pPr>
        <w:pBdr>
          <w:top w:val="nil"/>
          <w:left w:val="nil"/>
          <w:bottom w:val="nil"/>
          <w:right w:val="nil"/>
          <w:between w:val="nil"/>
        </w:pBdr>
        <w:spacing w:line="360" w:lineRule="auto"/>
        <w:ind w:firstLine="709"/>
        <w:jc w:val="both"/>
        <w:rPr>
          <w:color w:val="000000"/>
          <w:sz w:val="28"/>
          <w:szCs w:val="28"/>
        </w:rPr>
      </w:pPr>
      <w:r>
        <w:rPr>
          <w:color w:val="000000"/>
          <w:sz w:val="28"/>
          <w:szCs w:val="28"/>
        </w:rPr>
        <w:t>Рек</w:t>
      </w:r>
      <w:r w:rsidR="00532227">
        <w:rPr>
          <w:color w:val="000000"/>
          <w:sz w:val="28"/>
          <w:szCs w:val="28"/>
        </w:rPr>
        <w:t xml:space="preserve">омендований </w:t>
      </w:r>
      <w:r w:rsidR="00465D65">
        <w:rPr>
          <w:color w:val="000000"/>
          <w:sz w:val="28"/>
          <w:szCs w:val="28"/>
        </w:rPr>
        <w:t xml:space="preserve">шрифт – </w:t>
      </w:r>
      <w:r w:rsidR="00437A5D">
        <w:rPr>
          <w:color w:val="000000"/>
          <w:sz w:val="28"/>
          <w:szCs w:val="28"/>
        </w:rPr>
        <w:t xml:space="preserve">Times </w:t>
      </w:r>
      <w:r w:rsidR="0015088F">
        <w:rPr>
          <w:color w:val="000000"/>
          <w:sz w:val="28"/>
          <w:szCs w:val="28"/>
        </w:rPr>
        <w:t xml:space="preserve">New </w:t>
      </w:r>
      <w:r>
        <w:rPr>
          <w:color w:val="000000"/>
          <w:sz w:val="28"/>
          <w:szCs w:val="28"/>
        </w:rPr>
        <w:t>Rom</w:t>
      </w:r>
      <w:r w:rsidR="0015088F">
        <w:rPr>
          <w:color w:val="000000"/>
          <w:sz w:val="28"/>
          <w:szCs w:val="28"/>
        </w:rPr>
        <w:t>an, розмі</w:t>
      </w:r>
      <w:proofErr w:type="gramStart"/>
      <w:r w:rsidR="0015088F">
        <w:rPr>
          <w:color w:val="000000"/>
          <w:sz w:val="28"/>
          <w:szCs w:val="28"/>
        </w:rPr>
        <w:t>р</w:t>
      </w:r>
      <w:proofErr w:type="gramEnd"/>
      <w:r w:rsidR="0015088F">
        <w:rPr>
          <w:color w:val="000000"/>
          <w:sz w:val="28"/>
          <w:szCs w:val="28"/>
        </w:rPr>
        <w:t xml:space="preserve"> – </w:t>
      </w:r>
      <w:r w:rsidR="009F1DA8">
        <w:rPr>
          <w:color w:val="000000"/>
          <w:sz w:val="28"/>
          <w:szCs w:val="28"/>
        </w:rPr>
        <w:t>14 при міжрядковому</w:t>
      </w:r>
      <w:r>
        <w:rPr>
          <w:color w:val="000000"/>
          <w:sz w:val="28"/>
          <w:szCs w:val="28"/>
        </w:rPr>
        <w:t xml:space="preserve"> інтервалі – 1,5 п.т. Шрифт друку має бути чітким, чорного кольору середньої жирності. Щільність тексту повинна бути однакова у всій роботі.</w:t>
      </w:r>
    </w:p>
    <w:p w14:paraId="79A1335E" w14:textId="2F09A3C9" w:rsidR="00A77E08" w:rsidRPr="00D45995" w:rsidRDefault="00332D15" w:rsidP="009F1DA8">
      <w:pPr>
        <w:spacing w:line="360" w:lineRule="auto"/>
        <w:ind w:firstLine="709"/>
        <w:jc w:val="both"/>
        <w:rPr>
          <w:sz w:val="28"/>
          <w:szCs w:val="28"/>
          <w:lang w:val="uk-UA"/>
        </w:rPr>
      </w:pPr>
      <w:r>
        <w:rPr>
          <w:sz w:val="28"/>
          <w:szCs w:val="28"/>
        </w:rPr>
        <w:t xml:space="preserve">Заголовки структурних частин </w:t>
      </w:r>
      <w:r w:rsidRPr="00DD1A3D">
        <w:rPr>
          <w:b/>
          <w:sz w:val="28"/>
          <w:szCs w:val="28"/>
        </w:rPr>
        <w:t>«ЗМІ</w:t>
      </w:r>
      <w:proofErr w:type="gramStart"/>
      <w:r w:rsidRPr="00DD1A3D">
        <w:rPr>
          <w:b/>
          <w:sz w:val="28"/>
          <w:szCs w:val="28"/>
        </w:rPr>
        <w:t>СТ</w:t>
      </w:r>
      <w:proofErr w:type="gramEnd"/>
      <w:r w:rsidR="009F77BF" w:rsidRPr="00DD1A3D">
        <w:rPr>
          <w:b/>
          <w:sz w:val="28"/>
          <w:szCs w:val="28"/>
        </w:rPr>
        <w:t xml:space="preserve">», </w:t>
      </w:r>
      <w:r w:rsidRPr="00DD1A3D">
        <w:rPr>
          <w:b/>
          <w:sz w:val="28"/>
          <w:szCs w:val="28"/>
        </w:rPr>
        <w:t>«</w:t>
      </w:r>
      <w:r w:rsidR="00985E8C" w:rsidRPr="00DD1A3D">
        <w:rPr>
          <w:b/>
          <w:sz w:val="28"/>
          <w:szCs w:val="28"/>
        </w:rPr>
        <w:t>ПЕРЕЛІК УМОВНИХ ПОЗНА</w:t>
      </w:r>
      <w:r w:rsidR="00985E8C" w:rsidRPr="00DD1A3D">
        <w:rPr>
          <w:b/>
          <w:sz w:val="28"/>
          <w:szCs w:val="28"/>
          <w:lang w:val="uk-UA"/>
        </w:rPr>
        <w:t>ЧЕНЬ</w:t>
      </w:r>
      <w:r w:rsidR="009F77BF" w:rsidRPr="00DD1A3D">
        <w:rPr>
          <w:b/>
          <w:sz w:val="28"/>
          <w:szCs w:val="28"/>
        </w:rPr>
        <w:t xml:space="preserve">, СИМВОЛІВ, ОДИНИЦЬ І ТЕРМІНІВ», </w:t>
      </w:r>
      <w:r w:rsidRPr="00DD1A3D">
        <w:rPr>
          <w:b/>
          <w:sz w:val="28"/>
          <w:szCs w:val="28"/>
        </w:rPr>
        <w:t>«ВСТУП», «РО</w:t>
      </w:r>
      <w:r w:rsidR="009F77BF" w:rsidRPr="00DD1A3D">
        <w:rPr>
          <w:b/>
          <w:sz w:val="28"/>
          <w:szCs w:val="28"/>
        </w:rPr>
        <w:t>ЗДІЛ</w:t>
      </w:r>
      <w:r w:rsidR="009929EE" w:rsidRPr="00DD1A3D">
        <w:rPr>
          <w:b/>
          <w:sz w:val="28"/>
          <w:szCs w:val="28"/>
          <w:lang w:val="uk-UA"/>
        </w:rPr>
        <w:t xml:space="preserve"> 1</w:t>
      </w:r>
      <w:r w:rsidR="009F77BF" w:rsidRPr="00DD1A3D">
        <w:rPr>
          <w:b/>
          <w:sz w:val="28"/>
          <w:szCs w:val="28"/>
        </w:rPr>
        <w:t xml:space="preserve">», </w:t>
      </w:r>
      <w:r w:rsidR="00D30B73" w:rsidRPr="00DD1A3D">
        <w:rPr>
          <w:b/>
          <w:sz w:val="28"/>
          <w:szCs w:val="28"/>
          <w:lang w:val="uk-UA"/>
        </w:rPr>
        <w:t xml:space="preserve">«РОЗДІЛ </w:t>
      </w:r>
      <w:r w:rsidR="009929EE" w:rsidRPr="00DD1A3D">
        <w:rPr>
          <w:b/>
          <w:sz w:val="28"/>
          <w:szCs w:val="28"/>
          <w:lang w:val="uk-UA"/>
        </w:rPr>
        <w:t xml:space="preserve">2», </w:t>
      </w:r>
      <w:r w:rsidR="009F77BF" w:rsidRPr="00DD1A3D">
        <w:rPr>
          <w:b/>
          <w:sz w:val="28"/>
          <w:szCs w:val="28"/>
        </w:rPr>
        <w:t xml:space="preserve">«ВИСНОВКИ», «СПИСОК ВИКОРИСТАНИХ </w:t>
      </w:r>
      <w:r w:rsidRPr="00DD1A3D">
        <w:rPr>
          <w:b/>
          <w:sz w:val="28"/>
          <w:szCs w:val="28"/>
        </w:rPr>
        <w:t>ДЖЕРЕЛ», «ДОДАТКИ»</w:t>
      </w:r>
      <w:r w:rsidRPr="00106E25">
        <w:rPr>
          <w:sz w:val="28"/>
          <w:szCs w:val="28"/>
        </w:rPr>
        <w:t xml:space="preserve"> </w:t>
      </w:r>
      <w:r>
        <w:rPr>
          <w:sz w:val="28"/>
          <w:szCs w:val="28"/>
        </w:rPr>
        <w:t>друкують на окремому рядку велик</w:t>
      </w:r>
      <w:r w:rsidR="00126C16">
        <w:rPr>
          <w:sz w:val="28"/>
          <w:szCs w:val="28"/>
        </w:rPr>
        <w:t xml:space="preserve">ими літерами симетрично </w:t>
      </w:r>
      <w:r w:rsidR="00126C16" w:rsidRPr="004A72EA">
        <w:rPr>
          <w:sz w:val="28"/>
          <w:szCs w:val="28"/>
        </w:rPr>
        <w:t xml:space="preserve">тексту </w:t>
      </w:r>
      <w:r w:rsidR="00437A5D" w:rsidRPr="004A72EA">
        <w:rPr>
          <w:sz w:val="28"/>
          <w:szCs w:val="28"/>
          <w:lang w:val="uk-UA"/>
        </w:rPr>
        <w:t xml:space="preserve">напівжирним шрифтом. </w:t>
      </w:r>
      <w:r w:rsidRPr="004A72EA">
        <w:rPr>
          <w:sz w:val="28"/>
          <w:szCs w:val="28"/>
          <w:lang w:val="uk-UA"/>
        </w:rPr>
        <w:t xml:space="preserve">Текст основної частини </w:t>
      </w:r>
      <w:r w:rsidRPr="00A77E08">
        <w:rPr>
          <w:sz w:val="28"/>
          <w:szCs w:val="28"/>
          <w:lang w:val="uk-UA"/>
        </w:rPr>
        <w:t xml:space="preserve">роботи поділяють на розділи, підрозділи, пункти. Заголовки підрозділів друкують з абзацу малими літерами (крім першої прописної). </w:t>
      </w:r>
      <w:r>
        <w:rPr>
          <w:sz w:val="28"/>
          <w:szCs w:val="28"/>
        </w:rPr>
        <w:t xml:space="preserve">Переноси слів </w:t>
      </w:r>
      <w:proofErr w:type="gramStart"/>
      <w:r>
        <w:rPr>
          <w:sz w:val="28"/>
          <w:szCs w:val="28"/>
        </w:rPr>
        <w:t>у</w:t>
      </w:r>
      <w:proofErr w:type="gramEnd"/>
      <w:r>
        <w:rPr>
          <w:sz w:val="28"/>
          <w:szCs w:val="28"/>
        </w:rPr>
        <w:t xml:space="preserve"> заголовках не допускаються. Крапку наприкінці заголовка не ставлять. Якщо заголовок складається з двох речень то їх розділяють </w:t>
      </w:r>
      <w:r w:rsidRPr="009B03AA">
        <w:rPr>
          <w:sz w:val="28"/>
          <w:szCs w:val="28"/>
        </w:rPr>
        <w:t xml:space="preserve">крапкою. </w:t>
      </w:r>
      <w:r w:rsidR="00126C16" w:rsidRPr="009B03AA">
        <w:rPr>
          <w:sz w:val="28"/>
          <w:szCs w:val="28"/>
          <w:lang w:val="uk-UA"/>
        </w:rPr>
        <w:t xml:space="preserve">Між назвами розділу та підрозділу рядок </w:t>
      </w:r>
      <w:r w:rsidR="009B03AA" w:rsidRPr="009B03AA">
        <w:rPr>
          <w:sz w:val="28"/>
          <w:szCs w:val="28"/>
          <w:lang w:val="uk-UA"/>
        </w:rPr>
        <w:t>відстань так як в основному тексті</w:t>
      </w:r>
      <w:r w:rsidR="00126C16" w:rsidRPr="009B03AA">
        <w:rPr>
          <w:sz w:val="28"/>
          <w:szCs w:val="28"/>
          <w:lang w:val="uk-UA"/>
        </w:rPr>
        <w:t xml:space="preserve">. </w:t>
      </w:r>
      <w:proofErr w:type="gramStart"/>
      <w:r w:rsidRPr="009B03AA">
        <w:rPr>
          <w:sz w:val="28"/>
          <w:szCs w:val="28"/>
        </w:rPr>
        <w:t>П</w:t>
      </w:r>
      <w:proofErr w:type="gramEnd"/>
      <w:r w:rsidRPr="009B03AA">
        <w:rPr>
          <w:sz w:val="28"/>
          <w:szCs w:val="28"/>
        </w:rPr>
        <w:t xml:space="preserve">ідкреслювати заголовки не допускається. Кожен розділ </w:t>
      </w:r>
      <w:proofErr w:type="gramStart"/>
      <w:r w:rsidRPr="009B03AA">
        <w:rPr>
          <w:sz w:val="28"/>
          <w:szCs w:val="28"/>
        </w:rPr>
        <w:t>починається</w:t>
      </w:r>
      <w:proofErr w:type="gramEnd"/>
      <w:r w:rsidRPr="009B03AA">
        <w:rPr>
          <w:sz w:val="28"/>
          <w:szCs w:val="28"/>
        </w:rPr>
        <w:t xml:space="preserve"> з нової сторінки.</w:t>
      </w:r>
      <w:r w:rsidR="00D42DBA">
        <w:rPr>
          <w:sz w:val="28"/>
          <w:szCs w:val="28"/>
          <w:lang w:val="uk-UA"/>
        </w:rPr>
        <w:t xml:space="preserve"> </w:t>
      </w:r>
      <w:r w:rsidR="009D2E40" w:rsidRPr="00FB7333">
        <w:rPr>
          <w:sz w:val="28"/>
          <w:szCs w:val="28"/>
          <w:lang w:val="uk-UA"/>
        </w:rPr>
        <w:t>Підрозділи</w:t>
      </w:r>
      <w:r w:rsidR="00D42DBA" w:rsidRPr="00FB7333">
        <w:rPr>
          <w:sz w:val="28"/>
          <w:szCs w:val="28"/>
          <w:lang w:val="uk-UA"/>
        </w:rPr>
        <w:t xml:space="preserve"> починаються на тій сторінці, де, закінчується попередній </w:t>
      </w:r>
      <w:r w:rsidR="00126C16" w:rsidRPr="00FB7333">
        <w:rPr>
          <w:sz w:val="28"/>
          <w:szCs w:val="28"/>
          <w:lang w:val="uk-UA"/>
        </w:rPr>
        <w:t>підрозділ</w:t>
      </w:r>
      <w:r w:rsidR="00A77E08" w:rsidRPr="00FB7333">
        <w:rPr>
          <w:sz w:val="28"/>
          <w:szCs w:val="28"/>
          <w:lang w:val="uk-UA"/>
        </w:rPr>
        <w:t xml:space="preserve">. </w:t>
      </w:r>
      <w:r w:rsidR="00A77E08" w:rsidRPr="00D45995">
        <w:rPr>
          <w:sz w:val="28"/>
          <w:szCs w:val="28"/>
          <w:lang w:val="uk-UA"/>
        </w:rPr>
        <w:t xml:space="preserve">Не дозволено розміщувати назву розділу, підрозділу, а також пункту й підпункту на останньому рядку сторінки. </w:t>
      </w:r>
      <w:r w:rsidR="00A77E08" w:rsidRPr="00B85251">
        <w:rPr>
          <w:b/>
          <w:sz w:val="28"/>
          <w:szCs w:val="28"/>
          <w:lang w:val="uk-UA"/>
        </w:rPr>
        <w:t>В</w:t>
      </w:r>
      <w:r w:rsidR="00A77E08" w:rsidRPr="00B85251">
        <w:rPr>
          <w:b/>
          <w:sz w:val="28"/>
          <w:szCs w:val="28"/>
        </w:rPr>
        <w:t>ідстань між заголовком, приміткою,</w:t>
      </w:r>
      <w:r w:rsidR="00A77E08" w:rsidRPr="00B85251">
        <w:rPr>
          <w:b/>
          <w:sz w:val="28"/>
          <w:szCs w:val="28"/>
          <w:lang w:val="uk-UA"/>
        </w:rPr>
        <w:t xml:space="preserve"> і </w:t>
      </w:r>
      <w:r w:rsidR="00A77E08" w:rsidRPr="00B85251">
        <w:rPr>
          <w:b/>
          <w:sz w:val="28"/>
          <w:szCs w:val="28"/>
        </w:rPr>
        <w:t xml:space="preserve">подальшим або попереднім текстом </w:t>
      </w:r>
      <w:r w:rsidR="00A77E08" w:rsidRPr="00D45995">
        <w:rPr>
          <w:sz w:val="28"/>
          <w:szCs w:val="28"/>
        </w:rPr>
        <w:t>має бути не менше ніж два міжрядкових інтервали</w:t>
      </w:r>
      <w:r w:rsidR="00A77E08" w:rsidRPr="00D45995">
        <w:rPr>
          <w:sz w:val="28"/>
          <w:szCs w:val="28"/>
          <w:lang w:val="uk-UA"/>
        </w:rPr>
        <w:t xml:space="preserve"> </w:t>
      </w:r>
      <w:r w:rsidR="00A77E08" w:rsidRPr="003214BA">
        <w:rPr>
          <w:sz w:val="28"/>
          <w:szCs w:val="28"/>
          <w:lang w:val="uk-UA"/>
        </w:rPr>
        <w:t>(тобто по</w:t>
      </w:r>
      <w:r w:rsidR="00B85251" w:rsidRPr="003214BA">
        <w:rPr>
          <w:sz w:val="28"/>
          <w:szCs w:val="28"/>
          <w:lang w:val="uk-UA"/>
        </w:rPr>
        <w:t>т</w:t>
      </w:r>
      <w:r w:rsidR="00A77E08" w:rsidRPr="003214BA">
        <w:rPr>
          <w:sz w:val="28"/>
          <w:szCs w:val="28"/>
          <w:lang w:val="uk-UA"/>
        </w:rPr>
        <w:t>рібно між текстом і заголовком</w:t>
      </w:r>
      <w:r w:rsidR="00B85251" w:rsidRPr="003214BA">
        <w:rPr>
          <w:sz w:val="28"/>
          <w:szCs w:val="28"/>
          <w:lang w:val="uk-UA"/>
        </w:rPr>
        <w:t xml:space="preserve"> (або примітками)</w:t>
      </w:r>
      <w:r w:rsidR="00A77E08" w:rsidRPr="003214BA">
        <w:rPr>
          <w:sz w:val="28"/>
          <w:szCs w:val="28"/>
          <w:lang w:val="uk-UA"/>
        </w:rPr>
        <w:t xml:space="preserve"> пропустити один рядок).</w:t>
      </w:r>
      <w:r w:rsidR="00A77E08" w:rsidRPr="00D45995">
        <w:rPr>
          <w:sz w:val="28"/>
          <w:szCs w:val="28"/>
          <w:lang w:val="uk-UA"/>
        </w:rPr>
        <w:t xml:space="preserve"> </w:t>
      </w:r>
    </w:p>
    <w:p w14:paraId="000000A3" w14:textId="0C14C977" w:rsidR="0003332C" w:rsidRDefault="00332D15">
      <w:pPr>
        <w:spacing w:line="360" w:lineRule="auto"/>
        <w:ind w:firstLine="851"/>
        <w:jc w:val="both"/>
        <w:rPr>
          <w:sz w:val="28"/>
          <w:szCs w:val="28"/>
        </w:rPr>
      </w:pPr>
      <w:r>
        <w:rPr>
          <w:sz w:val="28"/>
          <w:szCs w:val="28"/>
        </w:rPr>
        <w:t>Текст роботи обов’язково доповнюється ілюстративним матері</w:t>
      </w:r>
      <w:proofErr w:type="gramStart"/>
      <w:r>
        <w:rPr>
          <w:sz w:val="28"/>
          <w:szCs w:val="28"/>
        </w:rPr>
        <w:t>алом</w:t>
      </w:r>
      <w:proofErr w:type="gramEnd"/>
      <w:r>
        <w:rPr>
          <w:sz w:val="28"/>
          <w:szCs w:val="28"/>
        </w:rPr>
        <w:t xml:space="preserve"> (діаграми, схеми, графіки тощо), таблицями і формулами. Подані ілюстрації, </w:t>
      </w:r>
      <w:r>
        <w:rPr>
          <w:sz w:val="28"/>
          <w:szCs w:val="28"/>
        </w:rPr>
        <w:lastRenderedPageBreak/>
        <w:t xml:space="preserve">таблиці, формули не лише доповнюють текст, </w:t>
      </w:r>
      <w:proofErr w:type="gramStart"/>
      <w:r>
        <w:rPr>
          <w:sz w:val="28"/>
          <w:szCs w:val="28"/>
        </w:rPr>
        <w:t>а й</w:t>
      </w:r>
      <w:proofErr w:type="gramEnd"/>
      <w:r>
        <w:rPr>
          <w:sz w:val="28"/>
          <w:szCs w:val="28"/>
        </w:rPr>
        <w:t xml:space="preserve"> чіткіше розкривають його суть. Вони наводяться </w:t>
      </w:r>
      <w:proofErr w:type="gramStart"/>
      <w:r>
        <w:rPr>
          <w:sz w:val="28"/>
          <w:szCs w:val="28"/>
        </w:rPr>
        <w:t>п</w:t>
      </w:r>
      <w:proofErr w:type="gramEnd"/>
      <w:r>
        <w:rPr>
          <w:sz w:val="28"/>
          <w:szCs w:val="28"/>
        </w:rPr>
        <w:t>ісля першої згадки про них в тексті на тій же сторінці або на наступній сторінці</w:t>
      </w:r>
      <w:r w:rsidR="00DD1A3D">
        <w:rPr>
          <w:sz w:val="28"/>
          <w:szCs w:val="28"/>
          <w:lang w:val="uk-UA"/>
        </w:rPr>
        <w:t xml:space="preserve"> (якщо недостатньомісця на поточній сторінці)</w:t>
      </w:r>
      <w:r>
        <w:rPr>
          <w:sz w:val="28"/>
          <w:szCs w:val="28"/>
        </w:rPr>
        <w:t xml:space="preserve">. </w:t>
      </w:r>
    </w:p>
    <w:p w14:paraId="000000A4" w14:textId="77777777" w:rsidR="0003332C" w:rsidRDefault="00332D15">
      <w:pPr>
        <w:pBdr>
          <w:top w:val="nil"/>
          <w:left w:val="nil"/>
          <w:bottom w:val="nil"/>
          <w:right w:val="nil"/>
          <w:between w:val="nil"/>
        </w:pBdr>
        <w:spacing w:line="360" w:lineRule="auto"/>
        <w:ind w:firstLine="851"/>
        <w:jc w:val="both"/>
        <w:rPr>
          <w:color w:val="000000"/>
          <w:sz w:val="28"/>
          <w:szCs w:val="28"/>
        </w:rPr>
      </w:pPr>
      <w:proofErr w:type="gramStart"/>
      <w:r>
        <w:rPr>
          <w:color w:val="000000"/>
          <w:sz w:val="28"/>
          <w:szCs w:val="28"/>
        </w:rPr>
        <w:t>У</w:t>
      </w:r>
      <w:proofErr w:type="gramEnd"/>
      <w:r>
        <w:rPr>
          <w:color w:val="000000"/>
          <w:sz w:val="28"/>
          <w:szCs w:val="28"/>
        </w:rPr>
        <w:t xml:space="preserve"> </w:t>
      </w:r>
      <w:proofErr w:type="gramStart"/>
      <w:r>
        <w:rPr>
          <w:color w:val="000000"/>
          <w:sz w:val="28"/>
          <w:szCs w:val="28"/>
        </w:rPr>
        <w:t>робот</w:t>
      </w:r>
      <w:proofErr w:type="gramEnd"/>
      <w:r>
        <w:rPr>
          <w:color w:val="000000"/>
          <w:sz w:val="28"/>
          <w:szCs w:val="28"/>
        </w:rPr>
        <w:t xml:space="preserve">і варто уникати слів, виділених курсивом та напівжирним шрифтом. Робота має бути </w:t>
      </w:r>
      <w:proofErr w:type="gramStart"/>
      <w:r>
        <w:rPr>
          <w:color w:val="000000"/>
          <w:sz w:val="28"/>
          <w:szCs w:val="28"/>
        </w:rPr>
        <w:t>добре</w:t>
      </w:r>
      <w:proofErr w:type="gramEnd"/>
      <w:r>
        <w:rPr>
          <w:color w:val="000000"/>
          <w:sz w:val="28"/>
          <w:szCs w:val="28"/>
        </w:rPr>
        <w:t xml:space="preserve"> вичитана, не містити граматичних та орфографічних помилок. Основний текст має бути вирівняний </w:t>
      </w:r>
      <w:proofErr w:type="gramStart"/>
      <w:r>
        <w:rPr>
          <w:color w:val="000000"/>
          <w:sz w:val="28"/>
          <w:szCs w:val="28"/>
        </w:rPr>
        <w:t>по</w:t>
      </w:r>
      <w:proofErr w:type="gramEnd"/>
      <w:r>
        <w:rPr>
          <w:color w:val="000000"/>
          <w:sz w:val="28"/>
          <w:szCs w:val="28"/>
        </w:rPr>
        <w:t xml:space="preserve"> ширині. Варто уникати:</w:t>
      </w:r>
    </w:p>
    <w:p w14:paraId="000000A5" w14:textId="77777777" w:rsidR="0003332C" w:rsidRDefault="00332D15">
      <w:pPr>
        <w:pBdr>
          <w:top w:val="nil"/>
          <w:left w:val="nil"/>
          <w:bottom w:val="nil"/>
          <w:right w:val="nil"/>
          <w:between w:val="nil"/>
        </w:pBdr>
        <w:spacing w:line="360" w:lineRule="auto"/>
        <w:ind w:firstLine="851"/>
        <w:jc w:val="both"/>
        <w:rPr>
          <w:color w:val="000000"/>
          <w:sz w:val="28"/>
          <w:szCs w:val="28"/>
        </w:rPr>
      </w:pPr>
      <w:r>
        <w:rPr>
          <w:color w:val="000000"/>
          <w:sz w:val="28"/>
          <w:szCs w:val="28"/>
        </w:rPr>
        <w:t xml:space="preserve">- пропусків («пробілів») перед комами та крапками </w:t>
      </w:r>
      <w:proofErr w:type="gramStart"/>
      <w:r>
        <w:rPr>
          <w:color w:val="000000"/>
          <w:sz w:val="28"/>
          <w:szCs w:val="28"/>
        </w:rPr>
        <w:t>у</w:t>
      </w:r>
      <w:proofErr w:type="gramEnd"/>
      <w:r>
        <w:rPr>
          <w:color w:val="000000"/>
          <w:sz w:val="28"/>
          <w:szCs w:val="28"/>
        </w:rPr>
        <w:t xml:space="preserve"> тексті;</w:t>
      </w:r>
    </w:p>
    <w:p w14:paraId="000000A6" w14:textId="77777777" w:rsidR="0003332C" w:rsidRDefault="00332D15">
      <w:pPr>
        <w:numPr>
          <w:ilvl w:val="0"/>
          <w:numId w:val="5"/>
        </w:numPr>
        <w:pBdr>
          <w:top w:val="nil"/>
          <w:left w:val="nil"/>
          <w:bottom w:val="nil"/>
          <w:right w:val="nil"/>
          <w:between w:val="nil"/>
        </w:pBdr>
        <w:tabs>
          <w:tab w:val="left" w:pos="1114"/>
        </w:tabs>
        <w:spacing w:line="360" w:lineRule="auto"/>
        <w:ind w:left="0" w:firstLine="851"/>
        <w:jc w:val="both"/>
        <w:rPr>
          <w:color w:val="000000"/>
        </w:rPr>
      </w:pPr>
      <w:r>
        <w:rPr>
          <w:color w:val="000000"/>
          <w:sz w:val="28"/>
          <w:szCs w:val="28"/>
        </w:rPr>
        <w:t xml:space="preserve">використання тире «–» (чи «-») замість дефісу </w:t>
      </w:r>
      <w:proofErr w:type="gramStart"/>
      <w:r>
        <w:rPr>
          <w:color w:val="000000"/>
          <w:sz w:val="28"/>
          <w:szCs w:val="28"/>
        </w:rPr>
        <w:t>«-</w:t>
      </w:r>
      <w:proofErr w:type="gramEnd"/>
      <w:r>
        <w:rPr>
          <w:color w:val="000000"/>
          <w:sz w:val="28"/>
          <w:szCs w:val="28"/>
        </w:rPr>
        <w:t>» і навпаки, причому, слід пам’ятати, що до та після «тире» слід ставити пробіл, за виключенням приведення діапазону коливань величин («5,0–6,5 см») або при визначенні проміжку часу («червень–вересень», «2006– 2008 рр.») і т.ін. Довге тире («—») у наукових роботах не використовується;</w:t>
      </w:r>
    </w:p>
    <w:p w14:paraId="000000A7" w14:textId="77777777" w:rsidR="0003332C" w:rsidRDefault="00332D15">
      <w:pPr>
        <w:numPr>
          <w:ilvl w:val="1"/>
          <w:numId w:val="5"/>
        </w:numPr>
        <w:pBdr>
          <w:top w:val="nil"/>
          <w:left w:val="nil"/>
          <w:bottom w:val="nil"/>
          <w:right w:val="nil"/>
          <w:between w:val="nil"/>
        </w:pBdr>
        <w:tabs>
          <w:tab w:val="left" w:pos="1387"/>
        </w:tabs>
        <w:spacing w:line="360" w:lineRule="auto"/>
        <w:ind w:left="0" w:firstLine="851"/>
        <w:jc w:val="both"/>
        <w:rPr>
          <w:color w:val="000000"/>
        </w:rPr>
      </w:pPr>
      <w:r>
        <w:rPr>
          <w:color w:val="000000"/>
          <w:sz w:val="28"/>
          <w:szCs w:val="28"/>
        </w:rPr>
        <w:t>лапки та апостроф повинні бути однаковими у всій роботі;</w:t>
      </w:r>
    </w:p>
    <w:p w14:paraId="000000A8" w14:textId="77777777" w:rsidR="0003332C" w:rsidRDefault="00332D15">
      <w:pPr>
        <w:numPr>
          <w:ilvl w:val="1"/>
          <w:numId w:val="5"/>
        </w:numPr>
        <w:pBdr>
          <w:top w:val="nil"/>
          <w:left w:val="nil"/>
          <w:bottom w:val="nil"/>
          <w:right w:val="nil"/>
          <w:between w:val="nil"/>
        </w:pBdr>
        <w:tabs>
          <w:tab w:val="left" w:pos="1387"/>
        </w:tabs>
        <w:spacing w:line="360" w:lineRule="auto"/>
        <w:ind w:left="0" w:firstLine="851"/>
        <w:jc w:val="both"/>
        <w:rPr>
          <w:color w:val="000000"/>
        </w:rPr>
      </w:pPr>
      <w:r>
        <w:rPr>
          <w:color w:val="000000"/>
          <w:sz w:val="28"/>
          <w:szCs w:val="28"/>
        </w:rPr>
        <w:t>слів «я» та «ми».</w:t>
      </w:r>
    </w:p>
    <w:p w14:paraId="000000A9" w14:textId="2F384043" w:rsidR="0003332C" w:rsidRDefault="00332D15">
      <w:pPr>
        <w:pBdr>
          <w:top w:val="nil"/>
          <w:left w:val="nil"/>
          <w:bottom w:val="nil"/>
          <w:right w:val="nil"/>
          <w:between w:val="nil"/>
        </w:pBdr>
        <w:spacing w:line="360" w:lineRule="auto"/>
        <w:ind w:firstLine="851"/>
        <w:jc w:val="both"/>
        <w:rPr>
          <w:color w:val="000000"/>
          <w:sz w:val="28"/>
          <w:szCs w:val="28"/>
        </w:rPr>
      </w:pPr>
      <w:r>
        <w:rPr>
          <w:color w:val="000000"/>
          <w:sz w:val="28"/>
          <w:szCs w:val="28"/>
        </w:rPr>
        <w:t>Якщо в останньому рядку абзацу розташовано менше 6 с</w:t>
      </w:r>
      <w:r w:rsidR="00177AE1">
        <w:rPr>
          <w:color w:val="000000"/>
          <w:sz w:val="28"/>
          <w:szCs w:val="28"/>
        </w:rPr>
        <w:t xml:space="preserve">имволів, рядок є неповним.  У </w:t>
      </w:r>
      <w:r>
        <w:rPr>
          <w:color w:val="000000"/>
          <w:sz w:val="28"/>
          <w:szCs w:val="28"/>
        </w:rPr>
        <w:t>таких  випадках  шрифт  попередніх рядків слід «ущільнити» на 0,1 пункта (меню Microsoft Word «Формат» → «Шрифт» → «Інтервал» → «Ущільнений»).</w:t>
      </w:r>
    </w:p>
    <w:p w14:paraId="000000AA" w14:textId="16556475" w:rsidR="0003332C" w:rsidRDefault="00332D15">
      <w:pPr>
        <w:pBdr>
          <w:top w:val="nil"/>
          <w:left w:val="nil"/>
          <w:bottom w:val="nil"/>
          <w:right w:val="nil"/>
          <w:between w:val="nil"/>
        </w:pBdr>
        <w:spacing w:line="360" w:lineRule="auto"/>
        <w:ind w:firstLine="851"/>
        <w:jc w:val="both"/>
        <w:rPr>
          <w:color w:val="000000"/>
          <w:sz w:val="28"/>
          <w:szCs w:val="28"/>
        </w:rPr>
      </w:pPr>
      <w:r>
        <w:rPr>
          <w:color w:val="000000"/>
          <w:sz w:val="28"/>
          <w:szCs w:val="28"/>
        </w:rPr>
        <w:t xml:space="preserve">Всі аркуші </w:t>
      </w:r>
      <w:proofErr w:type="gramStart"/>
      <w:r w:rsidR="0061454B">
        <w:rPr>
          <w:color w:val="000000"/>
          <w:sz w:val="28"/>
          <w:szCs w:val="28"/>
          <w:lang w:val="uk-UA"/>
        </w:rPr>
        <w:t>КР</w:t>
      </w:r>
      <w:proofErr w:type="gramEnd"/>
      <w:r w:rsidR="0061454B">
        <w:rPr>
          <w:color w:val="000000"/>
          <w:sz w:val="28"/>
          <w:szCs w:val="28"/>
          <w:lang w:val="uk-UA"/>
        </w:rPr>
        <w:t xml:space="preserve"> </w:t>
      </w:r>
      <w:r>
        <w:rPr>
          <w:color w:val="000000"/>
          <w:sz w:val="28"/>
          <w:szCs w:val="28"/>
        </w:rPr>
        <w:t>потрібно прошнурувати, пронумерувати і зшити в тверду обкладинку.</w:t>
      </w:r>
    </w:p>
    <w:p w14:paraId="000000AB" w14:textId="77777777" w:rsidR="0003332C" w:rsidRDefault="0003332C" w:rsidP="00BD5088">
      <w:pPr>
        <w:pBdr>
          <w:top w:val="nil"/>
          <w:left w:val="nil"/>
          <w:bottom w:val="nil"/>
          <w:right w:val="nil"/>
          <w:between w:val="nil"/>
        </w:pBdr>
        <w:spacing w:line="360" w:lineRule="auto"/>
        <w:ind w:firstLine="851"/>
        <w:jc w:val="center"/>
        <w:rPr>
          <w:color w:val="000000"/>
          <w:sz w:val="28"/>
          <w:szCs w:val="28"/>
        </w:rPr>
      </w:pPr>
    </w:p>
    <w:p w14:paraId="000000AC" w14:textId="64FB9A3E" w:rsidR="0003332C" w:rsidRDefault="00332D15" w:rsidP="00753478">
      <w:pPr>
        <w:pStyle w:val="1"/>
        <w:numPr>
          <w:ilvl w:val="1"/>
          <w:numId w:val="14"/>
        </w:numPr>
        <w:tabs>
          <w:tab w:val="left" w:pos="2161"/>
        </w:tabs>
        <w:spacing w:line="360" w:lineRule="auto"/>
        <w:jc w:val="both"/>
      </w:pPr>
      <w:bookmarkStart w:id="2" w:name="2et92p0" w:colFirst="0" w:colLast="0"/>
      <w:bookmarkStart w:id="3" w:name="_1fob9te" w:colFirst="0" w:colLast="0"/>
      <w:bookmarkEnd w:id="2"/>
      <w:bookmarkEnd w:id="3"/>
      <w:r>
        <w:t>Нумерація в</w:t>
      </w:r>
      <w:r w:rsidR="007F782E">
        <w:rPr>
          <w:lang w:val="uk-UA"/>
        </w:rPr>
        <w:t xml:space="preserve"> кваліфікаційній</w:t>
      </w:r>
      <w:r>
        <w:t xml:space="preserve"> роботі</w:t>
      </w:r>
    </w:p>
    <w:p w14:paraId="3905D6DC" w14:textId="77777777" w:rsidR="007F782E" w:rsidRPr="00FB7333" w:rsidRDefault="007F782E" w:rsidP="009B03AA">
      <w:pPr>
        <w:pBdr>
          <w:top w:val="nil"/>
          <w:left w:val="nil"/>
          <w:bottom w:val="nil"/>
          <w:right w:val="nil"/>
          <w:between w:val="nil"/>
        </w:pBdr>
        <w:spacing w:line="360" w:lineRule="auto"/>
        <w:ind w:firstLine="709"/>
        <w:jc w:val="both"/>
        <w:rPr>
          <w:sz w:val="28"/>
          <w:szCs w:val="28"/>
          <w:lang w:val="uk-UA"/>
        </w:rPr>
      </w:pPr>
      <w:r>
        <w:rPr>
          <w:color w:val="000000"/>
          <w:sz w:val="28"/>
          <w:szCs w:val="28"/>
        </w:rPr>
        <w:t xml:space="preserve">Розділи в межах усієї роботи мають порядкову нумерацію. Номер розділу ставлять </w:t>
      </w:r>
      <w:proofErr w:type="gramStart"/>
      <w:r>
        <w:rPr>
          <w:color w:val="000000"/>
          <w:sz w:val="28"/>
          <w:szCs w:val="28"/>
        </w:rPr>
        <w:t>п</w:t>
      </w:r>
      <w:proofErr w:type="gramEnd"/>
      <w:r>
        <w:rPr>
          <w:color w:val="000000"/>
          <w:sz w:val="28"/>
          <w:szCs w:val="28"/>
        </w:rPr>
        <w:t>ісля слова «</w:t>
      </w:r>
      <w:r w:rsidRPr="00177AE1">
        <w:rPr>
          <w:b/>
          <w:color w:val="000000"/>
          <w:sz w:val="28"/>
          <w:szCs w:val="28"/>
        </w:rPr>
        <w:t>РОЗДІЛ</w:t>
      </w:r>
      <w:r>
        <w:rPr>
          <w:color w:val="000000"/>
          <w:sz w:val="28"/>
          <w:szCs w:val="28"/>
        </w:rPr>
        <w:t xml:space="preserve">», після номера крапку не ставлять, а з нового рядка </w:t>
      </w:r>
      <w:r w:rsidRPr="00FB7333">
        <w:rPr>
          <w:sz w:val="28"/>
          <w:szCs w:val="28"/>
        </w:rPr>
        <w:t xml:space="preserve">друкують </w:t>
      </w:r>
      <w:r w:rsidRPr="00FB7333">
        <w:rPr>
          <w:sz w:val="28"/>
          <w:szCs w:val="28"/>
          <w:lang w:val="uk-UA"/>
        </w:rPr>
        <w:t xml:space="preserve">великими літерами </w:t>
      </w:r>
      <w:r w:rsidRPr="00FB7333">
        <w:rPr>
          <w:sz w:val="28"/>
          <w:szCs w:val="28"/>
        </w:rPr>
        <w:t xml:space="preserve">заголовок розділу. </w:t>
      </w:r>
      <w:proofErr w:type="gramStart"/>
      <w:r w:rsidRPr="00FB7333">
        <w:rPr>
          <w:sz w:val="28"/>
          <w:szCs w:val="28"/>
        </w:rPr>
        <w:t>П</w:t>
      </w:r>
      <w:proofErr w:type="gramEnd"/>
      <w:r w:rsidRPr="00FB7333">
        <w:rPr>
          <w:sz w:val="28"/>
          <w:szCs w:val="28"/>
        </w:rPr>
        <w:t xml:space="preserve">ідрозділи нумерують в межах кожного розділу. Номер </w:t>
      </w:r>
      <w:proofErr w:type="gramStart"/>
      <w:r w:rsidRPr="00FB7333">
        <w:rPr>
          <w:sz w:val="28"/>
          <w:szCs w:val="28"/>
        </w:rPr>
        <w:t>п</w:t>
      </w:r>
      <w:proofErr w:type="gramEnd"/>
      <w:r w:rsidRPr="00FB7333">
        <w:rPr>
          <w:sz w:val="28"/>
          <w:szCs w:val="28"/>
        </w:rPr>
        <w:t xml:space="preserve">ідрозділу складається з номера розділу і підрозділу, розділених крапкою. Пункти нумерують в межах кожного </w:t>
      </w:r>
      <w:proofErr w:type="gramStart"/>
      <w:r w:rsidRPr="00FB7333">
        <w:rPr>
          <w:sz w:val="28"/>
          <w:szCs w:val="28"/>
        </w:rPr>
        <w:t>п</w:t>
      </w:r>
      <w:proofErr w:type="gramEnd"/>
      <w:r w:rsidRPr="00FB7333">
        <w:rPr>
          <w:sz w:val="28"/>
          <w:szCs w:val="28"/>
        </w:rPr>
        <w:t xml:space="preserve">ідрозділу. Номер пункту складається з номерів розділу, </w:t>
      </w:r>
      <w:proofErr w:type="gramStart"/>
      <w:r w:rsidRPr="00FB7333">
        <w:rPr>
          <w:sz w:val="28"/>
          <w:szCs w:val="28"/>
        </w:rPr>
        <w:t>п</w:t>
      </w:r>
      <w:proofErr w:type="gramEnd"/>
      <w:r w:rsidRPr="00FB7333">
        <w:rPr>
          <w:sz w:val="28"/>
          <w:szCs w:val="28"/>
        </w:rPr>
        <w:t xml:space="preserve">ідрозділу, пункту, розділених крапками. Наприкінці номера </w:t>
      </w:r>
      <w:proofErr w:type="gramStart"/>
      <w:r w:rsidRPr="00FB7333">
        <w:rPr>
          <w:sz w:val="28"/>
          <w:szCs w:val="28"/>
        </w:rPr>
        <w:t>п</w:t>
      </w:r>
      <w:proofErr w:type="gramEnd"/>
      <w:r w:rsidRPr="00FB7333">
        <w:rPr>
          <w:sz w:val="28"/>
          <w:szCs w:val="28"/>
        </w:rPr>
        <w:t xml:space="preserve">ідрозділу, пункту повинна бути </w:t>
      </w:r>
      <w:r w:rsidRPr="00FB7333">
        <w:rPr>
          <w:sz w:val="28"/>
          <w:szCs w:val="28"/>
        </w:rPr>
        <w:lastRenderedPageBreak/>
        <w:t>крапка, наприклад: «1.3.» (третій підрозділ першого розділу) або «1.1.2.» (другий пункт першого підрозділу першого розділу), далі в даному рядку пишеться назва підрозділу, пункту. Слова «</w:t>
      </w:r>
      <w:proofErr w:type="gramStart"/>
      <w:r w:rsidRPr="00FB7333">
        <w:rPr>
          <w:sz w:val="28"/>
          <w:szCs w:val="28"/>
        </w:rPr>
        <w:t>п</w:t>
      </w:r>
      <w:proofErr w:type="gramEnd"/>
      <w:r w:rsidRPr="00FB7333">
        <w:rPr>
          <w:sz w:val="28"/>
          <w:szCs w:val="28"/>
        </w:rPr>
        <w:t>ідрозділ», «пункт» не друкуються.</w:t>
      </w:r>
      <w:r w:rsidRPr="00FB7333">
        <w:rPr>
          <w:sz w:val="28"/>
          <w:szCs w:val="28"/>
          <w:lang w:val="uk-UA"/>
        </w:rPr>
        <w:t xml:space="preserve"> </w:t>
      </w:r>
    </w:p>
    <w:p w14:paraId="05D2843E" w14:textId="2E00D2E3" w:rsidR="007F782E" w:rsidRPr="00FB7333" w:rsidRDefault="0015088F" w:rsidP="009B03AA">
      <w:pPr>
        <w:pBdr>
          <w:top w:val="nil"/>
          <w:left w:val="nil"/>
          <w:bottom w:val="nil"/>
          <w:right w:val="nil"/>
          <w:between w:val="nil"/>
        </w:pBdr>
        <w:spacing w:line="360" w:lineRule="auto"/>
        <w:ind w:firstLine="709"/>
        <w:jc w:val="both"/>
        <w:rPr>
          <w:sz w:val="28"/>
          <w:szCs w:val="28"/>
          <w:lang w:val="uk-UA"/>
        </w:rPr>
      </w:pPr>
      <w:r>
        <w:rPr>
          <w:sz w:val="28"/>
          <w:szCs w:val="28"/>
          <w:lang w:val="uk-UA"/>
        </w:rPr>
        <w:t xml:space="preserve">Нумерація сторінок </w:t>
      </w:r>
      <w:r w:rsidR="007F782E" w:rsidRPr="00FB7333">
        <w:rPr>
          <w:sz w:val="28"/>
          <w:szCs w:val="28"/>
          <w:lang w:val="uk-UA"/>
        </w:rPr>
        <w:t>КР починається з титульної сторінки (тобто титульна сторінка рахується як перша, але номер сторінки не проставляється), номери сторінок проставляються починаючі з другої сторінки (змісту). Номер сторінки проставляється справа в куті, номер шрифту 12. Сторінки додатків включаються до загальної нумерації сторінок. Тобто якщо остання сторінка списку використаних джерел – 50, то перший додаток розташовується на с.51. Поряд</w:t>
      </w:r>
      <w:r w:rsidR="00984458" w:rsidRPr="00FB7333">
        <w:rPr>
          <w:sz w:val="28"/>
          <w:szCs w:val="28"/>
          <w:lang w:val="uk-UA"/>
        </w:rPr>
        <w:t xml:space="preserve">ок нумерації рисунків, таблиць </w:t>
      </w:r>
      <w:r w:rsidR="007F782E" w:rsidRPr="00FB7333">
        <w:rPr>
          <w:sz w:val="28"/>
          <w:szCs w:val="28"/>
          <w:lang w:val="uk-UA"/>
        </w:rPr>
        <w:t>та додатків розглянуто у наступних пунктах.</w:t>
      </w:r>
    </w:p>
    <w:p w14:paraId="21E540FA" w14:textId="62BEBD63" w:rsidR="00F13FB8" w:rsidRPr="00FD577A" w:rsidRDefault="00F13FB8" w:rsidP="00FD577A">
      <w:pPr>
        <w:pBdr>
          <w:top w:val="nil"/>
          <w:left w:val="nil"/>
          <w:bottom w:val="nil"/>
          <w:right w:val="nil"/>
          <w:between w:val="nil"/>
        </w:pBdr>
        <w:spacing w:line="360" w:lineRule="auto"/>
        <w:ind w:firstLine="709"/>
        <w:jc w:val="both"/>
        <w:rPr>
          <w:sz w:val="28"/>
          <w:szCs w:val="28"/>
          <w:lang w:val="uk-UA"/>
        </w:rPr>
      </w:pPr>
      <w:r>
        <w:rPr>
          <w:color w:val="000000"/>
          <w:sz w:val="28"/>
          <w:szCs w:val="28"/>
        </w:rPr>
        <w:t xml:space="preserve">Формули в роботі (якщо їх більше однієї) нумерують </w:t>
      </w:r>
      <w:proofErr w:type="gramStart"/>
      <w:r>
        <w:rPr>
          <w:color w:val="000000"/>
          <w:sz w:val="28"/>
          <w:szCs w:val="28"/>
        </w:rPr>
        <w:t>у</w:t>
      </w:r>
      <w:proofErr w:type="gramEnd"/>
      <w:r>
        <w:rPr>
          <w:color w:val="000000"/>
          <w:sz w:val="28"/>
          <w:szCs w:val="28"/>
        </w:rPr>
        <w:t xml:space="preserve"> межах розділу. Номер формули складається з номера розділу і порядкового номера формули в розділі, </w:t>
      </w:r>
      <w:proofErr w:type="gramStart"/>
      <w:r>
        <w:rPr>
          <w:color w:val="000000"/>
          <w:sz w:val="28"/>
          <w:szCs w:val="28"/>
        </w:rPr>
        <w:t>між</w:t>
      </w:r>
      <w:proofErr w:type="gramEnd"/>
      <w:r>
        <w:rPr>
          <w:color w:val="000000"/>
          <w:sz w:val="28"/>
          <w:szCs w:val="28"/>
        </w:rPr>
        <w:t xml:space="preserve"> якими ставлять крапку. Номери формул пишуть біля правого поля сторінки на </w:t>
      </w:r>
      <w:proofErr w:type="gramStart"/>
      <w:r>
        <w:rPr>
          <w:color w:val="000000"/>
          <w:sz w:val="28"/>
          <w:szCs w:val="28"/>
        </w:rPr>
        <w:t>р</w:t>
      </w:r>
      <w:proofErr w:type="gramEnd"/>
      <w:r>
        <w:rPr>
          <w:color w:val="000000"/>
          <w:sz w:val="28"/>
          <w:szCs w:val="28"/>
        </w:rPr>
        <w:t>івні відповідної формули в круглих дужках, наприклад: (3.1) (перша формула третього розділу).</w:t>
      </w:r>
      <w:r w:rsidR="00984458">
        <w:rPr>
          <w:color w:val="000000"/>
          <w:sz w:val="28"/>
          <w:szCs w:val="28"/>
          <w:lang w:val="uk-UA"/>
        </w:rPr>
        <w:t xml:space="preserve"> </w:t>
      </w:r>
      <w:r w:rsidR="00984458" w:rsidRPr="00295907">
        <w:rPr>
          <w:sz w:val="28"/>
          <w:szCs w:val="28"/>
          <w:lang w:val="uk-UA"/>
        </w:rPr>
        <w:t>П</w:t>
      </w:r>
      <w:r w:rsidR="00984458" w:rsidRPr="00295907">
        <w:rPr>
          <w:sz w:val="28"/>
          <w:szCs w:val="28"/>
        </w:rPr>
        <w:t>ояснення позна</w:t>
      </w:r>
      <w:r w:rsidR="00295907">
        <w:rPr>
          <w:sz w:val="28"/>
          <w:szCs w:val="28"/>
          <w:lang w:val="uk-UA"/>
        </w:rPr>
        <w:t>чень</w:t>
      </w:r>
      <w:r w:rsidR="00984458" w:rsidRPr="00295907">
        <w:rPr>
          <w:sz w:val="28"/>
          <w:szCs w:val="28"/>
        </w:rPr>
        <w:t xml:space="preserve">, які входять до формули, треба подавати безпосередньо під формулою у тій послідовності, у якій їх наведено у формулі. Пояснення познак треба подавати без абзацного відступу з нового рядка, починаючи зі слова «де» без двокрапки. Познаки, яким встановлюють визначення чи пояснення, рекомендовано вирівнювати у </w:t>
      </w:r>
      <w:proofErr w:type="gramStart"/>
      <w:r w:rsidR="00984458" w:rsidRPr="00295907">
        <w:rPr>
          <w:sz w:val="28"/>
          <w:szCs w:val="28"/>
        </w:rPr>
        <w:t>вертикальному</w:t>
      </w:r>
      <w:proofErr w:type="gramEnd"/>
      <w:r w:rsidR="00984458" w:rsidRPr="00295907">
        <w:rPr>
          <w:sz w:val="28"/>
          <w:szCs w:val="28"/>
        </w:rPr>
        <w:t xml:space="preserve"> напрямку</w:t>
      </w:r>
      <w:r w:rsidR="00984458" w:rsidRPr="00FD577A">
        <w:rPr>
          <w:sz w:val="28"/>
          <w:szCs w:val="28"/>
          <w:lang w:val="uk-UA"/>
        </w:rPr>
        <w:t>.</w:t>
      </w:r>
    </w:p>
    <w:p w14:paraId="42827592" w14:textId="77777777" w:rsidR="00F13FB8" w:rsidRPr="00FD577A" w:rsidRDefault="00F13FB8" w:rsidP="00FD577A">
      <w:pPr>
        <w:pBdr>
          <w:top w:val="nil"/>
          <w:left w:val="nil"/>
          <w:bottom w:val="nil"/>
          <w:right w:val="nil"/>
          <w:between w:val="nil"/>
        </w:pBdr>
        <w:spacing w:line="360" w:lineRule="auto"/>
        <w:ind w:firstLine="851"/>
        <w:jc w:val="both"/>
        <w:rPr>
          <w:sz w:val="28"/>
          <w:szCs w:val="28"/>
        </w:rPr>
      </w:pPr>
    </w:p>
    <w:p w14:paraId="21E47027" w14:textId="2FF885C8" w:rsidR="00580595" w:rsidRPr="00FD577A" w:rsidRDefault="00F13FB8" w:rsidP="00FD577A">
      <w:pPr>
        <w:pStyle w:val="a5"/>
        <w:numPr>
          <w:ilvl w:val="1"/>
          <w:numId w:val="14"/>
        </w:numPr>
        <w:pBdr>
          <w:top w:val="nil"/>
          <w:left w:val="nil"/>
          <w:bottom w:val="nil"/>
          <w:right w:val="nil"/>
          <w:between w:val="nil"/>
        </w:pBdr>
        <w:spacing w:line="360" w:lineRule="auto"/>
        <w:ind w:firstLine="851"/>
        <w:jc w:val="both"/>
        <w:rPr>
          <w:b/>
          <w:sz w:val="28"/>
          <w:szCs w:val="28"/>
        </w:rPr>
      </w:pPr>
      <w:r w:rsidRPr="00FD577A">
        <w:rPr>
          <w:b/>
          <w:sz w:val="28"/>
          <w:szCs w:val="28"/>
          <w:lang w:val="uk-UA"/>
        </w:rPr>
        <w:t>Оформлення рисунків</w:t>
      </w:r>
    </w:p>
    <w:p w14:paraId="113AE237" w14:textId="1F55630A" w:rsidR="00433363" w:rsidRPr="00AA131F" w:rsidRDefault="006A56A7" w:rsidP="00FD577A">
      <w:pPr>
        <w:pBdr>
          <w:top w:val="nil"/>
          <w:left w:val="nil"/>
          <w:bottom w:val="nil"/>
          <w:right w:val="nil"/>
          <w:between w:val="nil"/>
        </w:pBdr>
        <w:spacing w:line="360" w:lineRule="auto"/>
        <w:ind w:firstLine="851"/>
        <w:jc w:val="both"/>
        <w:rPr>
          <w:sz w:val="28"/>
          <w:szCs w:val="28"/>
          <w:lang w:val="uk-UA"/>
        </w:rPr>
      </w:pPr>
      <w:r w:rsidRPr="00FD577A">
        <w:rPr>
          <w:sz w:val="28"/>
          <w:szCs w:val="28"/>
        </w:rPr>
        <w:t xml:space="preserve">Усі </w:t>
      </w:r>
      <w:r w:rsidR="00580595" w:rsidRPr="00FD577A">
        <w:rPr>
          <w:sz w:val="28"/>
          <w:szCs w:val="28"/>
          <w:lang w:val="uk-UA"/>
        </w:rPr>
        <w:t>ілюстративні</w:t>
      </w:r>
      <w:r w:rsidR="0015088F" w:rsidRPr="00FD577A">
        <w:rPr>
          <w:sz w:val="28"/>
          <w:szCs w:val="28"/>
        </w:rPr>
        <w:t xml:space="preserve"> матеріали </w:t>
      </w:r>
      <w:proofErr w:type="gramStart"/>
      <w:r w:rsidRPr="00FD577A">
        <w:rPr>
          <w:sz w:val="28"/>
          <w:szCs w:val="28"/>
        </w:rPr>
        <w:t>КР</w:t>
      </w:r>
      <w:proofErr w:type="gramEnd"/>
      <w:r w:rsidR="00580595" w:rsidRPr="00FD577A">
        <w:rPr>
          <w:sz w:val="28"/>
          <w:szCs w:val="28"/>
          <w:lang w:val="uk-UA"/>
        </w:rPr>
        <w:t xml:space="preserve"> крім таблиць</w:t>
      </w:r>
      <w:r w:rsidRPr="00FD577A">
        <w:rPr>
          <w:sz w:val="28"/>
          <w:szCs w:val="28"/>
        </w:rPr>
        <w:t xml:space="preserve"> (фотографії, схеми, креслення, графіки тощо) повинні мати однаковий підпис: «Рис</w:t>
      </w:r>
      <w:r w:rsidR="004A72EA" w:rsidRPr="00FD577A">
        <w:rPr>
          <w:sz w:val="28"/>
          <w:szCs w:val="28"/>
          <w:lang w:val="uk-UA"/>
        </w:rPr>
        <w:t>унок</w:t>
      </w:r>
      <w:r w:rsidRPr="00FD577A">
        <w:rPr>
          <w:sz w:val="28"/>
          <w:szCs w:val="28"/>
        </w:rPr>
        <w:t>» та нумеру</w:t>
      </w:r>
      <w:r w:rsidR="004A72EA" w:rsidRPr="00FD577A">
        <w:rPr>
          <w:sz w:val="28"/>
          <w:szCs w:val="28"/>
          <w:lang w:val="uk-UA"/>
        </w:rPr>
        <w:t>ватись</w:t>
      </w:r>
      <w:r w:rsidRPr="00FD577A">
        <w:rPr>
          <w:sz w:val="28"/>
          <w:szCs w:val="28"/>
        </w:rPr>
        <w:t xml:space="preserve"> </w:t>
      </w:r>
      <w:proofErr w:type="gramStart"/>
      <w:r w:rsidRPr="00FD577A">
        <w:rPr>
          <w:sz w:val="28"/>
          <w:szCs w:val="28"/>
        </w:rPr>
        <w:t>посл</w:t>
      </w:r>
      <w:proofErr w:type="gramEnd"/>
      <w:r w:rsidRPr="00FD577A">
        <w:rPr>
          <w:sz w:val="28"/>
          <w:szCs w:val="28"/>
        </w:rPr>
        <w:t xml:space="preserve">ідовно у межах розділу </w:t>
      </w:r>
      <w:r w:rsidRPr="00AA131F">
        <w:rPr>
          <w:sz w:val="28"/>
          <w:szCs w:val="28"/>
        </w:rPr>
        <w:t>арабськими цифрами</w:t>
      </w:r>
      <w:r w:rsidR="00503BE5" w:rsidRPr="00AA131F">
        <w:rPr>
          <w:sz w:val="28"/>
          <w:szCs w:val="28"/>
          <w:lang w:val="uk-UA"/>
        </w:rPr>
        <w:t xml:space="preserve"> (за виключенням рисунків, що подаються у додатках)</w:t>
      </w:r>
      <w:r w:rsidRPr="00AA131F">
        <w:rPr>
          <w:sz w:val="28"/>
          <w:szCs w:val="28"/>
        </w:rPr>
        <w:t>. Номер рисунка має складатися з номера розділу і порядкового номера рисунка, розділених крапкою, наприклад</w:t>
      </w:r>
      <w:r w:rsidR="00503BE5" w:rsidRPr="00AA131F">
        <w:rPr>
          <w:sz w:val="28"/>
          <w:szCs w:val="28"/>
          <w:lang w:val="uk-UA"/>
        </w:rPr>
        <w:t>, «</w:t>
      </w:r>
      <w:r w:rsidRPr="00AA131F">
        <w:rPr>
          <w:sz w:val="28"/>
          <w:szCs w:val="28"/>
        </w:rPr>
        <w:t>Рис</w:t>
      </w:r>
      <w:r w:rsidR="004A72EA" w:rsidRPr="00AA131F">
        <w:rPr>
          <w:sz w:val="28"/>
          <w:szCs w:val="28"/>
          <w:lang w:val="uk-UA"/>
        </w:rPr>
        <w:t>унок</w:t>
      </w:r>
      <w:r w:rsidR="00D42DBA" w:rsidRPr="00AA131F">
        <w:rPr>
          <w:sz w:val="28"/>
          <w:szCs w:val="28"/>
          <w:lang w:val="uk-UA"/>
        </w:rPr>
        <w:t xml:space="preserve"> </w:t>
      </w:r>
      <w:r w:rsidRPr="00AA131F">
        <w:rPr>
          <w:sz w:val="28"/>
          <w:szCs w:val="28"/>
        </w:rPr>
        <w:t>1.2.</w:t>
      </w:r>
      <w:r w:rsidR="00503BE5" w:rsidRPr="00AA131F">
        <w:rPr>
          <w:sz w:val="28"/>
          <w:szCs w:val="28"/>
          <w:lang w:val="uk-UA"/>
        </w:rPr>
        <w:t>»</w:t>
      </w:r>
      <w:r w:rsidRPr="00AA131F">
        <w:rPr>
          <w:sz w:val="28"/>
          <w:szCs w:val="28"/>
        </w:rPr>
        <w:t xml:space="preserve"> (другий рисунок першого розділу), а далі йде назва рисунка. </w:t>
      </w:r>
      <w:r w:rsidR="00D42DBA" w:rsidRPr="00AA131F">
        <w:rPr>
          <w:sz w:val="28"/>
          <w:szCs w:val="28"/>
          <w:lang w:val="uk-UA"/>
        </w:rPr>
        <w:t xml:space="preserve">Назва рисунку друкрується напівжирним шрифтом. </w:t>
      </w:r>
    </w:p>
    <w:p w14:paraId="1C47CDC5" w14:textId="0F4E7EEC" w:rsidR="000850E4" w:rsidRPr="00AA131F" w:rsidRDefault="00433363" w:rsidP="0021788F">
      <w:pPr>
        <w:pBdr>
          <w:top w:val="nil"/>
          <w:left w:val="nil"/>
          <w:bottom w:val="nil"/>
          <w:right w:val="nil"/>
          <w:between w:val="nil"/>
        </w:pBdr>
        <w:spacing w:line="360" w:lineRule="auto"/>
        <w:ind w:firstLine="851"/>
        <w:jc w:val="both"/>
        <w:rPr>
          <w:sz w:val="28"/>
          <w:szCs w:val="28"/>
        </w:rPr>
      </w:pPr>
      <w:r w:rsidRPr="00AA131F">
        <w:rPr>
          <w:sz w:val="28"/>
          <w:szCs w:val="28"/>
        </w:rPr>
        <w:lastRenderedPageBreak/>
        <w:t xml:space="preserve">На всі рисунки мають бути посилання у </w:t>
      </w:r>
      <w:r w:rsidRPr="00AA131F">
        <w:rPr>
          <w:sz w:val="28"/>
          <w:szCs w:val="28"/>
          <w:lang w:val="uk-UA"/>
        </w:rPr>
        <w:t xml:space="preserve">тексті </w:t>
      </w:r>
      <w:proofErr w:type="gramStart"/>
      <w:r w:rsidRPr="00AA131F">
        <w:rPr>
          <w:sz w:val="28"/>
          <w:szCs w:val="28"/>
        </w:rPr>
        <w:t>КР</w:t>
      </w:r>
      <w:proofErr w:type="gramEnd"/>
      <w:r w:rsidRPr="00AA131F">
        <w:rPr>
          <w:sz w:val="28"/>
          <w:szCs w:val="28"/>
        </w:rPr>
        <w:t xml:space="preserve"> (наприклад: </w:t>
      </w:r>
      <w:r w:rsidRPr="00AA131F">
        <w:rPr>
          <w:sz w:val="28"/>
          <w:szCs w:val="28"/>
          <w:lang w:val="uk-UA"/>
        </w:rPr>
        <w:t xml:space="preserve">«Диинаміку кількості туроператорів в Україні за 2011-2020рр </w:t>
      </w:r>
      <w:r w:rsidRPr="00AA131F">
        <w:rPr>
          <w:sz w:val="28"/>
          <w:szCs w:val="28"/>
        </w:rPr>
        <w:t>представлено на рис. 1.2</w:t>
      </w:r>
      <w:r w:rsidRPr="00AA131F">
        <w:rPr>
          <w:sz w:val="28"/>
          <w:szCs w:val="28"/>
          <w:lang w:val="uk-UA"/>
        </w:rPr>
        <w:t>».  Або: «У 2020 році в Україні функціонувало 452 туроператори (рис.1.2)»</w:t>
      </w:r>
      <w:r w:rsidRPr="00AA131F">
        <w:rPr>
          <w:sz w:val="28"/>
          <w:szCs w:val="28"/>
        </w:rPr>
        <w:t>.</w:t>
      </w:r>
      <w:r w:rsidR="00F42A27" w:rsidRPr="00AA131F">
        <w:rPr>
          <w:sz w:val="28"/>
          <w:szCs w:val="28"/>
        </w:rPr>
        <w:t xml:space="preserve"> </w:t>
      </w:r>
      <w:r w:rsidR="00F42A27" w:rsidRPr="00AA131F">
        <w:rPr>
          <w:sz w:val="28"/>
          <w:szCs w:val="28"/>
          <w:lang w:val="uk-UA"/>
        </w:rPr>
        <w:t>У</w:t>
      </w:r>
      <w:r w:rsidR="00F42A27" w:rsidRPr="00AA131F">
        <w:rPr>
          <w:sz w:val="28"/>
          <w:szCs w:val="28"/>
        </w:rPr>
        <w:t xml:space="preserve"> повторних посиланнях вживають скорочено слово «дивись» (наприклад: «див. рис. 1.2»).</w:t>
      </w:r>
      <w:r w:rsidRPr="00AA131F">
        <w:rPr>
          <w:sz w:val="28"/>
          <w:szCs w:val="28"/>
        </w:rPr>
        <w:t xml:space="preserve"> Посилання на рисунок розташовується </w:t>
      </w:r>
      <w:proofErr w:type="gramStart"/>
      <w:r w:rsidRPr="00AA131F">
        <w:rPr>
          <w:sz w:val="28"/>
          <w:szCs w:val="28"/>
        </w:rPr>
        <w:t>у</w:t>
      </w:r>
      <w:proofErr w:type="gramEnd"/>
      <w:r w:rsidRPr="00AA131F">
        <w:rPr>
          <w:sz w:val="28"/>
          <w:szCs w:val="28"/>
        </w:rPr>
        <w:t xml:space="preserve"> тексті перед таким рисунком.</w:t>
      </w:r>
      <w:r w:rsidRPr="00AA131F">
        <w:rPr>
          <w:sz w:val="28"/>
          <w:szCs w:val="28"/>
          <w:lang w:val="uk-UA"/>
        </w:rPr>
        <w:t xml:space="preserve"> </w:t>
      </w:r>
      <w:r w:rsidR="006A56A7" w:rsidRPr="00AA131F">
        <w:rPr>
          <w:sz w:val="28"/>
          <w:szCs w:val="28"/>
        </w:rPr>
        <w:t xml:space="preserve">Рисунки мають розташовуватись одразу </w:t>
      </w:r>
      <w:proofErr w:type="gramStart"/>
      <w:r w:rsidR="006A56A7" w:rsidRPr="00AA131F">
        <w:rPr>
          <w:sz w:val="28"/>
          <w:szCs w:val="28"/>
        </w:rPr>
        <w:t>п</w:t>
      </w:r>
      <w:proofErr w:type="gramEnd"/>
      <w:r w:rsidR="006A56A7" w:rsidRPr="00AA131F">
        <w:rPr>
          <w:sz w:val="28"/>
          <w:szCs w:val="28"/>
        </w:rPr>
        <w:t>ісля посилання на них у</w:t>
      </w:r>
      <w:r w:rsidR="00D42DBA" w:rsidRPr="00AA131F">
        <w:rPr>
          <w:sz w:val="28"/>
          <w:szCs w:val="28"/>
        </w:rPr>
        <w:t xml:space="preserve"> тексті </w:t>
      </w:r>
      <w:r w:rsidR="00503BE5" w:rsidRPr="00AA131F">
        <w:rPr>
          <w:sz w:val="28"/>
          <w:szCs w:val="28"/>
          <w:lang w:val="uk-UA"/>
        </w:rPr>
        <w:t>(</w:t>
      </w:r>
      <w:r w:rsidR="00D42DBA" w:rsidRPr="00AA131F">
        <w:rPr>
          <w:sz w:val="28"/>
          <w:szCs w:val="28"/>
          <w:lang w:val="uk-UA"/>
        </w:rPr>
        <w:t xml:space="preserve">після закінчення абзацу, в якому вони згадувались). </w:t>
      </w:r>
      <w:r w:rsidR="006A56A7" w:rsidRPr="00AA131F">
        <w:rPr>
          <w:sz w:val="28"/>
          <w:szCs w:val="28"/>
        </w:rPr>
        <w:t xml:space="preserve"> Якщо на сторінці </w:t>
      </w:r>
      <w:proofErr w:type="gramStart"/>
      <w:r w:rsidR="006A56A7" w:rsidRPr="00AA131F">
        <w:rPr>
          <w:sz w:val="28"/>
          <w:szCs w:val="28"/>
        </w:rPr>
        <w:t>нема</w:t>
      </w:r>
      <w:proofErr w:type="gramEnd"/>
      <w:r w:rsidR="006A56A7" w:rsidRPr="00AA131F">
        <w:rPr>
          <w:sz w:val="28"/>
          <w:szCs w:val="28"/>
        </w:rPr>
        <w:t>є місця, то їх необхідно розташувати на</w:t>
      </w:r>
      <w:r w:rsidR="0015088F">
        <w:rPr>
          <w:sz w:val="28"/>
          <w:szCs w:val="28"/>
          <w:lang w:val="uk-UA"/>
        </w:rPr>
        <w:t xml:space="preserve"> </w:t>
      </w:r>
      <w:r w:rsidR="00D42DBA" w:rsidRPr="00AA131F">
        <w:rPr>
          <w:sz w:val="28"/>
          <w:szCs w:val="28"/>
          <w:lang w:val="uk-UA"/>
        </w:rPr>
        <w:t xml:space="preserve">початку </w:t>
      </w:r>
      <w:r w:rsidR="006A56A7" w:rsidRPr="00AA131F">
        <w:rPr>
          <w:sz w:val="28"/>
          <w:szCs w:val="28"/>
        </w:rPr>
        <w:t>наступн</w:t>
      </w:r>
      <w:r w:rsidR="00D42DBA" w:rsidRPr="00AA131F">
        <w:rPr>
          <w:sz w:val="28"/>
          <w:szCs w:val="28"/>
          <w:lang w:val="uk-UA"/>
        </w:rPr>
        <w:t>ої</w:t>
      </w:r>
      <w:r w:rsidR="00D42DBA" w:rsidRPr="00AA131F">
        <w:rPr>
          <w:sz w:val="28"/>
          <w:szCs w:val="28"/>
        </w:rPr>
        <w:t xml:space="preserve"> сторінки</w:t>
      </w:r>
      <w:r w:rsidR="006A56A7" w:rsidRPr="00AA131F">
        <w:rPr>
          <w:sz w:val="28"/>
          <w:szCs w:val="28"/>
        </w:rPr>
        <w:t xml:space="preserve">. Номер рисунка, його назва і пояснювальні </w:t>
      </w:r>
      <w:proofErr w:type="gramStart"/>
      <w:r w:rsidR="006A56A7" w:rsidRPr="00AA131F">
        <w:rPr>
          <w:sz w:val="28"/>
          <w:szCs w:val="28"/>
        </w:rPr>
        <w:t>п</w:t>
      </w:r>
      <w:proofErr w:type="gramEnd"/>
      <w:r w:rsidR="006A56A7" w:rsidRPr="00AA131F">
        <w:rPr>
          <w:sz w:val="28"/>
          <w:szCs w:val="28"/>
        </w:rPr>
        <w:t xml:space="preserve">ідписи розміщуються послідовно під </w:t>
      </w:r>
      <w:r w:rsidR="006A56A7" w:rsidRPr="00985E8C">
        <w:rPr>
          <w:sz w:val="28"/>
          <w:szCs w:val="28"/>
        </w:rPr>
        <w:t xml:space="preserve">рисунком, по центру. </w:t>
      </w:r>
      <w:r w:rsidR="009B03AA">
        <w:rPr>
          <w:sz w:val="28"/>
          <w:szCs w:val="28"/>
          <w:lang w:val="uk-UA"/>
        </w:rPr>
        <w:t xml:space="preserve">Але примітки та посилання на джерела (які розташовують після назви рисунку) друкують з </w:t>
      </w:r>
      <w:r w:rsidR="009B03AA" w:rsidRPr="009B03AA">
        <w:rPr>
          <w:sz w:val="28"/>
          <w:szCs w:val="28"/>
          <w:lang w:val="uk-UA"/>
        </w:rPr>
        <w:t>абзацного відступу з вирівнюванням по ширині сторінки</w:t>
      </w:r>
      <w:r w:rsidR="009B03AA">
        <w:rPr>
          <w:sz w:val="28"/>
          <w:szCs w:val="28"/>
          <w:lang w:val="uk-UA"/>
        </w:rPr>
        <w:t xml:space="preserve">   І</w:t>
      </w:r>
      <w:r w:rsidR="00C84BF2" w:rsidRPr="00985E8C">
        <w:rPr>
          <w:sz w:val="28"/>
          <w:szCs w:val="28"/>
        </w:rPr>
        <w:t>люстрацію, розміри</w:t>
      </w:r>
      <w:r w:rsidR="00C84BF2" w:rsidRPr="00AA131F">
        <w:rPr>
          <w:sz w:val="28"/>
          <w:szCs w:val="28"/>
        </w:rPr>
        <w:t xml:space="preserve"> якої більше формату А4, рекомендується розміщувати у додатках.</w:t>
      </w:r>
    </w:p>
    <w:p w14:paraId="7DF2A709" w14:textId="1F942973" w:rsidR="006A56A7" w:rsidRPr="00AA131F" w:rsidRDefault="000850E4" w:rsidP="00C84BF2">
      <w:pPr>
        <w:pBdr>
          <w:top w:val="nil"/>
          <w:left w:val="nil"/>
          <w:bottom w:val="nil"/>
          <w:right w:val="nil"/>
          <w:between w:val="nil"/>
        </w:pBdr>
        <w:spacing w:line="360" w:lineRule="auto"/>
        <w:ind w:firstLine="567"/>
        <w:jc w:val="both"/>
        <w:rPr>
          <w:sz w:val="28"/>
          <w:szCs w:val="28"/>
        </w:rPr>
      </w:pPr>
      <w:r w:rsidRPr="00AA131F">
        <w:rPr>
          <w:sz w:val="28"/>
          <w:szCs w:val="28"/>
          <w:lang w:val="uk-UA"/>
        </w:rPr>
        <w:t>Розмір кегля пояснювальних записів</w:t>
      </w:r>
      <w:r w:rsidR="005C49DD">
        <w:rPr>
          <w:sz w:val="28"/>
          <w:szCs w:val="28"/>
          <w:lang w:val="uk-UA"/>
        </w:rPr>
        <w:t xml:space="preserve"> </w:t>
      </w:r>
      <w:r w:rsidRPr="00AA131F">
        <w:rPr>
          <w:sz w:val="28"/>
          <w:szCs w:val="28"/>
          <w:lang w:val="uk-UA"/>
        </w:rPr>
        <w:t>– 1</w:t>
      </w:r>
      <w:r w:rsidR="004A72EA" w:rsidRPr="00AA131F">
        <w:rPr>
          <w:sz w:val="28"/>
          <w:szCs w:val="28"/>
          <w:lang w:val="uk-UA"/>
        </w:rPr>
        <w:t>2</w:t>
      </w:r>
      <w:r w:rsidRPr="00AA131F">
        <w:rPr>
          <w:sz w:val="28"/>
          <w:szCs w:val="28"/>
          <w:lang w:val="uk-UA"/>
        </w:rPr>
        <w:t xml:space="preserve">. </w:t>
      </w:r>
      <w:r w:rsidR="006A56A7" w:rsidRPr="00AA131F">
        <w:rPr>
          <w:sz w:val="28"/>
          <w:szCs w:val="28"/>
        </w:rPr>
        <w:t>На рисунку обов’язково повинні бути присутні: назви усіх шкал (за їхньої наявності), одиниці виміру за усіма шкалами (за їхньої наявності), умовні позначення застосовані на рисунку та словосполучення «Умовні позначення</w:t>
      </w:r>
      <w:proofErr w:type="gramStart"/>
      <w:r w:rsidR="006A56A7" w:rsidRPr="00AA131F">
        <w:rPr>
          <w:sz w:val="28"/>
          <w:szCs w:val="28"/>
        </w:rPr>
        <w:t>:»</w:t>
      </w:r>
      <w:proofErr w:type="gramEnd"/>
      <w:r w:rsidR="006A56A7" w:rsidRPr="00AA131F">
        <w:rPr>
          <w:sz w:val="28"/>
          <w:szCs w:val="28"/>
        </w:rPr>
        <w:t xml:space="preserve"> перед умовними позначеннями. Приклад оформлення рисункі</w:t>
      </w:r>
      <w:proofErr w:type="gramStart"/>
      <w:r w:rsidR="006A56A7" w:rsidRPr="00AA131F">
        <w:rPr>
          <w:sz w:val="28"/>
          <w:szCs w:val="28"/>
        </w:rPr>
        <w:t>в</w:t>
      </w:r>
      <w:proofErr w:type="gramEnd"/>
      <w:r w:rsidR="006A56A7" w:rsidRPr="00AA131F">
        <w:rPr>
          <w:sz w:val="28"/>
          <w:szCs w:val="28"/>
        </w:rPr>
        <w:t xml:space="preserve"> наведено у </w:t>
      </w:r>
      <w:r w:rsidR="006A56A7" w:rsidRPr="003214BA">
        <w:rPr>
          <w:sz w:val="28"/>
          <w:szCs w:val="28"/>
        </w:rPr>
        <w:t xml:space="preserve">додатку </w:t>
      </w:r>
      <w:r w:rsidR="0015443F" w:rsidRPr="003214BA">
        <w:rPr>
          <w:sz w:val="28"/>
          <w:szCs w:val="28"/>
          <w:lang w:val="uk-UA"/>
        </w:rPr>
        <w:t>Д</w:t>
      </w:r>
      <w:r w:rsidR="006A56A7" w:rsidRPr="003214BA">
        <w:rPr>
          <w:sz w:val="28"/>
          <w:szCs w:val="28"/>
        </w:rPr>
        <w:t>.</w:t>
      </w:r>
    </w:p>
    <w:p w14:paraId="0B08A967" w14:textId="77777777" w:rsidR="000850E4" w:rsidRPr="00357CC6" w:rsidRDefault="000850E4" w:rsidP="00C84BF2">
      <w:pPr>
        <w:pBdr>
          <w:top w:val="nil"/>
          <w:left w:val="nil"/>
          <w:bottom w:val="nil"/>
          <w:right w:val="nil"/>
          <w:between w:val="nil"/>
        </w:pBdr>
        <w:spacing w:line="360" w:lineRule="auto"/>
        <w:ind w:firstLine="851"/>
        <w:jc w:val="both"/>
        <w:rPr>
          <w:color w:val="C00000"/>
          <w:sz w:val="28"/>
          <w:szCs w:val="28"/>
          <w:lang w:val="uk-UA"/>
        </w:rPr>
      </w:pPr>
    </w:p>
    <w:p w14:paraId="61109A47" w14:textId="00D00D23" w:rsidR="00F13FB8" w:rsidRPr="00F13FB8" w:rsidRDefault="00BD5088" w:rsidP="00BD5088">
      <w:pPr>
        <w:pStyle w:val="a5"/>
        <w:pBdr>
          <w:top w:val="nil"/>
          <w:left w:val="nil"/>
          <w:bottom w:val="nil"/>
          <w:right w:val="nil"/>
          <w:between w:val="nil"/>
        </w:pBdr>
        <w:spacing w:line="360" w:lineRule="auto"/>
        <w:ind w:left="567"/>
        <w:jc w:val="center"/>
        <w:rPr>
          <w:b/>
          <w:color w:val="000000"/>
          <w:sz w:val="28"/>
          <w:szCs w:val="28"/>
          <w:lang w:val="uk-UA"/>
        </w:rPr>
      </w:pPr>
      <w:r>
        <w:rPr>
          <w:b/>
          <w:color w:val="000000"/>
          <w:sz w:val="28"/>
          <w:szCs w:val="28"/>
          <w:lang w:val="uk-UA"/>
        </w:rPr>
        <w:t>3.3</w:t>
      </w:r>
      <w:r w:rsidR="00C84BF2">
        <w:rPr>
          <w:b/>
          <w:color w:val="000000"/>
          <w:sz w:val="28"/>
          <w:szCs w:val="28"/>
          <w:lang w:val="uk-UA"/>
        </w:rPr>
        <w:t xml:space="preserve">. </w:t>
      </w:r>
      <w:r w:rsidR="00F13FB8" w:rsidRPr="00F13FB8">
        <w:rPr>
          <w:b/>
          <w:color w:val="000000"/>
          <w:sz w:val="28"/>
          <w:szCs w:val="28"/>
          <w:lang w:val="uk-UA"/>
        </w:rPr>
        <w:t>Оформлення таблиць</w:t>
      </w:r>
    </w:p>
    <w:p w14:paraId="5A01A8FB" w14:textId="379DF767" w:rsidR="00503BE5" w:rsidRPr="00C84BF2" w:rsidRDefault="00503BE5" w:rsidP="00C84BF2">
      <w:pPr>
        <w:pBdr>
          <w:top w:val="nil"/>
          <w:left w:val="nil"/>
          <w:bottom w:val="nil"/>
          <w:right w:val="nil"/>
          <w:between w:val="nil"/>
        </w:pBdr>
        <w:spacing w:line="360" w:lineRule="auto"/>
        <w:ind w:firstLine="851"/>
        <w:jc w:val="both"/>
        <w:rPr>
          <w:color w:val="000000"/>
          <w:sz w:val="28"/>
          <w:szCs w:val="28"/>
          <w:lang w:val="uk-UA"/>
        </w:rPr>
      </w:pPr>
      <w:r>
        <w:rPr>
          <w:color w:val="000000"/>
          <w:sz w:val="28"/>
          <w:szCs w:val="28"/>
        </w:rPr>
        <w:t xml:space="preserve">Таблиці нумерують </w:t>
      </w:r>
      <w:proofErr w:type="gramStart"/>
      <w:r>
        <w:rPr>
          <w:color w:val="000000"/>
          <w:sz w:val="28"/>
          <w:szCs w:val="28"/>
        </w:rPr>
        <w:t>посл</w:t>
      </w:r>
      <w:proofErr w:type="gramEnd"/>
      <w:r>
        <w:rPr>
          <w:color w:val="000000"/>
          <w:sz w:val="28"/>
          <w:szCs w:val="28"/>
        </w:rPr>
        <w:t xml:space="preserve">ідовно (за винятком таблиць, поданих у додатках) в межах розділу. Номер таблиці складається з номера розділу і порядкового номера таблиці, </w:t>
      </w:r>
      <w:proofErr w:type="gramStart"/>
      <w:r>
        <w:rPr>
          <w:color w:val="000000"/>
          <w:sz w:val="28"/>
          <w:szCs w:val="28"/>
        </w:rPr>
        <w:t>м</w:t>
      </w:r>
      <w:proofErr w:type="gramEnd"/>
      <w:r>
        <w:rPr>
          <w:color w:val="000000"/>
          <w:sz w:val="28"/>
          <w:szCs w:val="28"/>
        </w:rPr>
        <w:t>іж як</w:t>
      </w:r>
      <w:r w:rsidR="00C84BF2">
        <w:rPr>
          <w:color w:val="000000"/>
          <w:sz w:val="28"/>
          <w:szCs w:val="28"/>
        </w:rPr>
        <w:t>ими ставиться крапка, наприклад</w:t>
      </w:r>
      <w:r w:rsidR="00C84BF2">
        <w:rPr>
          <w:color w:val="000000"/>
          <w:sz w:val="28"/>
          <w:szCs w:val="28"/>
          <w:lang w:val="uk-UA"/>
        </w:rPr>
        <w:t>: «Таблиця 1.2», це другв твблиця першого розділу.</w:t>
      </w:r>
    </w:p>
    <w:p w14:paraId="727EA0CB" w14:textId="2F9892F8" w:rsidR="00C84BF2" w:rsidRPr="00D8530B" w:rsidRDefault="00E871C4">
      <w:pPr>
        <w:pBdr>
          <w:top w:val="nil"/>
          <w:left w:val="nil"/>
          <w:bottom w:val="nil"/>
          <w:right w:val="nil"/>
          <w:between w:val="nil"/>
        </w:pBdr>
        <w:spacing w:line="360" w:lineRule="auto"/>
        <w:ind w:firstLine="851"/>
        <w:jc w:val="both"/>
        <w:rPr>
          <w:sz w:val="28"/>
          <w:szCs w:val="28"/>
        </w:rPr>
      </w:pPr>
      <w:proofErr w:type="gramStart"/>
      <w:r w:rsidRPr="00AA131F">
        <w:rPr>
          <w:sz w:val="28"/>
          <w:szCs w:val="28"/>
        </w:rPr>
        <w:t>П</w:t>
      </w:r>
      <w:proofErr w:type="gramEnd"/>
      <w:r w:rsidRPr="00AA131F">
        <w:rPr>
          <w:sz w:val="28"/>
          <w:szCs w:val="28"/>
        </w:rPr>
        <w:t xml:space="preserve">ід час посилання на таблицю </w:t>
      </w:r>
      <w:r w:rsidR="00D24596" w:rsidRPr="00AA131F">
        <w:rPr>
          <w:sz w:val="28"/>
          <w:szCs w:val="28"/>
          <w:lang w:val="uk-UA"/>
        </w:rPr>
        <w:t xml:space="preserve">у тексті </w:t>
      </w:r>
      <w:r w:rsidRPr="00AA131F">
        <w:rPr>
          <w:sz w:val="28"/>
          <w:szCs w:val="28"/>
        </w:rPr>
        <w:t xml:space="preserve">вказують її повний номер, а слово “Таблиця” пишуть у </w:t>
      </w:r>
      <w:r w:rsidR="0015283B">
        <w:rPr>
          <w:sz w:val="28"/>
          <w:szCs w:val="28"/>
        </w:rPr>
        <w:t xml:space="preserve">скороченому вигляді, наприклад </w:t>
      </w:r>
      <w:r w:rsidR="0015283B">
        <w:rPr>
          <w:sz w:val="28"/>
          <w:szCs w:val="28"/>
          <w:lang w:val="uk-UA"/>
        </w:rPr>
        <w:t>«</w:t>
      </w:r>
      <w:r w:rsidRPr="00AA131F">
        <w:rPr>
          <w:sz w:val="28"/>
          <w:szCs w:val="28"/>
        </w:rPr>
        <w:t>(табл. 1.2)</w:t>
      </w:r>
      <w:r w:rsidR="0015283B">
        <w:rPr>
          <w:sz w:val="28"/>
          <w:szCs w:val="28"/>
          <w:lang w:val="uk-UA"/>
        </w:rPr>
        <w:t>»</w:t>
      </w:r>
      <w:r w:rsidRPr="00AA131F">
        <w:rPr>
          <w:sz w:val="28"/>
          <w:szCs w:val="28"/>
        </w:rPr>
        <w:t>. На всі таблиці</w:t>
      </w:r>
      <w:r w:rsidR="00CF0535">
        <w:rPr>
          <w:sz w:val="28"/>
          <w:szCs w:val="28"/>
        </w:rPr>
        <w:t xml:space="preserve"> мають бути посилання в тексті </w:t>
      </w:r>
      <w:proofErr w:type="gramStart"/>
      <w:r w:rsidRPr="00AA131F">
        <w:rPr>
          <w:sz w:val="28"/>
          <w:szCs w:val="28"/>
        </w:rPr>
        <w:t>КР</w:t>
      </w:r>
      <w:proofErr w:type="gramEnd"/>
      <w:r w:rsidRPr="00AA131F">
        <w:rPr>
          <w:sz w:val="28"/>
          <w:szCs w:val="28"/>
        </w:rPr>
        <w:t xml:space="preserve"> (наприклад: </w:t>
      </w:r>
      <w:r w:rsidR="000850E4" w:rsidRPr="00AA131F">
        <w:rPr>
          <w:sz w:val="28"/>
          <w:szCs w:val="28"/>
          <w:lang w:val="uk-UA"/>
        </w:rPr>
        <w:t>«К</w:t>
      </w:r>
      <w:r w:rsidR="00D24596" w:rsidRPr="00AA131F">
        <w:rPr>
          <w:sz w:val="28"/>
          <w:szCs w:val="28"/>
          <w:lang w:val="uk-UA"/>
        </w:rPr>
        <w:t xml:space="preserve">ількість туроператорів України за 2011-2020рр. </w:t>
      </w:r>
      <w:r w:rsidR="000850E4" w:rsidRPr="00AA131F">
        <w:rPr>
          <w:sz w:val="28"/>
          <w:szCs w:val="28"/>
        </w:rPr>
        <w:t xml:space="preserve">представлено у табл. </w:t>
      </w:r>
      <w:r w:rsidR="00D24596" w:rsidRPr="00AA131F">
        <w:rPr>
          <w:sz w:val="28"/>
          <w:szCs w:val="28"/>
        </w:rPr>
        <w:t>1.2</w:t>
      </w:r>
      <w:r w:rsidR="000850E4" w:rsidRPr="00AA131F">
        <w:rPr>
          <w:sz w:val="28"/>
          <w:szCs w:val="28"/>
          <w:lang w:val="uk-UA"/>
        </w:rPr>
        <w:t>»</w:t>
      </w:r>
      <w:r w:rsidRPr="00AA131F">
        <w:rPr>
          <w:sz w:val="28"/>
          <w:szCs w:val="28"/>
        </w:rPr>
        <w:t xml:space="preserve">). Посилання на таблицю розташовується </w:t>
      </w:r>
      <w:proofErr w:type="gramStart"/>
      <w:r w:rsidRPr="00AA131F">
        <w:rPr>
          <w:sz w:val="28"/>
          <w:szCs w:val="28"/>
        </w:rPr>
        <w:t>у</w:t>
      </w:r>
      <w:proofErr w:type="gramEnd"/>
      <w:r w:rsidRPr="00AA131F">
        <w:rPr>
          <w:sz w:val="28"/>
          <w:szCs w:val="28"/>
        </w:rPr>
        <w:t xml:space="preserve"> тексті перед такою таблицею. Якщо </w:t>
      </w:r>
      <w:proofErr w:type="gramStart"/>
      <w:r w:rsidRPr="00AA131F">
        <w:rPr>
          <w:sz w:val="28"/>
          <w:szCs w:val="28"/>
        </w:rPr>
        <w:t>у</w:t>
      </w:r>
      <w:proofErr w:type="gramEnd"/>
      <w:r w:rsidRPr="00AA131F">
        <w:rPr>
          <w:sz w:val="28"/>
          <w:szCs w:val="28"/>
        </w:rPr>
        <w:t xml:space="preserve"> роботі тільки одна таблиця, то її також нумерують. </w:t>
      </w:r>
      <w:r w:rsidR="00D8530B" w:rsidRPr="00D8530B">
        <w:rPr>
          <w:sz w:val="28"/>
          <w:szCs w:val="28"/>
        </w:rPr>
        <w:t xml:space="preserve">Кожна таблиця супроводжується </w:t>
      </w:r>
      <w:r w:rsidR="00D8530B" w:rsidRPr="00D8530B">
        <w:rPr>
          <w:sz w:val="28"/>
          <w:szCs w:val="28"/>
        </w:rPr>
        <w:lastRenderedPageBreak/>
        <w:t>стислим аналізом і висновками</w:t>
      </w:r>
    </w:p>
    <w:p w14:paraId="21C044C9" w14:textId="105E23E1" w:rsidR="00433363" w:rsidRPr="00AA131F" w:rsidRDefault="00E871C4">
      <w:pPr>
        <w:pBdr>
          <w:top w:val="nil"/>
          <w:left w:val="nil"/>
          <w:bottom w:val="nil"/>
          <w:right w:val="nil"/>
          <w:between w:val="nil"/>
        </w:pBdr>
        <w:spacing w:line="360" w:lineRule="auto"/>
        <w:ind w:firstLine="851"/>
        <w:jc w:val="both"/>
        <w:rPr>
          <w:sz w:val="28"/>
          <w:szCs w:val="28"/>
          <w:lang w:val="uk-UA"/>
        </w:rPr>
      </w:pPr>
      <w:r w:rsidRPr="00AA131F">
        <w:rPr>
          <w:sz w:val="28"/>
          <w:szCs w:val="28"/>
        </w:rPr>
        <w:t xml:space="preserve">Слово “Таблиця __” вказують </w:t>
      </w:r>
      <w:r w:rsidR="00283B7A" w:rsidRPr="00AA131F">
        <w:rPr>
          <w:sz w:val="28"/>
          <w:szCs w:val="28"/>
          <w:lang w:val="uk-UA"/>
        </w:rPr>
        <w:t>зліва</w:t>
      </w:r>
      <w:r w:rsidR="00433363" w:rsidRPr="00AA131F">
        <w:rPr>
          <w:sz w:val="28"/>
          <w:szCs w:val="28"/>
          <w:lang w:val="uk-UA"/>
        </w:rPr>
        <w:t xml:space="preserve"> </w:t>
      </w:r>
      <w:r w:rsidRPr="00AA131F">
        <w:rPr>
          <w:sz w:val="28"/>
          <w:szCs w:val="28"/>
        </w:rPr>
        <w:t xml:space="preserve">над </w:t>
      </w:r>
      <w:r w:rsidR="00433363" w:rsidRPr="00AA131F">
        <w:rPr>
          <w:sz w:val="28"/>
          <w:szCs w:val="28"/>
        </w:rPr>
        <w:t>таблицею</w:t>
      </w:r>
      <w:r w:rsidR="009C203A">
        <w:rPr>
          <w:sz w:val="28"/>
          <w:szCs w:val="28"/>
          <w:lang w:val="uk-UA"/>
        </w:rPr>
        <w:t xml:space="preserve"> з </w:t>
      </w:r>
      <w:proofErr w:type="gramStart"/>
      <w:r w:rsidR="009C203A">
        <w:rPr>
          <w:sz w:val="28"/>
          <w:szCs w:val="28"/>
          <w:lang w:val="uk-UA"/>
        </w:rPr>
        <w:t>абзацного</w:t>
      </w:r>
      <w:proofErr w:type="gramEnd"/>
      <w:r w:rsidR="009C203A">
        <w:rPr>
          <w:sz w:val="28"/>
          <w:szCs w:val="28"/>
          <w:lang w:val="uk-UA"/>
        </w:rPr>
        <w:t xml:space="preserve"> відступу, вирівнювання по ширині тексту</w:t>
      </w:r>
      <w:r w:rsidRPr="00AA131F">
        <w:rPr>
          <w:sz w:val="28"/>
          <w:szCs w:val="28"/>
        </w:rPr>
        <w:t xml:space="preserve">. Слово “Таблиця” і заголовок починаються з великої букви. </w:t>
      </w:r>
      <w:r w:rsidR="00283B7A" w:rsidRPr="00AA131F">
        <w:rPr>
          <w:sz w:val="28"/>
          <w:szCs w:val="28"/>
        </w:rPr>
        <w:t xml:space="preserve">Назву таблиці розміщують </w:t>
      </w:r>
      <w:r w:rsidR="00283B7A" w:rsidRPr="00AA131F">
        <w:rPr>
          <w:sz w:val="28"/>
          <w:szCs w:val="28"/>
          <w:lang w:val="uk-UA"/>
        </w:rPr>
        <w:t>на одному рядку зі словом «Таблиця__»</w:t>
      </w:r>
      <w:r w:rsidR="00283B7A" w:rsidRPr="00AA131F">
        <w:rPr>
          <w:sz w:val="28"/>
          <w:szCs w:val="28"/>
        </w:rPr>
        <w:t xml:space="preserve"> і вирівнюють</w:t>
      </w:r>
      <w:r w:rsidR="009C203A">
        <w:rPr>
          <w:sz w:val="28"/>
          <w:szCs w:val="28"/>
        </w:rPr>
        <w:t xml:space="preserve"> по ширині з абзацним відступом</w:t>
      </w:r>
      <w:r w:rsidR="009C203A">
        <w:rPr>
          <w:sz w:val="28"/>
          <w:szCs w:val="28"/>
          <w:lang w:val="uk-UA"/>
        </w:rPr>
        <w:t xml:space="preserve">, </w:t>
      </w:r>
      <w:r w:rsidRPr="00AA131F">
        <w:rPr>
          <w:sz w:val="28"/>
          <w:szCs w:val="28"/>
          <w:lang w:val="uk-UA"/>
        </w:rPr>
        <w:t xml:space="preserve">друкують малими </w:t>
      </w:r>
      <w:r w:rsidRPr="0015283B">
        <w:rPr>
          <w:sz w:val="28"/>
          <w:szCs w:val="28"/>
          <w:lang w:val="uk-UA"/>
        </w:rPr>
        <w:t>літерами (</w:t>
      </w:r>
      <w:proofErr w:type="gramStart"/>
      <w:r w:rsidRPr="0015283B">
        <w:rPr>
          <w:sz w:val="28"/>
          <w:szCs w:val="28"/>
          <w:lang w:val="uk-UA"/>
        </w:rPr>
        <w:t>кр</w:t>
      </w:r>
      <w:proofErr w:type="gramEnd"/>
      <w:r w:rsidRPr="0015283B">
        <w:rPr>
          <w:sz w:val="28"/>
          <w:szCs w:val="28"/>
          <w:lang w:val="uk-UA"/>
        </w:rPr>
        <w:t>ім першої великої)</w:t>
      </w:r>
      <w:r w:rsidR="0015283B" w:rsidRPr="0015283B">
        <w:rPr>
          <w:sz w:val="28"/>
          <w:szCs w:val="28"/>
          <w:lang w:val="uk-UA"/>
        </w:rPr>
        <w:t xml:space="preserve"> звичайним шрифтом. </w:t>
      </w:r>
      <w:r w:rsidRPr="0015283B">
        <w:rPr>
          <w:sz w:val="28"/>
          <w:szCs w:val="28"/>
          <w:lang w:val="uk-UA"/>
        </w:rPr>
        <w:t>Назва має бути стислою і</w:t>
      </w:r>
      <w:r w:rsidRPr="009C203A">
        <w:rPr>
          <w:sz w:val="28"/>
          <w:szCs w:val="28"/>
          <w:lang w:val="uk-UA"/>
        </w:rPr>
        <w:t xml:space="preserve"> відбивати зміст таблиці. </w:t>
      </w:r>
      <w:r w:rsidR="00D8530B">
        <w:rPr>
          <w:sz w:val="28"/>
          <w:szCs w:val="28"/>
          <w:lang w:val="uk-UA"/>
        </w:rPr>
        <w:t>П</w:t>
      </w:r>
      <w:r w:rsidR="00283B7A" w:rsidRPr="00AA131F">
        <w:rPr>
          <w:sz w:val="28"/>
          <w:szCs w:val="28"/>
          <w:lang w:val="uk-UA"/>
        </w:rPr>
        <w:t xml:space="preserve">еред словом «Таблиця» та </w:t>
      </w:r>
      <w:r w:rsidR="00D8530B">
        <w:rPr>
          <w:sz w:val="28"/>
          <w:szCs w:val="28"/>
          <w:lang w:val="uk-UA"/>
        </w:rPr>
        <w:t xml:space="preserve">після заначення </w:t>
      </w:r>
      <w:r w:rsidR="009C203A">
        <w:rPr>
          <w:sz w:val="28"/>
          <w:szCs w:val="28"/>
          <w:lang w:val="uk-UA"/>
        </w:rPr>
        <w:t xml:space="preserve"> </w:t>
      </w:r>
      <w:r w:rsidR="00D8530B">
        <w:rPr>
          <w:sz w:val="28"/>
          <w:szCs w:val="28"/>
          <w:lang w:val="uk-UA"/>
        </w:rPr>
        <w:t xml:space="preserve">джерела таблиці </w:t>
      </w:r>
      <w:r w:rsidR="0015283B">
        <w:rPr>
          <w:sz w:val="28"/>
          <w:szCs w:val="28"/>
          <w:lang w:val="uk-UA"/>
        </w:rPr>
        <w:t xml:space="preserve">застосовуються 2 міжрядкових інтервала (тобто </w:t>
      </w:r>
      <w:r w:rsidR="00D8530B">
        <w:rPr>
          <w:sz w:val="28"/>
          <w:szCs w:val="28"/>
          <w:lang w:val="uk-UA"/>
        </w:rPr>
        <w:t xml:space="preserve">пропускається </w:t>
      </w:r>
      <w:r w:rsidR="009C203A">
        <w:rPr>
          <w:sz w:val="28"/>
          <w:szCs w:val="28"/>
          <w:lang w:val="uk-UA"/>
        </w:rPr>
        <w:t xml:space="preserve">один </w:t>
      </w:r>
      <w:r w:rsidR="00D8530B">
        <w:rPr>
          <w:sz w:val="28"/>
          <w:szCs w:val="28"/>
          <w:lang w:val="uk-UA"/>
        </w:rPr>
        <w:t>рядок.</w:t>
      </w:r>
    </w:p>
    <w:p w14:paraId="1084D145" w14:textId="3CC7C9EA" w:rsidR="009373BC" w:rsidRPr="00AA131F" w:rsidRDefault="00E871C4">
      <w:pPr>
        <w:pBdr>
          <w:top w:val="nil"/>
          <w:left w:val="nil"/>
          <w:bottom w:val="nil"/>
          <w:right w:val="nil"/>
          <w:between w:val="nil"/>
        </w:pBdr>
        <w:spacing w:line="360" w:lineRule="auto"/>
        <w:ind w:firstLine="851"/>
        <w:jc w:val="both"/>
        <w:rPr>
          <w:sz w:val="28"/>
          <w:szCs w:val="28"/>
          <w:lang w:val="uk-UA"/>
        </w:rPr>
      </w:pPr>
      <w:r w:rsidRPr="00AA131F">
        <w:rPr>
          <w:sz w:val="28"/>
          <w:szCs w:val="28"/>
        </w:rPr>
        <w:t xml:space="preserve">Якщо рядки таблиці виходять </w:t>
      </w:r>
      <w:proofErr w:type="gramStart"/>
      <w:r w:rsidRPr="00AA131F">
        <w:rPr>
          <w:sz w:val="28"/>
          <w:szCs w:val="28"/>
        </w:rPr>
        <w:t>за</w:t>
      </w:r>
      <w:proofErr w:type="gramEnd"/>
      <w:r w:rsidRPr="00AA131F">
        <w:rPr>
          <w:sz w:val="28"/>
          <w:szCs w:val="28"/>
        </w:rPr>
        <w:t xml:space="preserve"> межі формату сторінки, частину таблиці </w:t>
      </w:r>
      <w:r w:rsidR="009373BC" w:rsidRPr="00AA131F">
        <w:rPr>
          <w:sz w:val="28"/>
          <w:szCs w:val="28"/>
          <w:lang w:val="uk-UA"/>
        </w:rPr>
        <w:t xml:space="preserve">переносять </w:t>
      </w:r>
      <w:r w:rsidRPr="00AA131F">
        <w:rPr>
          <w:sz w:val="28"/>
          <w:szCs w:val="28"/>
        </w:rPr>
        <w:t xml:space="preserve">на наступну сторінку. </w:t>
      </w:r>
      <w:r w:rsidR="009373BC" w:rsidRPr="00AA131F">
        <w:rPr>
          <w:sz w:val="28"/>
          <w:szCs w:val="28"/>
        </w:rPr>
        <w:t>При перенесенні частини таблиці на іншу сторінку слово «Таблиця» і номер її вказують один раз справа над першою частиною таблиці</w:t>
      </w:r>
      <w:r w:rsidR="009373BC" w:rsidRPr="00AA131F">
        <w:rPr>
          <w:sz w:val="28"/>
          <w:szCs w:val="28"/>
          <w:lang w:val="uk-UA"/>
        </w:rPr>
        <w:t xml:space="preserve"> (при цьому у рядку, наступному за шапкою таблиці має бути пронумерований рядок)</w:t>
      </w:r>
      <w:r w:rsidR="009373BC" w:rsidRPr="00AA131F">
        <w:rPr>
          <w:sz w:val="28"/>
          <w:szCs w:val="28"/>
        </w:rPr>
        <w:t>, над іншими частинами</w:t>
      </w:r>
      <w:r w:rsidR="000850E4" w:rsidRPr="00AA131F">
        <w:rPr>
          <w:sz w:val="28"/>
          <w:szCs w:val="28"/>
          <w:lang w:val="uk-UA"/>
        </w:rPr>
        <w:t xml:space="preserve"> (на наступній сторінці)</w:t>
      </w:r>
      <w:r w:rsidR="00283B7A" w:rsidRPr="00AA131F">
        <w:rPr>
          <w:sz w:val="28"/>
          <w:szCs w:val="28"/>
        </w:rPr>
        <w:t xml:space="preserve"> пишуть </w:t>
      </w:r>
      <w:r w:rsidR="00283B7A" w:rsidRPr="00AA131F">
        <w:rPr>
          <w:sz w:val="28"/>
          <w:szCs w:val="28"/>
          <w:lang w:val="uk-UA"/>
        </w:rPr>
        <w:t>злі</w:t>
      </w:r>
      <w:proofErr w:type="gramStart"/>
      <w:r w:rsidR="00283B7A" w:rsidRPr="00AA131F">
        <w:rPr>
          <w:sz w:val="28"/>
          <w:szCs w:val="28"/>
          <w:lang w:val="uk-UA"/>
        </w:rPr>
        <w:t>ва з</w:t>
      </w:r>
      <w:proofErr w:type="gramEnd"/>
      <w:r w:rsidR="00283B7A" w:rsidRPr="00AA131F">
        <w:rPr>
          <w:sz w:val="28"/>
          <w:szCs w:val="28"/>
          <w:lang w:val="uk-UA"/>
        </w:rPr>
        <w:t xml:space="preserve"> абзацним відступо </w:t>
      </w:r>
      <w:r w:rsidR="00283B7A" w:rsidRPr="00AA131F">
        <w:rPr>
          <w:sz w:val="28"/>
          <w:szCs w:val="28"/>
        </w:rPr>
        <w:t>слова «</w:t>
      </w:r>
      <w:r w:rsidR="00283B7A" w:rsidRPr="00AA131F">
        <w:rPr>
          <w:sz w:val="28"/>
          <w:szCs w:val="28"/>
          <w:lang w:val="uk-UA"/>
        </w:rPr>
        <w:t>П</w:t>
      </w:r>
      <w:r w:rsidR="00283B7A" w:rsidRPr="00AA131F">
        <w:rPr>
          <w:sz w:val="28"/>
          <w:szCs w:val="28"/>
        </w:rPr>
        <w:t>родовження таблиці</w:t>
      </w:r>
      <w:r w:rsidR="009373BC" w:rsidRPr="00AA131F">
        <w:rPr>
          <w:sz w:val="28"/>
          <w:szCs w:val="28"/>
        </w:rPr>
        <w:t>»</w:t>
      </w:r>
      <w:r w:rsidR="009373BC" w:rsidRPr="00AA131F">
        <w:rPr>
          <w:sz w:val="28"/>
          <w:szCs w:val="28"/>
          <w:lang w:val="uk-UA"/>
        </w:rPr>
        <w:t xml:space="preserve"> </w:t>
      </w:r>
      <w:r w:rsidR="009373BC" w:rsidRPr="00AA131F">
        <w:rPr>
          <w:sz w:val="28"/>
          <w:szCs w:val="28"/>
        </w:rPr>
        <w:t>і вказують номер таблиці, наприклад</w:t>
      </w:r>
      <w:r w:rsidR="009373BC" w:rsidRPr="00E64DDE">
        <w:rPr>
          <w:sz w:val="28"/>
          <w:szCs w:val="28"/>
        </w:rPr>
        <w:t xml:space="preserve">: </w:t>
      </w:r>
      <w:r w:rsidR="00283B7A" w:rsidRPr="00E64DDE">
        <w:rPr>
          <w:sz w:val="28"/>
          <w:szCs w:val="28"/>
        </w:rPr>
        <w:t>«</w:t>
      </w:r>
      <w:r w:rsidR="00283B7A" w:rsidRPr="00E64DDE">
        <w:rPr>
          <w:sz w:val="28"/>
          <w:szCs w:val="28"/>
          <w:lang w:val="uk-UA"/>
        </w:rPr>
        <w:t>П</w:t>
      </w:r>
      <w:r w:rsidR="009373BC" w:rsidRPr="00E64DDE">
        <w:rPr>
          <w:sz w:val="28"/>
          <w:szCs w:val="28"/>
        </w:rPr>
        <w:t>родовження табл</w:t>
      </w:r>
      <w:r w:rsidR="00283B7A" w:rsidRPr="00E64DDE">
        <w:rPr>
          <w:sz w:val="28"/>
          <w:szCs w:val="28"/>
          <w:lang w:val="uk-UA"/>
        </w:rPr>
        <w:t>иці 1</w:t>
      </w:r>
      <w:r w:rsidR="009373BC" w:rsidRPr="00E64DDE">
        <w:rPr>
          <w:sz w:val="28"/>
          <w:szCs w:val="28"/>
        </w:rPr>
        <w:t>.2».</w:t>
      </w:r>
      <w:r w:rsidR="009373BC" w:rsidRPr="00E64DDE">
        <w:rPr>
          <w:sz w:val="28"/>
          <w:szCs w:val="28"/>
          <w:lang w:val="uk-UA"/>
        </w:rPr>
        <w:t xml:space="preserve"> У першому рядку перенесено</w:t>
      </w:r>
      <w:r w:rsidR="00283B7A" w:rsidRPr="00E64DDE">
        <w:rPr>
          <w:sz w:val="28"/>
          <w:szCs w:val="28"/>
          <w:lang w:val="uk-UA"/>
        </w:rPr>
        <w:t>ї</w:t>
      </w:r>
      <w:r w:rsidR="009373BC" w:rsidRPr="00AA131F">
        <w:rPr>
          <w:sz w:val="28"/>
          <w:szCs w:val="28"/>
          <w:lang w:val="uk-UA"/>
        </w:rPr>
        <w:t xml:space="preserve"> на наступну сторінку частини таблиці вказують порядкові номери граф.</w:t>
      </w:r>
    </w:p>
    <w:p w14:paraId="397A2A69" w14:textId="2F84649B" w:rsidR="00E871C4" w:rsidRPr="00AA131F" w:rsidRDefault="00E871C4">
      <w:pPr>
        <w:pBdr>
          <w:top w:val="nil"/>
          <w:left w:val="nil"/>
          <w:bottom w:val="nil"/>
          <w:right w:val="nil"/>
          <w:between w:val="nil"/>
        </w:pBdr>
        <w:spacing w:line="360" w:lineRule="auto"/>
        <w:ind w:firstLine="851"/>
        <w:jc w:val="both"/>
        <w:rPr>
          <w:sz w:val="28"/>
          <w:szCs w:val="28"/>
        </w:rPr>
      </w:pPr>
      <w:r w:rsidRPr="00AA131F">
        <w:rPr>
          <w:sz w:val="28"/>
          <w:szCs w:val="28"/>
          <w:lang w:val="uk-UA"/>
        </w:rPr>
        <w:t xml:space="preserve">Заголовки граф таблиці пишуться з великої букви, підзаголовки граф – з малої, якщо вони складають одне речення із заголовком, і з великої, якщо вони мають самостійне значення. </w:t>
      </w:r>
      <w:r w:rsidRPr="00AA131F">
        <w:rPr>
          <w:sz w:val="28"/>
          <w:szCs w:val="28"/>
        </w:rPr>
        <w:t xml:space="preserve">Якщо цифрові дані у якомусь рядку таблиці не наводяться, то у ньому обов’язково ставиться прочерк. </w:t>
      </w:r>
    </w:p>
    <w:p w14:paraId="4B3C05C4" w14:textId="2F847FAF" w:rsidR="001004BE" w:rsidRDefault="001004BE" w:rsidP="001004BE">
      <w:pPr>
        <w:pBdr>
          <w:top w:val="nil"/>
          <w:left w:val="nil"/>
          <w:bottom w:val="nil"/>
          <w:right w:val="nil"/>
          <w:between w:val="nil"/>
        </w:pBdr>
        <w:spacing w:line="360" w:lineRule="auto"/>
        <w:ind w:firstLine="851"/>
        <w:jc w:val="both"/>
        <w:rPr>
          <w:sz w:val="28"/>
          <w:szCs w:val="28"/>
        </w:rPr>
      </w:pPr>
      <w:r w:rsidRPr="00AA131F">
        <w:rPr>
          <w:sz w:val="28"/>
          <w:szCs w:val="28"/>
        </w:rPr>
        <w:t xml:space="preserve">Приклад оформлення таблиці наведено у </w:t>
      </w:r>
      <w:r w:rsidRPr="003214BA">
        <w:rPr>
          <w:sz w:val="28"/>
          <w:szCs w:val="28"/>
        </w:rPr>
        <w:t xml:space="preserve">додатку </w:t>
      </w:r>
      <w:r w:rsidR="0015443F" w:rsidRPr="003214BA">
        <w:rPr>
          <w:sz w:val="28"/>
          <w:szCs w:val="28"/>
          <w:lang w:val="uk-UA"/>
        </w:rPr>
        <w:t>Е</w:t>
      </w:r>
      <w:r w:rsidRPr="003214BA">
        <w:rPr>
          <w:sz w:val="28"/>
          <w:szCs w:val="28"/>
        </w:rPr>
        <w:t>.</w:t>
      </w:r>
    </w:p>
    <w:p w14:paraId="366701EC" w14:textId="77777777" w:rsidR="008831D2" w:rsidRDefault="008831D2" w:rsidP="001004BE">
      <w:pPr>
        <w:pBdr>
          <w:top w:val="nil"/>
          <w:left w:val="nil"/>
          <w:bottom w:val="nil"/>
          <w:right w:val="nil"/>
          <w:between w:val="nil"/>
        </w:pBdr>
        <w:spacing w:line="360" w:lineRule="auto"/>
        <w:ind w:firstLine="851"/>
        <w:jc w:val="both"/>
        <w:rPr>
          <w:sz w:val="28"/>
          <w:szCs w:val="28"/>
        </w:rPr>
      </w:pPr>
    </w:p>
    <w:p w14:paraId="28C1934D" w14:textId="201919B4" w:rsidR="008831D2" w:rsidRPr="008831D2" w:rsidRDefault="008831D2" w:rsidP="008831D2">
      <w:pPr>
        <w:pStyle w:val="a5"/>
        <w:numPr>
          <w:ilvl w:val="1"/>
          <w:numId w:val="18"/>
        </w:numPr>
        <w:pBdr>
          <w:top w:val="nil"/>
          <w:left w:val="nil"/>
          <w:bottom w:val="nil"/>
          <w:right w:val="nil"/>
          <w:between w:val="nil"/>
        </w:pBdr>
        <w:spacing w:line="360" w:lineRule="auto"/>
        <w:jc w:val="both"/>
        <w:rPr>
          <w:b/>
          <w:sz w:val="28"/>
          <w:szCs w:val="28"/>
          <w:lang w:val="uk-UA"/>
        </w:rPr>
      </w:pPr>
      <w:r w:rsidRPr="008831D2">
        <w:rPr>
          <w:b/>
          <w:sz w:val="28"/>
          <w:szCs w:val="28"/>
          <w:lang w:val="uk-UA"/>
        </w:rPr>
        <w:t>Оформлення переліків</w:t>
      </w:r>
    </w:p>
    <w:p w14:paraId="0C2891E7" w14:textId="5996192B" w:rsidR="008831D2" w:rsidRDefault="00CF0535" w:rsidP="00AD4C25">
      <w:pPr>
        <w:pStyle w:val="a5"/>
        <w:pBdr>
          <w:top w:val="nil"/>
          <w:left w:val="nil"/>
          <w:bottom w:val="nil"/>
          <w:right w:val="nil"/>
          <w:between w:val="nil"/>
        </w:pBdr>
        <w:spacing w:line="360" w:lineRule="auto"/>
        <w:ind w:left="0" w:firstLine="709"/>
        <w:jc w:val="both"/>
        <w:rPr>
          <w:sz w:val="28"/>
          <w:szCs w:val="28"/>
          <w:lang w:val="uk-UA"/>
        </w:rPr>
      </w:pPr>
      <w:r>
        <w:rPr>
          <w:sz w:val="28"/>
          <w:szCs w:val="28"/>
          <w:lang w:val="uk-UA"/>
        </w:rPr>
        <w:t xml:space="preserve">Якщо у </w:t>
      </w:r>
      <w:r w:rsidR="008831D2">
        <w:rPr>
          <w:sz w:val="28"/>
          <w:szCs w:val="28"/>
          <w:lang w:val="uk-UA"/>
        </w:rPr>
        <w:t xml:space="preserve">КР є переліки одного рівня підпорядкованості і на них немає посилання у подальшому тексті роботи, то перед кожним з переліків ставлять знак «тире». </w:t>
      </w:r>
      <w:r w:rsidR="00B75E19">
        <w:rPr>
          <w:sz w:val="28"/>
          <w:szCs w:val="28"/>
          <w:lang w:val="uk-UA"/>
        </w:rPr>
        <w:t xml:space="preserve">Текст переліку починають з малої літери </w:t>
      </w:r>
      <w:r w:rsidR="008831D2">
        <w:rPr>
          <w:sz w:val="28"/>
          <w:szCs w:val="28"/>
          <w:lang w:val="uk-UA"/>
        </w:rPr>
        <w:t>Приклад:</w:t>
      </w:r>
    </w:p>
    <w:p w14:paraId="321A89B1" w14:textId="77777777" w:rsidR="00AD4C25" w:rsidRDefault="00AD4C25" w:rsidP="00AD4C25">
      <w:pPr>
        <w:pStyle w:val="a5"/>
        <w:pBdr>
          <w:top w:val="nil"/>
          <w:left w:val="nil"/>
          <w:bottom w:val="nil"/>
          <w:right w:val="nil"/>
          <w:between w:val="nil"/>
        </w:pBdr>
        <w:spacing w:line="360" w:lineRule="auto"/>
        <w:ind w:left="0" w:firstLine="709"/>
        <w:jc w:val="both"/>
        <w:rPr>
          <w:sz w:val="28"/>
          <w:szCs w:val="28"/>
          <w:lang w:val="uk-UA"/>
        </w:rPr>
      </w:pPr>
    </w:p>
    <w:p w14:paraId="6D22C7FA" w14:textId="35D7E4A1" w:rsidR="008831D2" w:rsidRDefault="008831D2" w:rsidP="00AD4C25">
      <w:pPr>
        <w:pStyle w:val="a5"/>
        <w:pBdr>
          <w:top w:val="nil"/>
          <w:left w:val="nil"/>
          <w:bottom w:val="nil"/>
          <w:right w:val="nil"/>
          <w:between w:val="nil"/>
        </w:pBdr>
        <w:spacing w:line="360" w:lineRule="auto"/>
        <w:ind w:left="0" w:firstLine="709"/>
        <w:jc w:val="both"/>
        <w:rPr>
          <w:sz w:val="28"/>
          <w:szCs w:val="28"/>
          <w:lang w:val="uk-UA"/>
        </w:rPr>
      </w:pPr>
      <w:r>
        <w:rPr>
          <w:sz w:val="28"/>
          <w:szCs w:val="28"/>
          <w:lang w:val="uk-UA"/>
        </w:rPr>
        <w:t>Текст роботи текст роботи текст роботи текст роботи</w:t>
      </w:r>
      <w:r w:rsidRPr="008831D2">
        <w:rPr>
          <w:sz w:val="28"/>
          <w:szCs w:val="28"/>
          <w:lang w:val="uk-UA"/>
        </w:rPr>
        <w:t xml:space="preserve"> </w:t>
      </w:r>
      <w:r>
        <w:rPr>
          <w:sz w:val="28"/>
          <w:szCs w:val="28"/>
          <w:lang w:val="uk-UA"/>
        </w:rPr>
        <w:t>текст роботи</w:t>
      </w:r>
      <w:r w:rsidR="0015283B" w:rsidRPr="0015283B">
        <w:rPr>
          <w:sz w:val="28"/>
          <w:szCs w:val="28"/>
          <w:lang w:val="uk-UA"/>
        </w:rPr>
        <w:t xml:space="preserve"> </w:t>
      </w:r>
      <w:r w:rsidR="0015283B">
        <w:rPr>
          <w:sz w:val="28"/>
          <w:szCs w:val="28"/>
          <w:lang w:val="uk-UA"/>
        </w:rPr>
        <w:t>текст роботи текст роботи текст роботи</w:t>
      </w:r>
      <w:r w:rsidR="0015283B" w:rsidRPr="008831D2">
        <w:rPr>
          <w:sz w:val="28"/>
          <w:szCs w:val="28"/>
          <w:lang w:val="uk-UA"/>
        </w:rPr>
        <w:t xml:space="preserve"> </w:t>
      </w:r>
      <w:r w:rsidR="0015283B">
        <w:rPr>
          <w:sz w:val="28"/>
          <w:szCs w:val="28"/>
          <w:lang w:val="uk-UA"/>
        </w:rPr>
        <w:t>текст роботи</w:t>
      </w:r>
      <w:r>
        <w:rPr>
          <w:sz w:val="28"/>
          <w:szCs w:val="28"/>
          <w:lang w:val="uk-UA"/>
        </w:rPr>
        <w:t>:</w:t>
      </w:r>
    </w:p>
    <w:p w14:paraId="52F3532B" w14:textId="30685D09" w:rsidR="008831D2" w:rsidRDefault="008831D2" w:rsidP="00AD4C25">
      <w:pPr>
        <w:pStyle w:val="a5"/>
        <w:numPr>
          <w:ilvl w:val="0"/>
          <w:numId w:val="5"/>
        </w:numPr>
        <w:pBdr>
          <w:top w:val="nil"/>
          <w:left w:val="nil"/>
          <w:bottom w:val="nil"/>
          <w:right w:val="nil"/>
          <w:between w:val="nil"/>
        </w:pBdr>
        <w:spacing w:line="360" w:lineRule="auto"/>
        <w:ind w:left="0" w:firstLine="709"/>
        <w:jc w:val="both"/>
        <w:rPr>
          <w:sz w:val="28"/>
          <w:szCs w:val="28"/>
          <w:lang w:val="uk-UA"/>
        </w:rPr>
      </w:pPr>
      <w:r>
        <w:rPr>
          <w:sz w:val="28"/>
          <w:szCs w:val="28"/>
          <w:lang w:val="uk-UA"/>
        </w:rPr>
        <w:lastRenderedPageBreak/>
        <w:t>текст переліку текст переліку текст переліку;</w:t>
      </w:r>
    </w:p>
    <w:p w14:paraId="791DC5A6" w14:textId="77777777" w:rsidR="008831D2" w:rsidRDefault="008831D2" w:rsidP="00AD4C25">
      <w:pPr>
        <w:pStyle w:val="a5"/>
        <w:numPr>
          <w:ilvl w:val="0"/>
          <w:numId w:val="5"/>
        </w:numPr>
        <w:pBdr>
          <w:top w:val="nil"/>
          <w:left w:val="nil"/>
          <w:bottom w:val="nil"/>
          <w:right w:val="nil"/>
          <w:between w:val="nil"/>
        </w:pBdr>
        <w:spacing w:line="360" w:lineRule="auto"/>
        <w:ind w:left="0" w:firstLine="709"/>
        <w:jc w:val="both"/>
        <w:rPr>
          <w:sz w:val="28"/>
          <w:szCs w:val="28"/>
          <w:lang w:val="uk-UA"/>
        </w:rPr>
      </w:pPr>
      <w:r>
        <w:rPr>
          <w:sz w:val="28"/>
          <w:szCs w:val="28"/>
          <w:lang w:val="uk-UA"/>
        </w:rPr>
        <w:t>текст переліку текст переліку текст переліку;</w:t>
      </w:r>
    </w:p>
    <w:p w14:paraId="0634606D" w14:textId="701936BE" w:rsidR="008831D2" w:rsidRDefault="008831D2" w:rsidP="00AD4C25">
      <w:pPr>
        <w:pStyle w:val="a5"/>
        <w:numPr>
          <w:ilvl w:val="0"/>
          <w:numId w:val="5"/>
        </w:numPr>
        <w:pBdr>
          <w:top w:val="nil"/>
          <w:left w:val="nil"/>
          <w:bottom w:val="nil"/>
          <w:right w:val="nil"/>
          <w:between w:val="nil"/>
        </w:pBdr>
        <w:spacing w:line="360" w:lineRule="auto"/>
        <w:ind w:left="0" w:firstLine="709"/>
        <w:jc w:val="both"/>
        <w:rPr>
          <w:sz w:val="28"/>
          <w:szCs w:val="28"/>
          <w:lang w:val="uk-UA"/>
        </w:rPr>
      </w:pPr>
      <w:r>
        <w:rPr>
          <w:sz w:val="28"/>
          <w:szCs w:val="28"/>
          <w:lang w:val="uk-UA"/>
        </w:rPr>
        <w:t>текст переліку текст переліку текст переліку.</w:t>
      </w:r>
    </w:p>
    <w:p w14:paraId="72201E6F" w14:textId="77777777" w:rsidR="00AD4C25" w:rsidRDefault="00AD4C25" w:rsidP="008831D2">
      <w:pPr>
        <w:pStyle w:val="a5"/>
        <w:pBdr>
          <w:top w:val="nil"/>
          <w:left w:val="nil"/>
          <w:bottom w:val="nil"/>
          <w:right w:val="nil"/>
          <w:between w:val="nil"/>
        </w:pBdr>
        <w:spacing w:line="360" w:lineRule="auto"/>
        <w:ind w:left="0" w:firstLine="851"/>
        <w:jc w:val="both"/>
        <w:rPr>
          <w:sz w:val="28"/>
          <w:szCs w:val="28"/>
          <w:lang w:val="uk-UA"/>
        </w:rPr>
      </w:pPr>
    </w:p>
    <w:p w14:paraId="2A4D80E8" w14:textId="1CE1DCEC" w:rsidR="008831D2" w:rsidRDefault="00AD4C25" w:rsidP="008831D2">
      <w:pPr>
        <w:pStyle w:val="a5"/>
        <w:pBdr>
          <w:top w:val="nil"/>
          <w:left w:val="nil"/>
          <w:bottom w:val="nil"/>
          <w:right w:val="nil"/>
          <w:between w:val="nil"/>
        </w:pBdr>
        <w:spacing w:line="360" w:lineRule="auto"/>
        <w:ind w:left="0" w:firstLine="851"/>
        <w:jc w:val="both"/>
        <w:rPr>
          <w:sz w:val="28"/>
          <w:szCs w:val="28"/>
          <w:lang w:val="uk-UA"/>
        </w:rPr>
      </w:pPr>
      <w:r>
        <w:rPr>
          <w:sz w:val="28"/>
          <w:szCs w:val="28"/>
          <w:lang w:val="uk-UA"/>
        </w:rPr>
        <w:t>Я</w:t>
      </w:r>
      <w:r w:rsidR="00CF0535">
        <w:rPr>
          <w:sz w:val="28"/>
          <w:szCs w:val="28"/>
          <w:lang w:val="uk-UA"/>
        </w:rPr>
        <w:t xml:space="preserve">кщо у </w:t>
      </w:r>
      <w:r w:rsidR="008831D2">
        <w:rPr>
          <w:sz w:val="28"/>
          <w:szCs w:val="28"/>
          <w:lang w:val="uk-UA"/>
        </w:rPr>
        <w:t>КР є посилання на переліки, то підпорядкованість</w:t>
      </w:r>
      <w:r>
        <w:rPr>
          <w:sz w:val="28"/>
          <w:szCs w:val="28"/>
          <w:lang w:val="uk-UA"/>
        </w:rPr>
        <w:t xml:space="preserve"> позначають літерами української абетки, потім арабськими цифрами. Після цифри або літери ставлять круглу дужку. Приклад:</w:t>
      </w:r>
    </w:p>
    <w:p w14:paraId="3F211A47" w14:textId="77777777" w:rsidR="00AD4C25" w:rsidRDefault="00AD4C25" w:rsidP="008831D2">
      <w:pPr>
        <w:pStyle w:val="a5"/>
        <w:pBdr>
          <w:top w:val="nil"/>
          <w:left w:val="nil"/>
          <w:bottom w:val="nil"/>
          <w:right w:val="nil"/>
          <w:between w:val="nil"/>
        </w:pBdr>
        <w:spacing w:line="360" w:lineRule="auto"/>
        <w:ind w:left="0" w:firstLine="851"/>
        <w:jc w:val="both"/>
        <w:rPr>
          <w:sz w:val="28"/>
          <w:szCs w:val="28"/>
          <w:lang w:val="uk-UA"/>
        </w:rPr>
      </w:pPr>
    </w:p>
    <w:p w14:paraId="0EBBE44E" w14:textId="50DD2BFD" w:rsidR="00AD4C25" w:rsidRDefault="00AD4C25" w:rsidP="008831D2">
      <w:pPr>
        <w:pStyle w:val="a5"/>
        <w:pBdr>
          <w:top w:val="nil"/>
          <w:left w:val="nil"/>
          <w:bottom w:val="nil"/>
          <w:right w:val="nil"/>
          <w:between w:val="nil"/>
        </w:pBdr>
        <w:spacing w:line="360" w:lineRule="auto"/>
        <w:ind w:left="0" w:firstLine="851"/>
        <w:jc w:val="both"/>
        <w:rPr>
          <w:sz w:val="28"/>
          <w:szCs w:val="28"/>
          <w:lang w:val="uk-UA"/>
        </w:rPr>
      </w:pPr>
      <w:r>
        <w:rPr>
          <w:sz w:val="28"/>
          <w:szCs w:val="28"/>
          <w:lang w:val="uk-UA"/>
        </w:rPr>
        <w:t>а) текст переліку текст переліку текст переліку;</w:t>
      </w:r>
    </w:p>
    <w:p w14:paraId="4FED5722" w14:textId="09773B5B" w:rsidR="00AD4C25" w:rsidRDefault="00AD4C25" w:rsidP="008831D2">
      <w:pPr>
        <w:pStyle w:val="a5"/>
        <w:pBdr>
          <w:top w:val="nil"/>
          <w:left w:val="nil"/>
          <w:bottom w:val="nil"/>
          <w:right w:val="nil"/>
          <w:between w:val="nil"/>
        </w:pBdr>
        <w:spacing w:line="360" w:lineRule="auto"/>
        <w:ind w:left="0" w:firstLine="851"/>
        <w:jc w:val="both"/>
        <w:rPr>
          <w:sz w:val="28"/>
          <w:szCs w:val="28"/>
          <w:lang w:val="uk-UA"/>
        </w:rPr>
      </w:pPr>
      <w:r>
        <w:rPr>
          <w:sz w:val="28"/>
          <w:szCs w:val="28"/>
          <w:lang w:val="uk-UA"/>
        </w:rPr>
        <w:t>б) текст переліку текст переліку текст переліку:</w:t>
      </w:r>
    </w:p>
    <w:p w14:paraId="393AF543" w14:textId="3E2CD8A4" w:rsidR="00AD4C25" w:rsidRDefault="00AD4C25" w:rsidP="00AD4C25">
      <w:pPr>
        <w:pStyle w:val="a5"/>
        <w:pBdr>
          <w:top w:val="nil"/>
          <w:left w:val="nil"/>
          <w:bottom w:val="nil"/>
          <w:right w:val="nil"/>
          <w:between w:val="nil"/>
        </w:pBdr>
        <w:spacing w:line="360" w:lineRule="auto"/>
        <w:ind w:left="0" w:firstLine="1418"/>
        <w:jc w:val="both"/>
        <w:rPr>
          <w:sz w:val="28"/>
          <w:szCs w:val="28"/>
          <w:lang w:val="uk-UA"/>
        </w:rPr>
      </w:pPr>
      <w:r>
        <w:rPr>
          <w:sz w:val="28"/>
          <w:szCs w:val="28"/>
          <w:lang w:val="uk-UA"/>
        </w:rPr>
        <w:t>1) текст переліку текст переліку текст переліку;</w:t>
      </w:r>
    </w:p>
    <w:p w14:paraId="597FE976" w14:textId="048A0A04" w:rsidR="00AD4C25" w:rsidRDefault="00AD4C25" w:rsidP="00AD4C25">
      <w:pPr>
        <w:pStyle w:val="a5"/>
        <w:pBdr>
          <w:top w:val="nil"/>
          <w:left w:val="nil"/>
          <w:bottom w:val="nil"/>
          <w:right w:val="nil"/>
          <w:between w:val="nil"/>
        </w:pBdr>
        <w:spacing w:line="360" w:lineRule="auto"/>
        <w:ind w:left="0" w:firstLine="1418"/>
        <w:jc w:val="both"/>
        <w:rPr>
          <w:sz w:val="28"/>
          <w:szCs w:val="28"/>
          <w:lang w:val="uk-UA"/>
        </w:rPr>
      </w:pPr>
      <w:r>
        <w:rPr>
          <w:sz w:val="28"/>
          <w:szCs w:val="28"/>
          <w:lang w:val="uk-UA"/>
        </w:rPr>
        <w:t>2) текст переліку текст переліку текст переліку:</w:t>
      </w:r>
    </w:p>
    <w:p w14:paraId="3EAEE809" w14:textId="48D6D285" w:rsidR="00AD4C25" w:rsidRDefault="00AD4C25" w:rsidP="00AD4C25">
      <w:pPr>
        <w:pStyle w:val="a5"/>
        <w:pBdr>
          <w:top w:val="nil"/>
          <w:left w:val="nil"/>
          <w:bottom w:val="nil"/>
          <w:right w:val="nil"/>
          <w:between w:val="nil"/>
        </w:pBdr>
        <w:spacing w:line="360" w:lineRule="auto"/>
        <w:ind w:left="0" w:firstLine="1985"/>
        <w:jc w:val="both"/>
        <w:rPr>
          <w:sz w:val="28"/>
          <w:szCs w:val="28"/>
          <w:lang w:val="uk-UA"/>
        </w:rPr>
      </w:pPr>
      <w:r>
        <w:rPr>
          <w:sz w:val="28"/>
          <w:szCs w:val="28"/>
          <w:lang w:val="uk-UA"/>
        </w:rPr>
        <w:t>- текст переліку текст переліку текст переліку;</w:t>
      </w:r>
    </w:p>
    <w:p w14:paraId="745718BF" w14:textId="72400A7B" w:rsidR="00AD4C25" w:rsidRDefault="00AD4C25" w:rsidP="00AD4C25">
      <w:pPr>
        <w:pStyle w:val="a5"/>
        <w:pBdr>
          <w:top w:val="nil"/>
          <w:left w:val="nil"/>
          <w:bottom w:val="nil"/>
          <w:right w:val="nil"/>
          <w:between w:val="nil"/>
        </w:pBdr>
        <w:spacing w:line="360" w:lineRule="auto"/>
        <w:ind w:left="0" w:firstLine="1985"/>
        <w:jc w:val="both"/>
        <w:rPr>
          <w:sz w:val="28"/>
          <w:szCs w:val="28"/>
          <w:lang w:val="uk-UA"/>
        </w:rPr>
      </w:pPr>
      <w:r>
        <w:rPr>
          <w:sz w:val="28"/>
          <w:szCs w:val="28"/>
          <w:lang w:val="uk-UA"/>
        </w:rPr>
        <w:t>- текст переліку текст переліку текст переліку.</w:t>
      </w:r>
    </w:p>
    <w:p w14:paraId="6C3CC435" w14:textId="0EC099D9" w:rsidR="00AD4C25" w:rsidRDefault="00AD4C25" w:rsidP="00AD4C25">
      <w:pPr>
        <w:pStyle w:val="a5"/>
        <w:pBdr>
          <w:top w:val="nil"/>
          <w:left w:val="nil"/>
          <w:bottom w:val="nil"/>
          <w:right w:val="nil"/>
          <w:between w:val="nil"/>
        </w:pBdr>
        <w:spacing w:line="360" w:lineRule="auto"/>
        <w:ind w:left="0" w:firstLine="1418"/>
        <w:jc w:val="both"/>
        <w:rPr>
          <w:sz w:val="28"/>
          <w:szCs w:val="28"/>
          <w:lang w:val="uk-UA"/>
        </w:rPr>
      </w:pPr>
      <w:r>
        <w:rPr>
          <w:sz w:val="28"/>
          <w:szCs w:val="28"/>
          <w:lang w:val="uk-UA"/>
        </w:rPr>
        <w:t>3) текст переліку текст переліку текст переліку.</w:t>
      </w:r>
    </w:p>
    <w:p w14:paraId="5723AD6A" w14:textId="2B9C9C07" w:rsidR="00AD4C25" w:rsidRDefault="00AD4C25" w:rsidP="00AD4C25">
      <w:pPr>
        <w:pStyle w:val="a5"/>
        <w:pBdr>
          <w:top w:val="nil"/>
          <w:left w:val="nil"/>
          <w:bottom w:val="nil"/>
          <w:right w:val="nil"/>
          <w:between w:val="nil"/>
        </w:pBdr>
        <w:spacing w:line="360" w:lineRule="auto"/>
        <w:ind w:left="0" w:firstLine="851"/>
        <w:jc w:val="both"/>
        <w:rPr>
          <w:sz w:val="28"/>
          <w:szCs w:val="28"/>
          <w:lang w:val="uk-UA"/>
        </w:rPr>
      </w:pPr>
      <w:r>
        <w:rPr>
          <w:sz w:val="28"/>
          <w:szCs w:val="28"/>
          <w:lang w:val="uk-UA"/>
        </w:rPr>
        <w:t>в) текст переліку текст переліку текст переліку;</w:t>
      </w:r>
    </w:p>
    <w:p w14:paraId="1166BCAE" w14:textId="3A42B167" w:rsidR="00AD4C25" w:rsidRDefault="00AD4C25" w:rsidP="00AD4C25">
      <w:pPr>
        <w:pStyle w:val="a5"/>
        <w:pBdr>
          <w:top w:val="nil"/>
          <w:left w:val="nil"/>
          <w:bottom w:val="nil"/>
          <w:right w:val="nil"/>
          <w:between w:val="nil"/>
        </w:pBdr>
        <w:spacing w:line="360" w:lineRule="auto"/>
        <w:ind w:left="0" w:firstLine="851"/>
        <w:jc w:val="both"/>
        <w:rPr>
          <w:sz w:val="28"/>
          <w:szCs w:val="28"/>
          <w:lang w:val="uk-UA"/>
        </w:rPr>
      </w:pPr>
      <w:r>
        <w:rPr>
          <w:sz w:val="28"/>
          <w:szCs w:val="28"/>
          <w:lang w:val="uk-UA"/>
        </w:rPr>
        <w:t>г) текст переліку текст переліку текст переліку.</w:t>
      </w:r>
    </w:p>
    <w:p w14:paraId="73F9DA80" w14:textId="77777777" w:rsidR="00AD4C25" w:rsidRDefault="00AD4C25" w:rsidP="00AD4C25">
      <w:pPr>
        <w:pStyle w:val="a5"/>
        <w:pBdr>
          <w:top w:val="nil"/>
          <w:left w:val="nil"/>
          <w:bottom w:val="nil"/>
          <w:right w:val="nil"/>
          <w:between w:val="nil"/>
        </w:pBdr>
        <w:spacing w:line="360" w:lineRule="auto"/>
        <w:ind w:left="0" w:firstLine="851"/>
        <w:jc w:val="both"/>
        <w:rPr>
          <w:sz w:val="28"/>
          <w:szCs w:val="28"/>
          <w:lang w:val="uk-UA"/>
        </w:rPr>
      </w:pPr>
    </w:p>
    <w:p w14:paraId="53404FFE" w14:textId="45DE5AAA" w:rsidR="00AD4C25" w:rsidRPr="008831D2" w:rsidRDefault="00AD4C25" w:rsidP="00AD4C25">
      <w:pPr>
        <w:pStyle w:val="a5"/>
        <w:pBdr>
          <w:top w:val="nil"/>
          <w:left w:val="nil"/>
          <w:bottom w:val="nil"/>
          <w:right w:val="nil"/>
          <w:between w:val="nil"/>
        </w:pBdr>
        <w:spacing w:line="360" w:lineRule="auto"/>
        <w:ind w:left="0" w:firstLine="851"/>
        <w:jc w:val="both"/>
        <w:rPr>
          <w:sz w:val="28"/>
          <w:szCs w:val="28"/>
          <w:lang w:val="uk-UA"/>
        </w:rPr>
      </w:pPr>
      <w:r>
        <w:rPr>
          <w:sz w:val="28"/>
          <w:szCs w:val="28"/>
          <w:lang w:val="uk-UA"/>
        </w:rPr>
        <w:t xml:space="preserve">Текст переліку наступного </w:t>
      </w:r>
      <w:r w:rsidR="0015283B">
        <w:rPr>
          <w:sz w:val="28"/>
          <w:szCs w:val="28"/>
          <w:lang w:val="uk-UA"/>
        </w:rPr>
        <w:t xml:space="preserve">рівня </w:t>
      </w:r>
      <w:r>
        <w:rPr>
          <w:sz w:val="28"/>
          <w:szCs w:val="28"/>
          <w:lang w:val="uk-UA"/>
        </w:rPr>
        <w:t>починають з абзацного відступу</w:t>
      </w:r>
      <w:r w:rsidR="00B75E19">
        <w:rPr>
          <w:sz w:val="28"/>
          <w:szCs w:val="28"/>
          <w:lang w:val="uk-UA"/>
        </w:rPr>
        <w:t xml:space="preserve"> (який дорівнює 5-ти символам)</w:t>
      </w:r>
      <w:r>
        <w:rPr>
          <w:sz w:val="28"/>
          <w:szCs w:val="28"/>
          <w:lang w:val="uk-UA"/>
        </w:rPr>
        <w:t xml:space="preserve"> по відношенню до переліку попереднього рівня.</w:t>
      </w:r>
    </w:p>
    <w:p w14:paraId="45FD549A" w14:textId="77777777" w:rsidR="003169B6" w:rsidRDefault="003169B6" w:rsidP="008831D2">
      <w:pPr>
        <w:pBdr>
          <w:top w:val="nil"/>
          <w:left w:val="nil"/>
          <w:bottom w:val="nil"/>
          <w:right w:val="nil"/>
          <w:between w:val="nil"/>
        </w:pBdr>
        <w:spacing w:line="360" w:lineRule="auto"/>
        <w:ind w:firstLine="851"/>
        <w:jc w:val="both"/>
        <w:rPr>
          <w:sz w:val="28"/>
          <w:szCs w:val="28"/>
        </w:rPr>
      </w:pPr>
    </w:p>
    <w:p w14:paraId="6A2C5CC5" w14:textId="563C7984" w:rsidR="003169B6" w:rsidRPr="009C203A" w:rsidRDefault="003169B6" w:rsidP="008831D2">
      <w:pPr>
        <w:pStyle w:val="a5"/>
        <w:numPr>
          <w:ilvl w:val="1"/>
          <w:numId w:val="18"/>
        </w:numPr>
        <w:pBdr>
          <w:top w:val="nil"/>
          <w:left w:val="nil"/>
          <w:bottom w:val="nil"/>
          <w:right w:val="nil"/>
          <w:between w:val="nil"/>
        </w:pBdr>
        <w:spacing w:line="360" w:lineRule="auto"/>
        <w:ind w:left="1240"/>
        <w:jc w:val="center"/>
        <w:rPr>
          <w:b/>
          <w:sz w:val="28"/>
          <w:szCs w:val="28"/>
          <w:lang w:val="uk-UA"/>
        </w:rPr>
      </w:pPr>
      <w:r w:rsidRPr="009C203A">
        <w:rPr>
          <w:b/>
          <w:sz w:val="28"/>
          <w:szCs w:val="28"/>
          <w:lang w:val="uk-UA"/>
        </w:rPr>
        <w:t>Оформлення приміток</w:t>
      </w:r>
      <w:r w:rsidR="00BD5088" w:rsidRPr="009C203A">
        <w:rPr>
          <w:b/>
          <w:sz w:val="28"/>
          <w:szCs w:val="28"/>
          <w:lang w:val="uk-UA"/>
        </w:rPr>
        <w:t xml:space="preserve"> і</w:t>
      </w:r>
      <w:r w:rsidR="00703C80" w:rsidRPr="009C203A">
        <w:rPr>
          <w:b/>
          <w:sz w:val="28"/>
          <w:szCs w:val="28"/>
          <w:lang w:val="uk-UA"/>
        </w:rPr>
        <w:t xml:space="preserve"> </w:t>
      </w:r>
      <w:r w:rsidR="00BD5088" w:rsidRPr="009C203A">
        <w:rPr>
          <w:b/>
          <w:sz w:val="28"/>
          <w:szCs w:val="28"/>
          <w:lang w:val="uk-UA"/>
        </w:rPr>
        <w:t>посилань</w:t>
      </w:r>
      <w:r w:rsidR="00703C80" w:rsidRPr="009C203A">
        <w:rPr>
          <w:b/>
          <w:sz w:val="28"/>
          <w:szCs w:val="28"/>
          <w:lang w:val="uk-UA"/>
        </w:rPr>
        <w:t xml:space="preserve"> на джерела формування</w:t>
      </w:r>
      <w:r w:rsidR="009C203A" w:rsidRPr="009C203A">
        <w:rPr>
          <w:b/>
          <w:sz w:val="28"/>
          <w:szCs w:val="28"/>
          <w:lang w:val="uk-UA"/>
        </w:rPr>
        <w:t xml:space="preserve"> </w:t>
      </w:r>
      <w:r w:rsidR="009C203A">
        <w:rPr>
          <w:b/>
          <w:sz w:val="28"/>
          <w:szCs w:val="28"/>
          <w:lang w:val="uk-UA"/>
        </w:rPr>
        <w:t>таблиць та</w:t>
      </w:r>
      <w:r w:rsidR="00703C80" w:rsidRPr="009C203A">
        <w:rPr>
          <w:b/>
          <w:sz w:val="28"/>
          <w:szCs w:val="28"/>
          <w:lang w:val="uk-UA"/>
        </w:rPr>
        <w:t xml:space="preserve"> рисунків</w:t>
      </w:r>
    </w:p>
    <w:p w14:paraId="6F3F34DF" w14:textId="6F93FE6E" w:rsidR="005E741D" w:rsidRDefault="003169B6" w:rsidP="00870BF9">
      <w:pPr>
        <w:pStyle w:val="a5"/>
        <w:pBdr>
          <w:top w:val="nil"/>
          <w:left w:val="nil"/>
          <w:bottom w:val="nil"/>
          <w:right w:val="nil"/>
          <w:between w:val="nil"/>
        </w:pBdr>
        <w:spacing w:line="360" w:lineRule="auto"/>
        <w:ind w:left="0" w:firstLine="709"/>
        <w:jc w:val="both"/>
        <w:rPr>
          <w:sz w:val="28"/>
          <w:szCs w:val="28"/>
          <w:lang w:val="uk-UA"/>
        </w:rPr>
      </w:pPr>
      <w:r>
        <w:rPr>
          <w:sz w:val="28"/>
          <w:szCs w:val="28"/>
          <w:lang w:val="uk-UA"/>
        </w:rPr>
        <w:t>Прмітки подають</w:t>
      </w:r>
      <w:r w:rsidR="00B75E19">
        <w:rPr>
          <w:sz w:val="28"/>
          <w:szCs w:val="28"/>
          <w:lang w:val="uk-UA"/>
        </w:rPr>
        <w:t xml:space="preserve"> якщо є потреба пояснень до текст</w:t>
      </w:r>
      <w:r>
        <w:rPr>
          <w:sz w:val="28"/>
          <w:szCs w:val="28"/>
          <w:lang w:val="uk-UA"/>
        </w:rPr>
        <w:t xml:space="preserve">у, таблиць та рисунків. Примітки подають безпосередньо за текстом, </w:t>
      </w:r>
      <w:r w:rsidR="005361FD">
        <w:rPr>
          <w:sz w:val="28"/>
          <w:szCs w:val="28"/>
          <w:lang w:val="uk-UA"/>
        </w:rPr>
        <w:t xml:space="preserve">за </w:t>
      </w:r>
      <w:r>
        <w:rPr>
          <w:sz w:val="28"/>
          <w:szCs w:val="28"/>
          <w:lang w:val="uk-UA"/>
        </w:rPr>
        <w:t>рисунком</w:t>
      </w:r>
      <w:r w:rsidR="005361FD">
        <w:rPr>
          <w:sz w:val="28"/>
          <w:szCs w:val="28"/>
          <w:lang w:val="uk-UA"/>
        </w:rPr>
        <w:t xml:space="preserve"> (його назвою), за таблицею</w:t>
      </w:r>
      <w:r>
        <w:rPr>
          <w:sz w:val="28"/>
          <w:szCs w:val="28"/>
          <w:lang w:val="uk-UA"/>
        </w:rPr>
        <w:t xml:space="preserve">. </w:t>
      </w:r>
      <w:r w:rsidRPr="009F1DA8">
        <w:rPr>
          <w:b/>
          <w:sz w:val="28"/>
          <w:szCs w:val="28"/>
          <w:lang w:val="uk-UA"/>
        </w:rPr>
        <w:t>Слово «Пр</w:t>
      </w:r>
      <w:r w:rsidR="005361FD" w:rsidRPr="009F1DA8">
        <w:rPr>
          <w:b/>
          <w:sz w:val="28"/>
          <w:szCs w:val="28"/>
          <w:lang w:val="uk-UA"/>
        </w:rPr>
        <w:t>имітка» друкують кеглем 12 з абзацного відступу з великої літери</w:t>
      </w:r>
      <w:r w:rsidRPr="009F1DA8">
        <w:rPr>
          <w:b/>
          <w:sz w:val="28"/>
          <w:szCs w:val="28"/>
          <w:lang w:val="uk-UA"/>
        </w:rPr>
        <w:t xml:space="preserve"> та крапкою в кінці.</w:t>
      </w:r>
      <w:r>
        <w:rPr>
          <w:sz w:val="28"/>
          <w:szCs w:val="28"/>
          <w:lang w:val="uk-UA"/>
        </w:rPr>
        <w:t xml:space="preserve"> У тому самому рядку через пробіл друкують з великої літери текст примітки тим самим шрифто</w:t>
      </w:r>
      <w:r w:rsidR="005361FD">
        <w:rPr>
          <w:sz w:val="28"/>
          <w:szCs w:val="28"/>
          <w:lang w:val="uk-UA"/>
        </w:rPr>
        <w:t xml:space="preserve">м. Одну примітку не нумерують. Якщо приміток є дві та більше, то </w:t>
      </w:r>
      <w:r w:rsidR="005E741D">
        <w:rPr>
          <w:sz w:val="28"/>
          <w:szCs w:val="28"/>
          <w:lang w:val="uk-UA"/>
        </w:rPr>
        <w:t xml:space="preserve">їх нумерують арабськими цифрами. Наприклад: </w:t>
      </w:r>
    </w:p>
    <w:p w14:paraId="4CEF100D" w14:textId="77777777" w:rsidR="005E741D" w:rsidRPr="005E741D" w:rsidRDefault="005E741D" w:rsidP="00870BF9">
      <w:pPr>
        <w:pStyle w:val="a5"/>
        <w:pBdr>
          <w:top w:val="nil"/>
          <w:left w:val="nil"/>
          <w:bottom w:val="nil"/>
          <w:right w:val="nil"/>
          <w:between w:val="nil"/>
        </w:pBdr>
        <w:spacing w:line="360" w:lineRule="auto"/>
        <w:ind w:left="0" w:firstLine="709"/>
        <w:jc w:val="both"/>
        <w:rPr>
          <w:sz w:val="24"/>
          <w:szCs w:val="24"/>
          <w:lang w:val="uk-UA"/>
        </w:rPr>
      </w:pPr>
      <w:r w:rsidRPr="005E741D">
        <w:rPr>
          <w:sz w:val="24"/>
          <w:szCs w:val="24"/>
          <w:lang w:val="uk-UA"/>
        </w:rPr>
        <w:lastRenderedPageBreak/>
        <w:t xml:space="preserve">Примітка 1. Текст примітки. </w:t>
      </w:r>
    </w:p>
    <w:p w14:paraId="370A57EA" w14:textId="0A479E37" w:rsidR="003169B6" w:rsidRDefault="005E741D" w:rsidP="00870BF9">
      <w:pPr>
        <w:pStyle w:val="a5"/>
        <w:pBdr>
          <w:top w:val="nil"/>
          <w:left w:val="nil"/>
          <w:bottom w:val="nil"/>
          <w:right w:val="nil"/>
          <w:between w:val="nil"/>
        </w:pBdr>
        <w:spacing w:line="360" w:lineRule="auto"/>
        <w:ind w:left="0" w:firstLine="709"/>
        <w:jc w:val="both"/>
        <w:rPr>
          <w:sz w:val="24"/>
          <w:szCs w:val="24"/>
          <w:lang w:val="uk-UA"/>
        </w:rPr>
      </w:pPr>
      <w:r w:rsidRPr="005E741D">
        <w:rPr>
          <w:sz w:val="24"/>
          <w:szCs w:val="24"/>
          <w:lang w:val="uk-UA"/>
        </w:rPr>
        <w:t>Примітка 2. Текст примітки.</w:t>
      </w:r>
    </w:p>
    <w:p w14:paraId="42EFF374" w14:textId="34797BF9" w:rsidR="003169B6" w:rsidRDefault="005E741D" w:rsidP="00870BF9">
      <w:pPr>
        <w:pBdr>
          <w:top w:val="nil"/>
          <w:left w:val="nil"/>
          <w:bottom w:val="nil"/>
          <w:right w:val="nil"/>
          <w:between w:val="nil"/>
        </w:pBdr>
        <w:spacing w:line="360" w:lineRule="auto"/>
        <w:ind w:firstLine="709"/>
        <w:jc w:val="both"/>
        <w:rPr>
          <w:sz w:val="28"/>
          <w:szCs w:val="28"/>
          <w:lang w:val="uk-UA"/>
        </w:rPr>
      </w:pPr>
      <w:r>
        <w:rPr>
          <w:sz w:val="28"/>
          <w:szCs w:val="28"/>
          <w:lang w:val="uk-UA"/>
        </w:rPr>
        <w:t>Якщо таблиця або рисунок сформовані автором самостійно з використанням різних джерел інформації, то після назви рисунку (або псля приміток до нього, якщо є примітки) друкують слово «Джерело» та через д</w:t>
      </w:r>
      <w:r w:rsidR="00B75E19">
        <w:rPr>
          <w:sz w:val="28"/>
          <w:szCs w:val="28"/>
          <w:lang w:val="uk-UA"/>
        </w:rPr>
        <w:t>вокрапку і</w:t>
      </w:r>
      <w:r>
        <w:rPr>
          <w:sz w:val="28"/>
          <w:szCs w:val="28"/>
          <w:lang w:val="uk-UA"/>
        </w:rPr>
        <w:t xml:space="preserve"> пробіл зазначають</w:t>
      </w:r>
      <w:r w:rsidR="00703C80">
        <w:rPr>
          <w:sz w:val="28"/>
          <w:szCs w:val="28"/>
          <w:lang w:val="uk-UA"/>
        </w:rPr>
        <w:t>: «Сформовано автором самостійно на основі ____» та вказують джерело. Якщо таблиця чи рисунок повністю запозичені, то після двокрапки вказують у квадратних дужках номер джерела відповідно до списку використаних джерел. Слово «Джерело:» та текст після нього д</w:t>
      </w:r>
      <w:r w:rsidR="00870BF9">
        <w:rPr>
          <w:sz w:val="28"/>
          <w:szCs w:val="28"/>
          <w:lang w:val="uk-UA"/>
        </w:rPr>
        <w:t>рукує</w:t>
      </w:r>
      <w:r w:rsidR="00703C80">
        <w:rPr>
          <w:sz w:val="28"/>
          <w:szCs w:val="28"/>
          <w:lang w:val="uk-UA"/>
        </w:rPr>
        <w:t>ться кеглем 12. Приклад:</w:t>
      </w:r>
    </w:p>
    <w:p w14:paraId="5CF76A69" w14:textId="77777777" w:rsidR="00B85251" w:rsidRDefault="00B85251" w:rsidP="00870BF9">
      <w:pPr>
        <w:pBdr>
          <w:top w:val="nil"/>
          <w:left w:val="nil"/>
          <w:bottom w:val="nil"/>
          <w:right w:val="nil"/>
          <w:between w:val="nil"/>
        </w:pBdr>
        <w:spacing w:line="360" w:lineRule="auto"/>
        <w:ind w:firstLine="709"/>
        <w:jc w:val="both"/>
        <w:rPr>
          <w:sz w:val="28"/>
          <w:szCs w:val="28"/>
          <w:lang w:val="uk-UA"/>
        </w:rPr>
      </w:pPr>
    </w:p>
    <w:p w14:paraId="3CA0DD35" w14:textId="09339036" w:rsidR="00703C80" w:rsidRPr="00637D4F" w:rsidRDefault="00753478" w:rsidP="00B85251">
      <w:pPr>
        <w:pBdr>
          <w:top w:val="nil"/>
          <w:left w:val="nil"/>
          <w:bottom w:val="nil"/>
          <w:right w:val="nil"/>
          <w:between w:val="nil"/>
        </w:pBdr>
        <w:spacing w:line="360" w:lineRule="auto"/>
        <w:ind w:firstLine="709"/>
        <w:jc w:val="both"/>
        <w:rPr>
          <w:spacing w:val="-4"/>
          <w:sz w:val="24"/>
          <w:szCs w:val="24"/>
          <w:lang w:val="uk-UA"/>
        </w:rPr>
      </w:pPr>
      <w:r>
        <w:rPr>
          <w:spacing w:val="-4"/>
          <w:sz w:val="24"/>
          <w:szCs w:val="24"/>
          <w:lang w:val="uk-UA"/>
        </w:rPr>
        <w:t>Джерело: с</w:t>
      </w:r>
      <w:r w:rsidR="00703C80" w:rsidRPr="00637D4F">
        <w:rPr>
          <w:spacing w:val="-4"/>
          <w:sz w:val="24"/>
          <w:szCs w:val="24"/>
          <w:lang w:val="uk-UA"/>
        </w:rPr>
        <w:t>формовано автором на основі даних Державної служби статистики України [5]</w:t>
      </w:r>
      <w:r w:rsidR="00B85251" w:rsidRPr="00637D4F">
        <w:rPr>
          <w:spacing w:val="-4"/>
          <w:sz w:val="24"/>
          <w:szCs w:val="24"/>
          <w:lang w:val="uk-UA"/>
        </w:rPr>
        <w:t>.</w:t>
      </w:r>
    </w:p>
    <w:p w14:paraId="0FFEF7C9" w14:textId="6B824EFE" w:rsidR="00B85251" w:rsidRPr="009C203A" w:rsidRDefault="00B85251" w:rsidP="00B85251">
      <w:pPr>
        <w:pBdr>
          <w:top w:val="nil"/>
          <w:left w:val="nil"/>
          <w:bottom w:val="nil"/>
          <w:right w:val="nil"/>
          <w:between w:val="nil"/>
        </w:pBdr>
        <w:spacing w:line="360" w:lineRule="auto"/>
        <w:ind w:firstLine="709"/>
        <w:jc w:val="both"/>
        <w:rPr>
          <w:sz w:val="28"/>
          <w:szCs w:val="28"/>
          <w:lang w:val="uk-UA"/>
        </w:rPr>
      </w:pPr>
      <w:r w:rsidRPr="009C203A">
        <w:rPr>
          <w:sz w:val="28"/>
          <w:szCs w:val="28"/>
          <w:lang w:val="uk-UA"/>
        </w:rPr>
        <w:t>Або:</w:t>
      </w:r>
    </w:p>
    <w:p w14:paraId="7CDB6FC0" w14:textId="6564E633" w:rsidR="00703C80" w:rsidRDefault="00703C80" w:rsidP="00B85251">
      <w:pPr>
        <w:pBdr>
          <w:top w:val="nil"/>
          <w:left w:val="nil"/>
          <w:bottom w:val="nil"/>
          <w:right w:val="nil"/>
          <w:between w:val="nil"/>
        </w:pBdr>
        <w:spacing w:line="360" w:lineRule="auto"/>
        <w:ind w:firstLine="709"/>
        <w:jc w:val="both"/>
        <w:rPr>
          <w:sz w:val="24"/>
          <w:szCs w:val="24"/>
          <w:lang w:val="uk-UA"/>
        </w:rPr>
      </w:pPr>
      <w:r w:rsidRPr="00703C80">
        <w:rPr>
          <w:sz w:val="24"/>
          <w:szCs w:val="24"/>
          <w:lang w:val="uk-UA"/>
        </w:rPr>
        <w:t>Джерело: [10]</w:t>
      </w:r>
      <w:r w:rsidR="00B85251">
        <w:rPr>
          <w:sz w:val="24"/>
          <w:szCs w:val="24"/>
          <w:lang w:val="uk-UA"/>
        </w:rPr>
        <w:t>.</w:t>
      </w:r>
    </w:p>
    <w:p w14:paraId="011D52A0" w14:textId="77777777" w:rsidR="00B85251" w:rsidRDefault="00B85251" w:rsidP="00B85251">
      <w:pPr>
        <w:pBdr>
          <w:top w:val="nil"/>
          <w:left w:val="nil"/>
          <w:bottom w:val="nil"/>
          <w:right w:val="nil"/>
          <w:between w:val="nil"/>
        </w:pBdr>
        <w:spacing w:line="360" w:lineRule="auto"/>
        <w:ind w:firstLine="709"/>
        <w:jc w:val="both"/>
        <w:rPr>
          <w:sz w:val="28"/>
          <w:szCs w:val="28"/>
          <w:lang w:val="uk-UA"/>
        </w:rPr>
      </w:pPr>
    </w:p>
    <w:p w14:paraId="6AE01BF3" w14:textId="1C676A16" w:rsidR="00B85251" w:rsidRPr="00B85251" w:rsidRDefault="00B85251" w:rsidP="00B85251">
      <w:pPr>
        <w:pBdr>
          <w:top w:val="nil"/>
          <w:left w:val="nil"/>
          <w:bottom w:val="nil"/>
          <w:right w:val="nil"/>
          <w:between w:val="nil"/>
        </w:pBdr>
        <w:spacing w:line="360" w:lineRule="auto"/>
        <w:ind w:firstLine="709"/>
        <w:jc w:val="both"/>
        <w:rPr>
          <w:sz w:val="28"/>
          <w:szCs w:val="28"/>
          <w:lang w:val="uk-UA"/>
        </w:rPr>
      </w:pPr>
      <w:r w:rsidRPr="00B85251">
        <w:rPr>
          <w:sz w:val="28"/>
          <w:szCs w:val="28"/>
          <w:lang w:val="uk-UA"/>
        </w:rPr>
        <w:t xml:space="preserve">Між примітками і таблицею (або назвою рисунку) рядок не пропускається. Між </w:t>
      </w:r>
      <w:r>
        <w:rPr>
          <w:sz w:val="28"/>
          <w:szCs w:val="28"/>
          <w:lang w:val="uk-UA"/>
        </w:rPr>
        <w:t xml:space="preserve">посиланням на джерело та таблицею (або назвою рисунку) рядок не пропускається. Між примітками та посиланням на джерело рядок не пропускається (тобто зберігається </w:t>
      </w:r>
      <w:r w:rsidR="00637D4F">
        <w:rPr>
          <w:sz w:val="28"/>
          <w:szCs w:val="28"/>
          <w:lang w:val="uk-UA"/>
        </w:rPr>
        <w:t>звичайний</w:t>
      </w:r>
      <w:r>
        <w:rPr>
          <w:sz w:val="28"/>
          <w:szCs w:val="28"/>
          <w:lang w:val="uk-UA"/>
        </w:rPr>
        <w:t xml:space="preserve"> інтервал)</w:t>
      </w:r>
      <w:r w:rsidR="00637D4F">
        <w:rPr>
          <w:sz w:val="28"/>
          <w:szCs w:val="28"/>
          <w:lang w:val="uk-UA"/>
        </w:rPr>
        <w:t>.</w:t>
      </w:r>
    </w:p>
    <w:p w14:paraId="0A5B914B" w14:textId="77777777" w:rsidR="003169B6" w:rsidRPr="00B85251" w:rsidRDefault="003169B6" w:rsidP="001004BE">
      <w:pPr>
        <w:pBdr>
          <w:top w:val="nil"/>
          <w:left w:val="nil"/>
          <w:bottom w:val="nil"/>
          <w:right w:val="nil"/>
          <w:between w:val="nil"/>
        </w:pBdr>
        <w:spacing w:line="360" w:lineRule="auto"/>
        <w:ind w:firstLine="851"/>
        <w:jc w:val="both"/>
        <w:rPr>
          <w:sz w:val="28"/>
          <w:szCs w:val="28"/>
          <w:lang w:val="uk-UA"/>
        </w:rPr>
      </w:pPr>
    </w:p>
    <w:p w14:paraId="000000B5" w14:textId="10B0D76A" w:rsidR="0003332C" w:rsidRDefault="00ED3B85" w:rsidP="00BD5088">
      <w:pPr>
        <w:pStyle w:val="1"/>
        <w:numPr>
          <w:ilvl w:val="1"/>
          <w:numId w:val="18"/>
        </w:numPr>
        <w:tabs>
          <w:tab w:val="left" w:pos="2161"/>
        </w:tabs>
        <w:spacing w:line="360" w:lineRule="auto"/>
      </w:pPr>
      <w:bookmarkStart w:id="4" w:name="_3znysh7" w:colFirst="0" w:colLast="0"/>
      <w:bookmarkEnd w:id="4"/>
      <w:r>
        <w:rPr>
          <w:lang w:val="uk-UA"/>
        </w:rPr>
        <w:t>О</w:t>
      </w:r>
      <w:r w:rsidR="00332D15">
        <w:t>формлення списку використаних джерел</w:t>
      </w:r>
    </w:p>
    <w:p w14:paraId="1AB53953" w14:textId="597C7034" w:rsidR="00106E25" w:rsidRDefault="009B4052">
      <w:pPr>
        <w:pBdr>
          <w:top w:val="nil"/>
          <w:left w:val="nil"/>
          <w:bottom w:val="nil"/>
          <w:right w:val="nil"/>
          <w:between w:val="nil"/>
        </w:pBdr>
        <w:spacing w:line="360" w:lineRule="auto"/>
        <w:ind w:firstLine="851"/>
        <w:jc w:val="both"/>
        <w:rPr>
          <w:sz w:val="28"/>
          <w:szCs w:val="28"/>
        </w:rPr>
      </w:pPr>
      <w:r w:rsidRPr="009B4052">
        <w:rPr>
          <w:sz w:val="28"/>
          <w:szCs w:val="28"/>
        </w:rPr>
        <w:t>До списку використаних джерел включаються усі джер</w:t>
      </w:r>
      <w:r w:rsidR="0015088F">
        <w:rPr>
          <w:sz w:val="28"/>
          <w:szCs w:val="28"/>
        </w:rPr>
        <w:t xml:space="preserve">ела, які використані у </w:t>
      </w:r>
      <w:proofErr w:type="gramStart"/>
      <w:r>
        <w:rPr>
          <w:sz w:val="28"/>
          <w:szCs w:val="28"/>
        </w:rPr>
        <w:t>КР</w:t>
      </w:r>
      <w:proofErr w:type="gramEnd"/>
      <w:r>
        <w:rPr>
          <w:sz w:val="28"/>
          <w:szCs w:val="28"/>
        </w:rPr>
        <w:t>, а</w:t>
      </w:r>
      <w:r w:rsidRPr="009B4052">
        <w:rPr>
          <w:sz w:val="28"/>
          <w:szCs w:val="28"/>
        </w:rPr>
        <w:t xml:space="preserve"> </w:t>
      </w:r>
      <w:r w:rsidRPr="009B4052">
        <w:rPr>
          <w:b/>
          <w:sz w:val="28"/>
          <w:szCs w:val="28"/>
        </w:rPr>
        <w:t>розташовують</w:t>
      </w:r>
      <w:r w:rsidRPr="009B4052">
        <w:rPr>
          <w:b/>
          <w:sz w:val="28"/>
          <w:szCs w:val="28"/>
          <w:lang w:val="uk-UA"/>
        </w:rPr>
        <w:t xml:space="preserve"> їх</w:t>
      </w:r>
      <w:r w:rsidRPr="009B4052">
        <w:rPr>
          <w:b/>
          <w:sz w:val="28"/>
          <w:szCs w:val="28"/>
        </w:rPr>
        <w:t xml:space="preserve"> в порядку цитування та згадки джерела в тексті</w:t>
      </w:r>
      <w:r w:rsidRPr="009B4052">
        <w:rPr>
          <w:b/>
          <w:sz w:val="28"/>
          <w:szCs w:val="28"/>
          <w:lang w:val="uk-UA"/>
        </w:rPr>
        <w:t>.</w:t>
      </w:r>
      <w:r>
        <w:rPr>
          <w:sz w:val="28"/>
          <w:szCs w:val="28"/>
          <w:lang w:val="uk-UA"/>
        </w:rPr>
        <w:t xml:space="preserve"> </w:t>
      </w:r>
      <w:r w:rsidR="00E50CB0" w:rsidRPr="00E50CB0">
        <w:rPr>
          <w:sz w:val="28"/>
          <w:szCs w:val="28"/>
        </w:rPr>
        <w:t xml:space="preserve">Усі джерела вказуються мовою видання. </w:t>
      </w:r>
      <w:proofErr w:type="gramStart"/>
      <w:r w:rsidR="001A7A40" w:rsidRPr="00E50CB0">
        <w:rPr>
          <w:sz w:val="28"/>
          <w:szCs w:val="28"/>
          <w:shd w:val="clear" w:color="auto" w:fill="FFFFFF"/>
        </w:rPr>
        <w:t>Б</w:t>
      </w:r>
      <w:proofErr w:type="gramEnd"/>
      <w:r w:rsidR="001A7A40" w:rsidRPr="00E50CB0">
        <w:rPr>
          <w:sz w:val="28"/>
          <w:szCs w:val="28"/>
          <w:shd w:val="clear" w:color="auto" w:fill="FFFFFF"/>
        </w:rPr>
        <w:t>ібліографічний</w:t>
      </w:r>
      <w:r w:rsidR="001A7A40" w:rsidRPr="00AA131F">
        <w:rPr>
          <w:sz w:val="28"/>
          <w:szCs w:val="28"/>
          <w:shd w:val="clear" w:color="auto" w:fill="FFFFFF"/>
        </w:rPr>
        <w:t xml:space="preserve"> опис повинен відповідати вимогам </w:t>
      </w:r>
      <w:r w:rsidR="00101EDF" w:rsidRPr="00AA131F">
        <w:rPr>
          <w:sz w:val="28"/>
          <w:szCs w:val="28"/>
          <w:shd w:val="clear" w:color="auto" w:fill="FFFFFF"/>
          <w:lang w:val="uk-UA"/>
        </w:rPr>
        <w:t xml:space="preserve">Національного стандарту України </w:t>
      </w:r>
      <w:r w:rsidR="0007703F" w:rsidRPr="00AA131F">
        <w:rPr>
          <w:sz w:val="28"/>
          <w:szCs w:val="28"/>
          <w:lang w:val="uk-UA"/>
        </w:rPr>
        <w:t>«</w:t>
      </w:r>
      <w:r w:rsidR="0007703F" w:rsidRPr="00AA131F">
        <w:rPr>
          <w:sz w:val="28"/>
          <w:szCs w:val="28"/>
        </w:rPr>
        <w:t>Інформація та документація. Бібліографічне посилання. Загальні положення та правила складання</w:t>
      </w:r>
      <w:r w:rsidR="0007703F" w:rsidRPr="00AA131F">
        <w:rPr>
          <w:sz w:val="28"/>
          <w:szCs w:val="28"/>
          <w:lang w:val="uk-UA"/>
        </w:rPr>
        <w:t>»</w:t>
      </w:r>
      <w:r w:rsidR="00101EDF" w:rsidRPr="00AA131F">
        <w:rPr>
          <w:sz w:val="28"/>
          <w:szCs w:val="28"/>
        </w:rPr>
        <w:t xml:space="preserve"> ДСТУ 8302:2015</w:t>
      </w:r>
      <w:r w:rsidR="00101EDF" w:rsidRPr="00AA131F">
        <w:rPr>
          <w:rStyle w:val="ac"/>
          <w:sz w:val="28"/>
          <w:szCs w:val="28"/>
        </w:rPr>
        <w:footnoteReference w:id="4"/>
      </w:r>
      <w:r w:rsidR="00AB7C07" w:rsidRPr="00AA131F">
        <w:rPr>
          <w:sz w:val="28"/>
          <w:szCs w:val="28"/>
        </w:rPr>
        <w:t xml:space="preserve">. </w:t>
      </w:r>
      <w:r w:rsidR="001A7334" w:rsidRPr="00AA131F">
        <w:rPr>
          <w:sz w:val="28"/>
          <w:szCs w:val="28"/>
          <w:lang w:val="uk-UA"/>
        </w:rPr>
        <w:t xml:space="preserve">Приклад бібліографічного опису </w:t>
      </w:r>
      <w:r w:rsidR="001A7334" w:rsidRPr="00AA131F">
        <w:rPr>
          <w:sz w:val="28"/>
          <w:szCs w:val="28"/>
          <w:lang w:val="uk-UA"/>
        </w:rPr>
        <w:lastRenderedPageBreak/>
        <w:t>відповідно до ДСТ</w:t>
      </w:r>
      <w:r w:rsidR="008237E6" w:rsidRPr="00AA131F">
        <w:rPr>
          <w:sz w:val="28"/>
          <w:szCs w:val="28"/>
          <w:lang w:val="uk-UA"/>
        </w:rPr>
        <w:t xml:space="preserve">У 8302:2015 наведено у </w:t>
      </w:r>
      <w:r w:rsidR="003214BA">
        <w:rPr>
          <w:sz w:val="28"/>
          <w:szCs w:val="28"/>
          <w:lang w:val="uk-UA"/>
        </w:rPr>
        <w:t>Д</w:t>
      </w:r>
      <w:r w:rsidR="0015443F" w:rsidRPr="003214BA">
        <w:rPr>
          <w:sz w:val="28"/>
          <w:szCs w:val="28"/>
          <w:lang w:val="uk-UA"/>
        </w:rPr>
        <w:t>одатку Ж</w:t>
      </w:r>
      <w:r w:rsidR="001A7334" w:rsidRPr="003214BA">
        <w:rPr>
          <w:sz w:val="28"/>
          <w:szCs w:val="28"/>
          <w:lang w:val="uk-UA"/>
        </w:rPr>
        <w:t>.</w:t>
      </w:r>
      <w:r w:rsidR="001A7334" w:rsidRPr="00AA131F">
        <w:rPr>
          <w:sz w:val="28"/>
          <w:szCs w:val="28"/>
          <w:lang w:val="uk-UA"/>
        </w:rPr>
        <w:t xml:space="preserve"> </w:t>
      </w:r>
      <w:proofErr w:type="gramStart"/>
      <w:r w:rsidR="00AB7C07" w:rsidRPr="00AA131F">
        <w:rPr>
          <w:sz w:val="28"/>
          <w:szCs w:val="28"/>
          <w:lang w:val="uk-UA"/>
        </w:rPr>
        <w:t>П</w:t>
      </w:r>
      <w:proofErr w:type="gramEnd"/>
      <w:r w:rsidR="00AB7C07" w:rsidRPr="00AA131F">
        <w:rPr>
          <w:sz w:val="28"/>
          <w:szCs w:val="28"/>
          <w:lang w:val="uk-UA"/>
        </w:rPr>
        <w:t xml:space="preserve">ід час формування списку </w:t>
      </w:r>
      <w:r w:rsidR="00637D4F">
        <w:rPr>
          <w:sz w:val="28"/>
          <w:szCs w:val="28"/>
          <w:lang w:val="uk-UA"/>
        </w:rPr>
        <w:t xml:space="preserve">використаних джерел </w:t>
      </w:r>
      <w:r w:rsidR="00AB7C07" w:rsidRPr="00AA131F">
        <w:rPr>
          <w:sz w:val="28"/>
          <w:szCs w:val="28"/>
          <w:lang w:val="uk-UA"/>
        </w:rPr>
        <w:t>необхідно включати новіші джерела (за останні 5 років</w:t>
      </w:r>
      <w:r w:rsidR="008237E6" w:rsidRPr="00AA131F">
        <w:rPr>
          <w:sz w:val="28"/>
          <w:szCs w:val="28"/>
          <w:lang w:val="uk-UA"/>
        </w:rPr>
        <w:t xml:space="preserve"> не менш як 10 джерел, </w:t>
      </w:r>
      <w:r w:rsidR="005963B0" w:rsidRPr="00AA131F">
        <w:rPr>
          <w:sz w:val="28"/>
          <w:szCs w:val="28"/>
          <w:lang w:val="uk-UA"/>
        </w:rPr>
        <w:t xml:space="preserve">у тому числі </w:t>
      </w:r>
      <w:r w:rsidR="008237E6" w:rsidRPr="00AA131F">
        <w:rPr>
          <w:sz w:val="28"/>
          <w:szCs w:val="28"/>
          <w:lang w:val="uk-UA"/>
        </w:rPr>
        <w:t>за останній рік</w:t>
      </w:r>
      <w:r w:rsidR="001004BE" w:rsidRPr="00AA131F">
        <w:rPr>
          <w:sz w:val="28"/>
          <w:szCs w:val="28"/>
          <w:lang w:val="uk-UA"/>
        </w:rPr>
        <w:t xml:space="preserve"> </w:t>
      </w:r>
      <w:r w:rsidR="008237E6" w:rsidRPr="00AA131F">
        <w:rPr>
          <w:sz w:val="28"/>
          <w:szCs w:val="28"/>
          <w:lang w:val="uk-UA"/>
        </w:rPr>
        <w:t>-</w:t>
      </w:r>
      <w:r w:rsidR="00AB7C07" w:rsidRPr="00AA131F">
        <w:rPr>
          <w:sz w:val="28"/>
          <w:szCs w:val="28"/>
          <w:lang w:val="uk-UA"/>
        </w:rPr>
        <w:t xml:space="preserve"> </w:t>
      </w:r>
      <w:r w:rsidR="00637D4F">
        <w:rPr>
          <w:sz w:val="28"/>
          <w:szCs w:val="28"/>
          <w:lang w:val="uk-UA"/>
        </w:rPr>
        <w:t xml:space="preserve">не менш як 3 джерела). </w:t>
      </w:r>
      <w:r w:rsidR="00106E25" w:rsidRPr="00AA131F">
        <w:rPr>
          <w:sz w:val="28"/>
          <w:szCs w:val="28"/>
        </w:rPr>
        <w:t xml:space="preserve">На усі джерела, які наводяться </w:t>
      </w:r>
      <w:proofErr w:type="gramStart"/>
      <w:r w:rsidR="00106E25" w:rsidRPr="00AA131F">
        <w:rPr>
          <w:sz w:val="28"/>
          <w:szCs w:val="28"/>
        </w:rPr>
        <w:t>у</w:t>
      </w:r>
      <w:proofErr w:type="gramEnd"/>
      <w:r w:rsidR="00106E25" w:rsidRPr="00AA131F">
        <w:rPr>
          <w:sz w:val="28"/>
          <w:szCs w:val="28"/>
        </w:rPr>
        <w:t xml:space="preserve"> списку </w:t>
      </w:r>
      <w:r w:rsidR="00106E25" w:rsidRPr="00AA131F">
        <w:rPr>
          <w:sz w:val="28"/>
          <w:szCs w:val="28"/>
          <w:lang w:val="uk-UA"/>
        </w:rPr>
        <w:t xml:space="preserve">використаних джерел </w:t>
      </w:r>
      <w:r w:rsidR="0015088F">
        <w:rPr>
          <w:sz w:val="28"/>
          <w:szCs w:val="28"/>
        </w:rPr>
        <w:t xml:space="preserve">повинні бути посилання в </w:t>
      </w:r>
      <w:r w:rsidR="00106E25" w:rsidRPr="00AA131F">
        <w:rPr>
          <w:sz w:val="28"/>
          <w:szCs w:val="28"/>
        </w:rPr>
        <w:t>КР.</w:t>
      </w:r>
    </w:p>
    <w:p w14:paraId="011E746A" w14:textId="77777777" w:rsidR="009B4052" w:rsidRPr="00AA131F" w:rsidRDefault="009B4052">
      <w:pPr>
        <w:pBdr>
          <w:top w:val="nil"/>
          <w:left w:val="nil"/>
          <w:bottom w:val="nil"/>
          <w:right w:val="nil"/>
          <w:between w:val="nil"/>
        </w:pBdr>
        <w:spacing w:line="360" w:lineRule="auto"/>
        <w:ind w:firstLine="851"/>
        <w:jc w:val="both"/>
        <w:rPr>
          <w:sz w:val="28"/>
          <w:szCs w:val="28"/>
          <w:lang w:val="uk-UA"/>
        </w:rPr>
      </w:pPr>
    </w:p>
    <w:p w14:paraId="000000BA" w14:textId="7CDCC678" w:rsidR="0003332C" w:rsidRDefault="0015443F" w:rsidP="0015443F">
      <w:pPr>
        <w:pStyle w:val="1"/>
        <w:tabs>
          <w:tab w:val="left" w:pos="2161"/>
        </w:tabs>
        <w:spacing w:line="360" w:lineRule="auto"/>
        <w:ind w:left="0"/>
        <w:jc w:val="center"/>
      </w:pPr>
      <w:r>
        <w:rPr>
          <w:lang w:val="uk-UA"/>
        </w:rPr>
        <w:t>3.7. </w:t>
      </w:r>
      <w:r w:rsidR="00ED3B85">
        <w:rPr>
          <w:lang w:val="uk-UA"/>
        </w:rPr>
        <w:t>О</w:t>
      </w:r>
      <w:r w:rsidR="00332D15">
        <w:t>формлення  додатків</w:t>
      </w:r>
    </w:p>
    <w:p w14:paraId="5E5D2261" w14:textId="46A4E999" w:rsidR="00CC443F" w:rsidRDefault="00332D15" w:rsidP="0015443F">
      <w:pPr>
        <w:pBdr>
          <w:top w:val="nil"/>
          <w:left w:val="nil"/>
          <w:bottom w:val="nil"/>
          <w:right w:val="nil"/>
          <w:between w:val="nil"/>
        </w:pBdr>
        <w:spacing w:line="360" w:lineRule="auto"/>
        <w:ind w:firstLine="567"/>
        <w:jc w:val="both"/>
        <w:rPr>
          <w:color w:val="000000"/>
          <w:sz w:val="28"/>
          <w:szCs w:val="28"/>
        </w:rPr>
      </w:pPr>
      <w:r>
        <w:rPr>
          <w:color w:val="000000"/>
          <w:sz w:val="28"/>
          <w:szCs w:val="28"/>
        </w:rPr>
        <w:t xml:space="preserve">Додатки мають включати допоміжний матеріал, необхідний для повноти сприйняття </w:t>
      </w:r>
      <w:proofErr w:type="gramStart"/>
      <w:r>
        <w:rPr>
          <w:color w:val="000000"/>
          <w:sz w:val="28"/>
          <w:szCs w:val="28"/>
        </w:rPr>
        <w:t>досл</w:t>
      </w:r>
      <w:proofErr w:type="gramEnd"/>
      <w:r>
        <w:rPr>
          <w:color w:val="000000"/>
          <w:sz w:val="28"/>
          <w:szCs w:val="28"/>
        </w:rPr>
        <w:t xml:space="preserve">ідження. </w:t>
      </w:r>
      <w:r w:rsidR="00CC443F" w:rsidRPr="00CC443F">
        <w:rPr>
          <w:sz w:val="28"/>
          <w:szCs w:val="28"/>
        </w:rPr>
        <w:t xml:space="preserve">Перед додатками необхідно розташувати титульний аркуш такої частини. Титульний аркуш має містити лише одне слово </w:t>
      </w:r>
      <w:r w:rsidR="00B75E19">
        <w:rPr>
          <w:b/>
          <w:sz w:val="28"/>
          <w:szCs w:val="28"/>
        </w:rPr>
        <w:t>«ДОДАТКИ»</w:t>
      </w:r>
      <w:r w:rsidR="00B75E19">
        <w:rPr>
          <w:sz w:val="28"/>
          <w:szCs w:val="28"/>
          <w:lang w:val="uk-UA"/>
        </w:rPr>
        <w:t>,</w:t>
      </w:r>
      <w:r w:rsidR="00CC443F" w:rsidRPr="00CC443F">
        <w:rPr>
          <w:sz w:val="28"/>
          <w:szCs w:val="28"/>
        </w:rPr>
        <w:t xml:space="preserve"> розташоване</w:t>
      </w:r>
      <w:r w:rsidR="00D51C30">
        <w:rPr>
          <w:sz w:val="28"/>
          <w:szCs w:val="28"/>
        </w:rPr>
        <w:t xml:space="preserve"> посередині сторінки. У змі</w:t>
      </w:r>
      <w:proofErr w:type="gramStart"/>
      <w:r w:rsidR="00D51C30">
        <w:rPr>
          <w:sz w:val="28"/>
          <w:szCs w:val="28"/>
        </w:rPr>
        <w:t>ст</w:t>
      </w:r>
      <w:proofErr w:type="gramEnd"/>
      <w:r w:rsidR="00D51C30">
        <w:rPr>
          <w:sz w:val="28"/>
          <w:szCs w:val="28"/>
        </w:rPr>
        <w:t xml:space="preserve"> </w:t>
      </w:r>
      <w:r w:rsidR="00CC443F" w:rsidRPr="00CC443F">
        <w:rPr>
          <w:sz w:val="28"/>
          <w:szCs w:val="28"/>
        </w:rPr>
        <w:t>включається лише ця сторінка із відповідним номером. Усі складові цієї частини (додатків) у «ЗМІ</w:t>
      </w:r>
      <w:proofErr w:type="gramStart"/>
      <w:r w:rsidR="00CC443F" w:rsidRPr="00CC443F">
        <w:rPr>
          <w:sz w:val="28"/>
          <w:szCs w:val="28"/>
        </w:rPr>
        <w:t>СТ</w:t>
      </w:r>
      <w:proofErr w:type="gramEnd"/>
      <w:r w:rsidR="00CC443F" w:rsidRPr="00CC443F">
        <w:rPr>
          <w:sz w:val="28"/>
          <w:szCs w:val="28"/>
        </w:rPr>
        <w:t>І» не відображаються</w:t>
      </w:r>
      <w:r w:rsidR="00CC443F">
        <w:rPr>
          <w:sz w:val="28"/>
          <w:szCs w:val="28"/>
          <w:lang w:val="uk-UA"/>
        </w:rPr>
        <w:t xml:space="preserve">. </w:t>
      </w:r>
    </w:p>
    <w:p w14:paraId="5A497D66" w14:textId="1FE4FC9D" w:rsidR="009C203A" w:rsidRDefault="00332D15" w:rsidP="0051114F">
      <w:pPr>
        <w:pBdr>
          <w:top w:val="nil"/>
          <w:left w:val="nil"/>
          <w:bottom w:val="nil"/>
          <w:right w:val="nil"/>
          <w:between w:val="nil"/>
        </w:pBdr>
        <w:spacing w:line="360" w:lineRule="auto"/>
        <w:ind w:firstLine="851"/>
        <w:jc w:val="both"/>
        <w:rPr>
          <w:color w:val="000000"/>
          <w:sz w:val="28"/>
          <w:szCs w:val="28"/>
          <w:lang w:val="uk-UA"/>
        </w:rPr>
      </w:pPr>
      <w:r>
        <w:rPr>
          <w:color w:val="000000"/>
          <w:sz w:val="28"/>
          <w:szCs w:val="28"/>
        </w:rPr>
        <w:t xml:space="preserve">Додатки оформлюють як продовження </w:t>
      </w:r>
      <w:proofErr w:type="gramStart"/>
      <w:r w:rsidR="00D51C30">
        <w:rPr>
          <w:color w:val="000000"/>
          <w:sz w:val="28"/>
          <w:szCs w:val="28"/>
          <w:lang w:val="uk-UA"/>
        </w:rPr>
        <w:t>КР</w:t>
      </w:r>
      <w:proofErr w:type="gramEnd"/>
      <w:r w:rsidR="00D51C30">
        <w:rPr>
          <w:color w:val="000000"/>
          <w:sz w:val="28"/>
          <w:szCs w:val="28"/>
          <w:lang w:val="uk-UA"/>
        </w:rPr>
        <w:t xml:space="preserve"> </w:t>
      </w:r>
      <w:r>
        <w:rPr>
          <w:color w:val="000000"/>
          <w:sz w:val="28"/>
          <w:szCs w:val="28"/>
        </w:rPr>
        <w:t>на наступних її сторінках, розміщую</w:t>
      </w:r>
      <w:r w:rsidR="00B75E19">
        <w:rPr>
          <w:color w:val="000000"/>
          <w:sz w:val="28"/>
          <w:szCs w:val="28"/>
        </w:rPr>
        <w:t>чи їх у порядку появи посилань в</w:t>
      </w:r>
      <w:r>
        <w:rPr>
          <w:color w:val="000000"/>
          <w:sz w:val="28"/>
          <w:szCs w:val="28"/>
        </w:rPr>
        <w:t xml:space="preserve"> тексті роботи. </w:t>
      </w:r>
      <w:r w:rsidR="00D51C30">
        <w:rPr>
          <w:color w:val="000000"/>
          <w:sz w:val="28"/>
          <w:szCs w:val="28"/>
          <w:lang w:val="uk-UA"/>
        </w:rPr>
        <w:t>К</w:t>
      </w:r>
      <w:r>
        <w:rPr>
          <w:color w:val="000000"/>
          <w:sz w:val="28"/>
          <w:szCs w:val="28"/>
        </w:rPr>
        <w:t xml:space="preserve">ожен </w:t>
      </w:r>
      <w:r w:rsidR="00D51C30">
        <w:rPr>
          <w:color w:val="000000"/>
          <w:sz w:val="28"/>
          <w:szCs w:val="28"/>
          <w:lang w:val="uk-UA"/>
        </w:rPr>
        <w:t xml:space="preserve">додаток </w:t>
      </w:r>
      <w:r w:rsidR="00D51C30">
        <w:rPr>
          <w:color w:val="000000"/>
          <w:sz w:val="28"/>
          <w:szCs w:val="28"/>
        </w:rPr>
        <w:t xml:space="preserve">починають з нової сторінки. </w:t>
      </w:r>
      <w:r w:rsidR="00637D4F">
        <w:rPr>
          <w:color w:val="000000"/>
          <w:sz w:val="28"/>
          <w:szCs w:val="28"/>
          <w:lang w:val="uk-UA"/>
        </w:rPr>
        <w:t>З</w:t>
      </w:r>
      <w:r w:rsidR="0018089E">
        <w:rPr>
          <w:color w:val="000000"/>
          <w:sz w:val="28"/>
          <w:szCs w:val="28"/>
          <w:lang w:val="uk-UA"/>
        </w:rPr>
        <w:t xml:space="preserve">верху посередині сторінки </w:t>
      </w:r>
      <w:r w:rsidR="00637D4F">
        <w:rPr>
          <w:color w:val="000000"/>
          <w:sz w:val="28"/>
          <w:szCs w:val="28"/>
          <w:lang w:val="uk-UA"/>
        </w:rPr>
        <w:t xml:space="preserve">вказується </w:t>
      </w:r>
      <w:r w:rsidR="00D51C30">
        <w:rPr>
          <w:color w:val="000000"/>
          <w:sz w:val="28"/>
          <w:szCs w:val="28"/>
          <w:lang w:val="uk-UA"/>
        </w:rPr>
        <w:t>слов</w:t>
      </w:r>
      <w:r w:rsidR="00637D4F">
        <w:rPr>
          <w:color w:val="000000"/>
          <w:sz w:val="28"/>
          <w:szCs w:val="28"/>
          <w:lang w:val="uk-UA"/>
        </w:rPr>
        <w:t>о</w:t>
      </w:r>
      <w:r w:rsidR="00D51C30">
        <w:rPr>
          <w:color w:val="000000"/>
          <w:sz w:val="28"/>
          <w:szCs w:val="28"/>
          <w:lang w:val="uk-UA"/>
        </w:rPr>
        <w:t xml:space="preserve"> </w:t>
      </w:r>
      <w:r w:rsidR="00D51C30" w:rsidRPr="00637D4F">
        <w:rPr>
          <w:b/>
          <w:color w:val="000000"/>
          <w:sz w:val="28"/>
          <w:szCs w:val="28"/>
          <w:lang w:val="uk-UA"/>
        </w:rPr>
        <w:t>«ДОДАТОК»</w:t>
      </w:r>
      <w:r w:rsidR="0018089E">
        <w:rPr>
          <w:color w:val="000000"/>
          <w:sz w:val="28"/>
          <w:szCs w:val="28"/>
          <w:lang w:val="uk-UA"/>
        </w:rPr>
        <w:t xml:space="preserve"> (великими літерами, напівжирним шрифтом), </w:t>
      </w:r>
      <w:r w:rsidR="0018089E" w:rsidRPr="00B75E19">
        <w:rPr>
          <w:color w:val="000000"/>
          <w:sz w:val="28"/>
          <w:szCs w:val="28"/>
          <w:u w:val="single"/>
          <w:lang w:val="uk-UA"/>
        </w:rPr>
        <w:t>через 2 пробіли</w:t>
      </w:r>
      <w:r w:rsidR="0018089E">
        <w:rPr>
          <w:color w:val="000000"/>
          <w:sz w:val="28"/>
          <w:szCs w:val="28"/>
          <w:lang w:val="uk-UA"/>
        </w:rPr>
        <w:t xml:space="preserve"> вказується велика літера, що позначає додаток (наприклад: </w:t>
      </w:r>
      <w:r w:rsidR="0018089E" w:rsidRPr="0018089E">
        <w:rPr>
          <w:b/>
          <w:color w:val="000000"/>
          <w:sz w:val="28"/>
          <w:szCs w:val="28"/>
          <w:lang w:val="uk-UA"/>
        </w:rPr>
        <w:t>ДОДАТОК  А</w:t>
      </w:r>
      <w:r w:rsidR="0018089E">
        <w:rPr>
          <w:b/>
          <w:color w:val="000000"/>
          <w:sz w:val="28"/>
          <w:szCs w:val="28"/>
          <w:lang w:val="uk-UA"/>
        </w:rPr>
        <w:t xml:space="preserve">). </w:t>
      </w:r>
      <w:r w:rsidR="0051114F" w:rsidRPr="007E1C78">
        <w:rPr>
          <w:color w:val="000000"/>
          <w:sz w:val="28"/>
          <w:szCs w:val="28"/>
          <w:lang w:val="uk-UA"/>
        </w:rPr>
        <w:t>Додатки слід позначати послідовно великими літерами української абет</w:t>
      </w:r>
      <w:r w:rsidR="00322F2A">
        <w:rPr>
          <w:color w:val="000000"/>
          <w:sz w:val="28"/>
          <w:szCs w:val="28"/>
          <w:lang w:val="uk-UA"/>
        </w:rPr>
        <w:t>ки, за винятком літер Ґ, Є, З, І, Ї</w:t>
      </w:r>
      <w:r w:rsidR="0051114F" w:rsidRPr="007E1C78">
        <w:rPr>
          <w:color w:val="000000"/>
          <w:sz w:val="28"/>
          <w:szCs w:val="28"/>
          <w:lang w:val="uk-UA"/>
        </w:rPr>
        <w:t xml:space="preserve">, Й, О, Ч, Ь, наприклад, </w:t>
      </w:r>
      <w:r w:rsidR="0051114F">
        <w:rPr>
          <w:b/>
          <w:color w:val="000000"/>
          <w:sz w:val="28"/>
          <w:szCs w:val="28"/>
          <w:lang w:val="uk-UA"/>
        </w:rPr>
        <w:t>Д</w:t>
      </w:r>
      <w:r w:rsidR="0051114F" w:rsidRPr="007E1C78">
        <w:rPr>
          <w:b/>
          <w:color w:val="000000"/>
          <w:sz w:val="28"/>
          <w:szCs w:val="28"/>
          <w:lang w:val="uk-UA"/>
        </w:rPr>
        <w:t>одаток А,</w:t>
      </w:r>
      <w:r w:rsidR="0051114F" w:rsidRPr="007E1C78">
        <w:rPr>
          <w:color w:val="000000"/>
          <w:sz w:val="28"/>
          <w:szCs w:val="28"/>
          <w:lang w:val="uk-UA"/>
        </w:rPr>
        <w:t xml:space="preserve"> </w:t>
      </w:r>
      <w:r w:rsidR="0051114F">
        <w:rPr>
          <w:b/>
          <w:color w:val="000000"/>
          <w:sz w:val="28"/>
          <w:szCs w:val="28"/>
          <w:lang w:val="uk-UA"/>
        </w:rPr>
        <w:t>Д</w:t>
      </w:r>
      <w:r w:rsidR="0051114F" w:rsidRPr="007E1C78">
        <w:rPr>
          <w:b/>
          <w:color w:val="000000"/>
          <w:sz w:val="28"/>
          <w:szCs w:val="28"/>
          <w:lang w:val="uk-UA"/>
        </w:rPr>
        <w:t>одаток Б</w:t>
      </w:r>
      <w:r w:rsidR="0051114F" w:rsidRPr="007E1C78">
        <w:rPr>
          <w:color w:val="000000"/>
          <w:sz w:val="28"/>
          <w:szCs w:val="28"/>
          <w:lang w:val="uk-UA"/>
        </w:rPr>
        <w:t xml:space="preserve"> і т.д. </w:t>
      </w:r>
    </w:p>
    <w:p w14:paraId="1A1E34F0" w14:textId="28D21D14" w:rsidR="009C203A" w:rsidRPr="0015088F" w:rsidRDefault="0051114F" w:rsidP="0051114F">
      <w:pPr>
        <w:pBdr>
          <w:top w:val="nil"/>
          <w:left w:val="nil"/>
          <w:bottom w:val="nil"/>
          <w:right w:val="nil"/>
          <w:between w:val="nil"/>
        </w:pBdr>
        <w:spacing w:line="360" w:lineRule="auto"/>
        <w:ind w:firstLine="851"/>
        <w:jc w:val="both"/>
        <w:rPr>
          <w:color w:val="000000"/>
          <w:sz w:val="28"/>
          <w:szCs w:val="28"/>
          <w:u w:val="single"/>
          <w:lang w:val="uk-UA"/>
        </w:rPr>
      </w:pPr>
      <w:r w:rsidRPr="0015088F">
        <w:rPr>
          <w:color w:val="000000"/>
          <w:sz w:val="28"/>
          <w:szCs w:val="28"/>
          <w:u w:val="single"/>
          <w:lang w:val="uk-UA"/>
        </w:rPr>
        <w:t xml:space="preserve">Літери для </w:t>
      </w:r>
      <w:r w:rsidR="00262168">
        <w:rPr>
          <w:color w:val="000000"/>
          <w:sz w:val="28"/>
          <w:szCs w:val="28"/>
          <w:u w:val="single"/>
          <w:lang w:val="uk-UA"/>
        </w:rPr>
        <w:t>позначення</w:t>
      </w:r>
      <w:r w:rsidRPr="0015088F">
        <w:rPr>
          <w:color w:val="000000"/>
          <w:sz w:val="28"/>
          <w:szCs w:val="28"/>
          <w:u w:val="single"/>
          <w:lang w:val="uk-UA"/>
        </w:rPr>
        <w:t xml:space="preserve"> додатків: </w:t>
      </w:r>
    </w:p>
    <w:p w14:paraId="08DFE855" w14:textId="72ED915D" w:rsidR="009C203A" w:rsidRDefault="0051114F" w:rsidP="0051114F">
      <w:pPr>
        <w:pBdr>
          <w:top w:val="nil"/>
          <w:left w:val="nil"/>
          <w:bottom w:val="nil"/>
          <w:right w:val="nil"/>
          <w:between w:val="nil"/>
        </w:pBdr>
        <w:spacing w:line="360" w:lineRule="auto"/>
        <w:ind w:firstLine="851"/>
        <w:jc w:val="both"/>
        <w:rPr>
          <w:color w:val="000000"/>
          <w:sz w:val="28"/>
          <w:szCs w:val="28"/>
          <w:lang w:val="uk-UA"/>
        </w:rPr>
      </w:pPr>
      <w:r w:rsidRPr="00F42A27">
        <w:rPr>
          <w:b/>
          <w:color w:val="000000"/>
          <w:sz w:val="28"/>
          <w:szCs w:val="28"/>
          <w:lang w:val="uk-UA"/>
        </w:rPr>
        <w:t>А  Б  В  Г  Д  Е  Ж  И  К  Л  М  Н  П  Р  С  Т  У Ф  Х  Ц  Ш  Щ  Ю  Я.</w:t>
      </w:r>
      <w:r>
        <w:rPr>
          <w:color w:val="000000"/>
          <w:sz w:val="28"/>
          <w:szCs w:val="28"/>
          <w:lang w:val="uk-UA"/>
        </w:rPr>
        <w:t xml:space="preserve"> </w:t>
      </w:r>
    </w:p>
    <w:p w14:paraId="446F1267" w14:textId="0D529014" w:rsidR="00D51C30" w:rsidRPr="0051114F" w:rsidRDefault="0051114F" w:rsidP="0051114F">
      <w:pPr>
        <w:pBdr>
          <w:top w:val="nil"/>
          <w:left w:val="nil"/>
          <w:bottom w:val="nil"/>
          <w:right w:val="nil"/>
          <w:between w:val="nil"/>
        </w:pBdr>
        <w:spacing w:line="360" w:lineRule="auto"/>
        <w:ind w:firstLine="851"/>
        <w:jc w:val="both"/>
        <w:rPr>
          <w:color w:val="000000"/>
          <w:sz w:val="28"/>
          <w:szCs w:val="28"/>
          <w:lang w:val="uk-UA"/>
        </w:rPr>
      </w:pPr>
      <w:r w:rsidRPr="007E1C78">
        <w:rPr>
          <w:color w:val="000000"/>
          <w:sz w:val="28"/>
          <w:szCs w:val="28"/>
          <w:lang w:val="uk-UA"/>
        </w:rPr>
        <w:t xml:space="preserve">Єдиний додаток позначається як </w:t>
      </w:r>
      <w:r w:rsidRPr="00295907">
        <w:rPr>
          <w:b/>
          <w:color w:val="000000"/>
          <w:sz w:val="28"/>
          <w:szCs w:val="28"/>
          <w:lang w:val="uk-UA"/>
        </w:rPr>
        <w:t>«ДОДАТОК</w:t>
      </w:r>
      <w:r w:rsidR="009B4052" w:rsidRPr="00295907">
        <w:rPr>
          <w:b/>
          <w:color w:val="000000"/>
          <w:sz w:val="28"/>
          <w:szCs w:val="28"/>
          <w:lang w:val="uk-UA"/>
        </w:rPr>
        <w:t xml:space="preserve"> </w:t>
      </w:r>
      <w:r w:rsidRPr="00295907">
        <w:rPr>
          <w:b/>
          <w:color w:val="000000"/>
          <w:sz w:val="28"/>
          <w:szCs w:val="28"/>
          <w:lang w:val="uk-UA"/>
        </w:rPr>
        <w:t xml:space="preserve"> А».</w:t>
      </w:r>
      <w:r w:rsidRPr="007E1C78">
        <w:rPr>
          <w:color w:val="000000"/>
          <w:sz w:val="28"/>
          <w:szCs w:val="28"/>
          <w:lang w:val="uk-UA"/>
        </w:rPr>
        <w:t xml:space="preserve"> </w:t>
      </w:r>
      <w:r w:rsidR="0018089E" w:rsidRPr="0051114F">
        <w:rPr>
          <w:color w:val="000000"/>
          <w:sz w:val="28"/>
          <w:szCs w:val="28"/>
          <w:lang w:val="uk-UA"/>
        </w:rPr>
        <w:t>Кожен додаток повинен мати назву, яка вказується у наступному рядку після слова «ДОДАТОК</w:t>
      </w:r>
      <w:r>
        <w:rPr>
          <w:color w:val="000000"/>
          <w:sz w:val="28"/>
          <w:szCs w:val="28"/>
          <w:lang w:val="uk-UA"/>
        </w:rPr>
        <w:t xml:space="preserve">  </w:t>
      </w:r>
      <w:r w:rsidR="0018089E" w:rsidRPr="0051114F">
        <w:rPr>
          <w:color w:val="000000"/>
          <w:sz w:val="28"/>
          <w:szCs w:val="28"/>
          <w:lang w:val="uk-UA"/>
        </w:rPr>
        <w:t>__» посередині сторінки малими літерами з першої великої</w:t>
      </w:r>
      <w:r w:rsidR="00637D4F">
        <w:rPr>
          <w:color w:val="000000"/>
          <w:sz w:val="28"/>
          <w:szCs w:val="28"/>
          <w:lang w:val="uk-UA"/>
        </w:rPr>
        <w:t xml:space="preserve"> напівжирним шрифтом</w:t>
      </w:r>
      <w:r>
        <w:rPr>
          <w:color w:val="000000"/>
          <w:sz w:val="28"/>
          <w:szCs w:val="28"/>
          <w:lang w:val="uk-UA"/>
        </w:rPr>
        <w:t xml:space="preserve">. </w:t>
      </w:r>
      <w:r w:rsidRPr="00CC443F">
        <w:rPr>
          <w:sz w:val="28"/>
          <w:szCs w:val="28"/>
        </w:rPr>
        <w:t>Якщо змі</w:t>
      </w:r>
      <w:proofErr w:type="gramStart"/>
      <w:r w:rsidRPr="00CC443F">
        <w:rPr>
          <w:sz w:val="28"/>
          <w:szCs w:val="28"/>
        </w:rPr>
        <w:t>ст</w:t>
      </w:r>
      <w:proofErr w:type="gramEnd"/>
      <w:r w:rsidRPr="00CC443F">
        <w:rPr>
          <w:sz w:val="28"/>
          <w:szCs w:val="28"/>
        </w:rPr>
        <w:t xml:space="preserve"> додатка не вміщується на одну сторінку, то на наступній </w:t>
      </w:r>
      <w:r w:rsidRPr="00637D4F">
        <w:rPr>
          <w:sz w:val="28"/>
          <w:szCs w:val="28"/>
        </w:rPr>
        <w:t>сторінці у верхньому правому куті зазначається «Продовження додатку</w:t>
      </w:r>
      <w:r w:rsidR="00637D4F">
        <w:rPr>
          <w:sz w:val="28"/>
          <w:szCs w:val="28"/>
          <w:lang w:val="uk-UA"/>
        </w:rPr>
        <w:t xml:space="preserve">  ___</w:t>
      </w:r>
      <w:r w:rsidRPr="00637D4F">
        <w:rPr>
          <w:sz w:val="28"/>
          <w:szCs w:val="28"/>
        </w:rPr>
        <w:t>.».</w:t>
      </w:r>
    </w:p>
    <w:p w14:paraId="5C23AB50" w14:textId="77777777" w:rsidR="0051114F" w:rsidRDefault="00CC443F" w:rsidP="00FC4599">
      <w:pPr>
        <w:pBdr>
          <w:top w:val="nil"/>
          <w:left w:val="nil"/>
          <w:bottom w:val="nil"/>
          <w:right w:val="nil"/>
          <w:between w:val="nil"/>
        </w:pBdr>
        <w:spacing w:line="360" w:lineRule="auto"/>
        <w:ind w:firstLine="851"/>
        <w:jc w:val="both"/>
        <w:rPr>
          <w:sz w:val="28"/>
          <w:szCs w:val="28"/>
        </w:rPr>
      </w:pPr>
      <w:r w:rsidRPr="00CC443F">
        <w:rPr>
          <w:sz w:val="28"/>
          <w:szCs w:val="28"/>
        </w:rPr>
        <w:t xml:space="preserve">Текст кожного додатка може бути поділений на розділи й </w:t>
      </w:r>
      <w:proofErr w:type="gramStart"/>
      <w:r w:rsidRPr="00CC443F">
        <w:rPr>
          <w:sz w:val="28"/>
          <w:szCs w:val="28"/>
        </w:rPr>
        <w:t>п</w:t>
      </w:r>
      <w:proofErr w:type="gramEnd"/>
      <w:r w:rsidRPr="00CC443F">
        <w:rPr>
          <w:sz w:val="28"/>
          <w:szCs w:val="28"/>
        </w:rPr>
        <w:t xml:space="preserve">ідрозділи, які нумерують у межах кожного додатка. У такому разі перед кожним номером </w:t>
      </w:r>
      <w:r w:rsidRPr="00CC443F">
        <w:rPr>
          <w:sz w:val="28"/>
          <w:szCs w:val="28"/>
        </w:rPr>
        <w:lastRenderedPageBreak/>
        <w:t xml:space="preserve">ставлять позначення додатка (літеру) і крапку, наприклад, А.2 – другий розділ додатка А; Г.3.1 – </w:t>
      </w:r>
      <w:proofErr w:type="gramStart"/>
      <w:r w:rsidRPr="00CC443F">
        <w:rPr>
          <w:sz w:val="28"/>
          <w:szCs w:val="28"/>
        </w:rPr>
        <w:t>п</w:t>
      </w:r>
      <w:proofErr w:type="gramEnd"/>
      <w:r w:rsidRPr="00CC443F">
        <w:rPr>
          <w:sz w:val="28"/>
          <w:szCs w:val="28"/>
        </w:rPr>
        <w:t xml:space="preserve">ідрозділ 3.1 додатка Г. </w:t>
      </w:r>
    </w:p>
    <w:p w14:paraId="4BCCDE03" w14:textId="38DF0B77" w:rsidR="00CC443F" w:rsidRDefault="00CC443F" w:rsidP="00FC4599">
      <w:pPr>
        <w:pBdr>
          <w:top w:val="nil"/>
          <w:left w:val="nil"/>
          <w:bottom w:val="nil"/>
          <w:right w:val="nil"/>
          <w:between w:val="nil"/>
        </w:pBdr>
        <w:spacing w:line="360" w:lineRule="auto"/>
        <w:ind w:firstLine="851"/>
        <w:jc w:val="both"/>
        <w:rPr>
          <w:sz w:val="28"/>
          <w:szCs w:val="28"/>
        </w:rPr>
      </w:pPr>
      <w:r w:rsidRPr="00CC443F">
        <w:rPr>
          <w:sz w:val="28"/>
          <w:szCs w:val="28"/>
        </w:rPr>
        <w:t xml:space="preserve">Ілюстрації, таблиці, формули та </w:t>
      </w:r>
      <w:proofErr w:type="gramStart"/>
      <w:r w:rsidRPr="00CC443F">
        <w:rPr>
          <w:sz w:val="28"/>
          <w:szCs w:val="28"/>
        </w:rPr>
        <w:t>р</w:t>
      </w:r>
      <w:proofErr w:type="gramEnd"/>
      <w:r w:rsidRPr="00CC443F">
        <w:rPr>
          <w:sz w:val="28"/>
          <w:szCs w:val="28"/>
        </w:rPr>
        <w:t xml:space="preserve">івняння у тексті додатків потрібно нумерувати в межах кожного додатка, наприклад, рисунок Г.3 – третій рисунок додатка Г; таблиця А.2 – друга таблиця додатка А; формула (А.1) – перша формула додатка А. Якщо в додатку один рисунок, одна таблиця, одна формула чи одне </w:t>
      </w:r>
      <w:proofErr w:type="gramStart"/>
      <w:r w:rsidRPr="00CC443F">
        <w:rPr>
          <w:sz w:val="28"/>
          <w:szCs w:val="28"/>
        </w:rPr>
        <w:t>р</w:t>
      </w:r>
      <w:proofErr w:type="gramEnd"/>
      <w:r w:rsidRPr="00CC443F">
        <w:rPr>
          <w:sz w:val="28"/>
          <w:szCs w:val="28"/>
        </w:rPr>
        <w:t xml:space="preserve">івняння, їх також нумерують, наприклад, рисунок А.1, таблиця Г.1, формула (В.1). У посиланнях у тексті на ілюстрації, таблиці, формули, </w:t>
      </w:r>
      <w:proofErr w:type="gramStart"/>
      <w:r w:rsidRPr="00CC443F">
        <w:rPr>
          <w:sz w:val="28"/>
          <w:szCs w:val="28"/>
        </w:rPr>
        <w:t>р</w:t>
      </w:r>
      <w:proofErr w:type="gramEnd"/>
      <w:r w:rsidRPr="00CC443F">
        <w:rPr>
          <w:sz w:val="28"/>
          <w:szCs w:val="28"/>
        </w:rPr>
        <w:t>івняння додатка рекомендується писати: «…на рис</w:t>
      </w:r>
      <w:r w:rsidR="009B4052">
        <w:rPr>
          <w:sz w:val="28"/>
          <w:szCs w:val="28"/>
          <w:lang w:val="uk-UA"/>
        </w:rPr>
        <w:t>.</w:t>
      </w:r>
      <w:r w:rsidRPr="00CC443F">
        <w:rPr>
          <w:sz w:val="28"/>
          <w:szCs w:val="28"/>
        </w:rPr>
        <w:t xml:space="preserve"> А.2…», «…в табл</w:t>
      </w:r>
      <w:r w:rsidR="0051114F">
        <w:rPr>
          <w:sz w:val="28"/>
          <w:szCs w:val="28"/>
          <w:lang w:val="uk-UA"/>
        </w:rPr>
        <w:t>.</w:t>
      </w:r>
      <w:r w:rsidR="00F71E73">
        <w:rPr>
          <w:sz w:val="28"/>
          <w:szCs w:val="28"/>
        </w:rPr>
        <w:t xml:space="preserve"> Б.3…», «…за формулою (В.1)…».</w:t>
      </w:r>
    </w:p>
    <w:p w14:paraId="592094FC" w14:textId="77777777" w:rsidR="00DD1A3D" w:rsidRDefault="00F71E73" w:rsidP="00FC4599">
      <w:pPr>
        <w:pBdr>
          <w:top w:val="nil"/>
          <w:left w:val="nil"/>
          <w:bottom w:val="nil"/>
          <w:right w:val="nil"/>
          <w:between w:val="nil"/>
        </w:pBdr>
        <w:spacing w:line="360" w:lineRule="auto"/>
        <w:ind w:firstLine="851"/>
        <w:jc w:val="both"/>
        <w:rPr>
          <w:sz w:val="28"/>
          <w:szCs w:val="28"/>
          <w:lang w:val="uk-UA"/>
        </w:rPr>
      </w:pPr>
      <w:r>
        <w:rPr>
          <w:sz w:val="28"/>
          <w:szCs w:val="28"/>
          <w:lang w:val="uk-UA"/>
        </w:rPr>
        <w:t xml:space="preserve">Якщо у якості додатку наводиться документ, що має самостійне значення (наприклад, </w:t>
      </w:r>
      <w:r w:rsidR="00637D4F">
        <w:rPr>
          <w:sz w:val="28"/>
          <w:szCs w:val="28"/>
          <w:lang w:val="uk-UA"/>
        </w:rPr>
        <w:t xml:space="preserve">статистична </w:t>
      </w:r>
      <w:r>
        <w:rPr>
          <w:sz w:val="28"/>
          <w:szCs w:val="28"/>
          <w:lang w:val="uk-UA"/>
        </w:rPr>
        <w:t>форма</w:t>
      </w:r>
      <w:r w:rsidR="00637D4F">
        <w:rPr>
          <w:sz w:val="28"/>
          <w:szCs w:val="28"/>
          <w:lang w:val="uk-UA"/>
        </w:rPr>
        <w:t xml:space="preserve"> звітності</w:t>
      </w:r>
      <w:r>
        <w:rPr>
          <w:sz w:val="28"/>
          <w:szCs w:val="28"/>
          <w:lang w:val="uk-UA"/>
        </w:rPr>
        <w:t xml:space="preserve"> №1-КЗР «Звіт про діяльність колективного засобу розміщування»), тоді в додатку вміщують оригінал або ксерокопію документу без будь-яких змін. Прворуч зверху від руки проставляють нумерацію сторінок.</w:t>
      </w:r>
      <w:r w:rsidR="00AA131F">
        <w:rPr>
          <w:sz w:val="28"/>
          <w:szCs w:val="28"/>
          <w:lang w:val="uk-UA"/>
        </w:rPr>
        <w:t xml:space="preserve"> Перед таким документом вставляють сторінку, де посередині вказно слово </w:t>
      </w:r>
      <w:r w:rsidR="00AA131F" w:rsidRPr="00DD1A3D">
        <w:rPr>
          <w:b/>
          <w:sz w:val="28"/>
          <w:szCs w:val="28"/>
          <w:lang w:val="uk-UA"/>
        </w:rPr>
        <w:t>«ДОДАТОК</w:t>
      </w:r>
      <w:r w:rsidR="00637D4F" w:rsidRPr="00DD1A3D">
        <w:rPr>
          <w:b/>
          <w:sz w:val="28"/>
          <w:szCs w:val="28"/>
          <w:lang w:val="uk-UA"/>
        </w:rPr>
        <w:t xml:space="preserve"> ___</w:t>
      </w:r>
      <w:r w:rsidR="00AA131F" w:rsidRPr="00DD1A3D">
        <w:rPr>
          <w:b/>
          <w:sz w:val="28"/>
          <w:szCs w:val="28"/>
          <w:lang w:val="uk-UA"/>
        </w:rPr>
        <w:t>»</w:t>
      </w:r>
      <w:r w:rsidR="00AA131F">
        <w:rPr>
          <w:sz w:val="28"/>
          <w:szCs w:val="28"/>
          <w:lang w:val="uk-UA"/>
        </w:rPr>
        <w:t xml:space="preserve"> та літера, що його позначає, а нижче, також посередині вказують назву цього документу. Аркуш з цією інформацією також нумерують. </w:t>
      </w:r>
    </w:p>
    <w:p w14:paraId="76915968" w14:textId="7FF83123" w:rsidR="00FC4599" w:rsidRDefault="00FC4599" w:rsidP="00FC4599">
      <w:pPr>
        <w:pBdr>
          <w:top w:val="nil"/>
          <w:left w:val="nil"/>
          <w:bottom w:val="nil"/>
          <w:right w:val="nil"/>
          <w:between w:val="nil"/>
        </w:pBdr>
        <w:spacing w:line="360" w:lineRule="auto"/>
        <w:ind w:firstLine="851"/>
        <w:jc w:val="both"/>
        <w:rPr>
          <w:color w:val="000000"/>
          <w:sz w:val="28"/>
          <w:szCs w:val="28"/>
          <w:lang w:val="uk-UA"/>
        </w:rPr>
      </w:pPr>
      <w:r>
        <w:rPr>
          <w:color w:val="000000"/>
          <w:sz w:val="28"/>
          <w:szCs w:val="28"/>
          <w:lang w:val="uk-UA"/>
        </w:rPr>
        <w:t xml:space="preserve">Приклад оформлення таблиці в додатках наведно </w:t>
      </w:r>
      <w:r w:rsidRPr="003214BA">
        <w:rPr>
          <w:color w:val="000000"/>
          <w:sz w:val="28"/>
          <w:szCs w:val="28"/>
          <w:lang w:val="uk-UA"/>
        </w:rPr>
        <w:t xml:space="preserve">у додатку </w:t>
      </w:r>
      <w:r w:rsidR="00A97815">
        <w:rPr>
          <w:color w:val="000000"/>
          <w:sz w:val="28"/>
          <w:szCs w:val="28"/>
          <w:lang w:val="uk-UA"/>
        </w:rPr>
        <w:t>З</w:t>
      </w:r>
      <w:r w:rsidRPr="003214BA">
        <w:rPr>
          <w:color w:val="000000"/>
          <w:sz w:val="28"/>
          <w:szCs w:val="28"/>
          <w:lang w:val="uk-UA"/>
        </w:rPr>
        <w:t>. Приклад оформлення рисунку</w:t>
      </w:r>
      <w:r w:rsidR="00984458" w:rsidRPr="003214BA">
        <w:rPr>
          <w:color w:val="000000"/>
          <w:sz w:val="28"/>
          <w:szCs w:val="28"/>
          <w:lang w:val="uk-UA"/>
        </w:rPr>
        <w:t xml:space="preserve"> в додатках наведно у додатк</w:t>
      </w:r>
      <w:r w:rsidR="00FB7333" w:rsidRPr="003214BA">
        <w:rPr>
          <w:color w:val="000000"/>
          <w:sz w:val="28"/>
          <w:szCs w:val="28"/>
          <w:lang w:val="uk-UA"/>
        </w:rPr>
        <w:t>у</w:t>
      </w:r>
      <w:r w:rsidRPr="003214BA">
        <w:rPr>
          <w:color w:val="000000"/>
          <w:sz w:val="28"/>
          <w:szCs w:val="28"/>
          <w:lang w:val="uk-UA"/>
        </w:rPr>
        <w:t xml:space="preserve"> </w:t>
      </w:r>
      <w:r w:rsidR="00A97815">
        <w:rPr>
          <w:color w:val="000000"/>
          <w:sz w:val="28"/>
          <w:szCs w:val="28"/>
          <w:lang w:val="uk-UA"/>
        </w:rPr>
        <w:t>І</w:t>
      </w:r>
      <w:r w:rsidR="00984458" w:rsidRPr="003214BA">
        <w:rPr>
          <w:color w:val="000000"/>
          <w:sz w:val="28"/>
          <w:szCs w:val="28"/>
          <w:lang w:val="uk-UA"/>
        </w:rPr>
        <w:t>.</w:t>
      </w:r>
      <w:r w:rsidR="00984458">
        <w:rPr>
          <w:color w:val="000000"/>
          <w:sz w:val="28"/>
          <w:szCs w:val="28"/>
          <w:lang w:val="uk-UA"/>
        </w:rPr>
        <w:t xml:space="preserve"> </w:t>
      </w:r>
    </w:p>
    <w:p w14:paraId="0221655C" w14:textId="77777777" w:rsidR="00CC443F" w:rsidRPr="00FC4599" w:rsidRDefault="00CC443F">
      <w:pPr>
        <w:pBdr>
          <w:top w:val="nil"/>
          <w:left w:val="nil"/>
          <w:bottom w:val="nil"/>
          <w:right w:val="nil"/>
          <w:between w:val="nil"/>
        </w:pBdr>
        <w:spacing w:line="360" w:lineRule="auto"/>
        <w:ind w:firstLine="851"/>
        <w:jc w:val="both"/>
        <w:rPr>
          <w:color w:val="000000"/>
          <w:sz w:val="28"/>
          <w:szCs w:val="28"/>
          <w:lang w:val="uk-UA"/>
        </w:rPr>
      </w:pPr>
    </w:p>
    <w:p w14:paraId="000000D2" w14:textId="5D703A8D" w:rsidR="0003332C" w:rsidRDefault="00332D15" w:rsidP="00BD5088">
      <w:pPr>
        <w:numPr>
          <w:ilvl w:val="0"/>
          <w:numId w:val="18"/>
        </w:numPr>
        <w:pBdr>
          <w:top w:val="nil"/>
          <w:left w:val="nil"/>
          <w:bottom w:val="nil"/>
          <w:right w:val="nil"/>
          <w:between w:val="nil"/>
        </w:pBdr>
        <w:tabs>
          <w:tab w:val="left" w:pos="453"/>
          <w:tab w:val="left" w:pos="9963"/>
        </w:tabs>
        <w:spacing w:line="360" w:lineRule="auto"/>
        <w:jc w:val="center"/>
        <w:rPr>
          <w:b/>
          <w:color w:val="000000"/>
          <w:sz w:val="28"/>
          <w:szCs w:val="28"/>
        </w:rPr>
      </w:pPr>
      <w:bookmarkStart w:id="5" w:name="tyjcwt" w:colFirst="0" w:colLast="0"/>
      <w:bookmarkEnd w:id="5"/>
      <w:r>
        <w:rPr>
          <w:b/>
          <w:color w:val="000000"/>
          <w:sz w:val="28"/>
          <w:szCs w:val="28"/>
        </w:rPr>
        <w:t xml:space="preserve">Захист </w:t>
      </w:r>
      <w:r w:rsidR="00BF6061">
        <w:rPr>
          <w:b/>
          <w:color w:val="000000"/>
          <w:sz w:val="28"/>
          <w:szCs w:val="28"/>
          <w:lang w:val="uk-UA"/>
        </w:rPr>
        <w:t>кваліфікаційної роботи</w:t>
      </w:r>
    </w:p>
    <w:p w14:paraId="000000D3" w14:textId="76A6EB25" w:rsidR="0003332C" w:rsidRDefault="00332D15">
      <w:pPr>
        <w:pBdr>
          <w:top w:val="nil"/>
          <w:left w:val="nil"/>
          <w:bottom w:val="nil"/>
          <w:right w:val="nil"/>
          <w:between w:val="nil"/>
        </w:pBdr>
        <w:spacing w:line="360" w:lineRule="auto"/>
        <w:ind w:firstLine="851"/>
        <w:jc w:val="both"/>
        <w:rPr>
          <w:color w:val="000000"/>
          <w:sz w:val="28"/>
          <w:szCs w:val="28"/>
        </w:rPr>
      </w:pPr>
      <w:r>
        <w:rPr>
          <w:color w:val="000000"/>
          <w:sz w:val="28"/>
          <w:szCs w:val="28"/>
        </w:rPr>
        <w:t>За</w:t>
      </w:r>
      <w:r w:rsidR="00357CC6">
        <w:rPr>
          <w:color w:val="000000"/>
          <w:sz w:val="28"/>
          <w:szCs w:val="28"/>
          <w:lang w:val="uk-UA"/>
        </w:rPr>
        <w:t>вершену</w:t>
      </w:r>
      <w:r w:rsidR="00CF0535">
        <w:rPr>
          <w:color w:val="000000"/>
          <w:sz w:val="28"/>
          <w:szCs w:val="28"/>
          <w:lang w:val="uk-UA"/>
        </w:rPr>
        <w:t xml:space="preserve"> </w:t>
      </w:r>
      <w:proofErr w:type="gramStart"/>
      <w:r w:rsidR="00BF6061">
        <w:rPr>
          <w:color w:val="000000"/>
          <w:sz w:val="28"/>
          <w:szCs w:val="28"/>
          <w:lang w:val="uk-UA"/>
        </w:rPr>
        <w:t>КР</w:t>
      </w:r>
      <w:proofErr w:type="gramEnd"/>
      <w:r>
        <w:rPr>
          <w:color w:val="000000"/>
          <w:sz w:val="28"/>
          <w:szCs w:val="28"/>
        </w:rPr>
        <w:t>, підп</w:t>
      </w:r>
      <w:r w:rsidR="00357CC6">
        <w:rPr>
          <w:color w:val="000000"/>
          <w:sz w:val="28"/>
          <w:szCs w:val="28"/>
        </w:rPr>
        <w:t>исану</w:t>
      </w:r>
      <w:r w:rsidR="00BF6061">
        <w:rPr>
          <w:color w:val="000000"/>
          <w:sz w:val="28"/>
          <w:szCs w:val="28"/>
        </w:rPr>
        <w:t xml:space="preserve"> автором і консультантами </w:t>
      </w:r>
      <w:r>
        <w:rPr>
          <w:color w:val="000000"/>
          <w:sz w:val="28"/>
          <w:szCs w:val="28"/>
        </w:rPr>
        <w:t>студент</w:t>
      </w:r>
      <w:r w:rsidR="00BF6061">
        <w:rPr>
          <w:color w:val="000000"/>
          <w:sz w:val="28"/>
          <w:szCs w:val="28"/>
          <w:lang w:val="uk-UA"/>
        </w:rPr>
        <w:t xml:space="preserve"> подає</w:t>
      </w:r>
      <w:r>
        <w:rPr>
          <w:color w:val="000000"/>
          <w:sz w:val="28"/>
          <w:szCs w:val="28"/>
        </w:rPr>
        <w:t xml:space="preserve"> науковому керівнику. </w:t>
      </w:r>
      <w:proofErr w:type="gramStart"/>
      <w:r>
        <w:rPr>
          <w:color w:val="000000"/>
          <w:sz w:val="28"/>
          <w:szCs w:val="28"/>
        </w:rPr>
        <w:t>П</w:t>
      </w:r>
      <w:proofErr w:type="gramEnd"/>
      <w:r>
        <w:rPr>
          <w:color w:val="000000"/>
          <w:sz w:val="28"/>
          <w:szCs w:val="28"/>
        </w:rPr>
        <w:t>ісля схвалення роботи керівник її підписує і разом із своїм письмовим відгуком представляє завідувачу кафедри. У відгуку науковий керівник:</w:t>
      </w:r>
    </w:p>
    <w:p w14:paraId="000000D4" w14:textId="6A89978E" w:rsidR="0003332C" w:rsidRDefault="00332D15">
      <w:pPr>
        <w:numPr>
          <w:ilvl w:val="0"/>
          <w:numId w:val="7"/>
        </w:numPr>
        <w:pBdr>
          <w:top w:val="nil"/>
          <w:left w:val="nil"/>
          <w:bottom w:val="nil"/>
          <w:right w:val="nil"/>
          <w:between w:val="nil"/>
        </w:pBdr>
        <w:spacing w:line="360" w:lineRule="auto"/>
        <w:ind w:firstLine="851"/>
        <w:jc w:val="both"/>
      </w:pPr>
      <w:r>
        <w:rPr>
          <w:color w:val="000000"/>
          <w:sz w:val="28"/>
          <w:szCs w:val="28"/>
        </w:rPr>
        <w:t>дає оцінку актуальності теми</w:t>
      </w:r>
      <w:r w:rsidR="0015088F">
        <w:rPr>
          <w:color w:val="000000"/>
          <w:sz w:val="28"/>
          <w:szCs w:val="28"/>
          <w:lang w:val="uk-UA"/>
        </w:rPr>
        <w:t xml:space="preserve"> </w:t>
      </w:r>
      <w:proofErr w:type="gramStart"/>
      <w:r w:rsidR="0061454B">
        <w:rPr>
          <w:color w:val="000000"/>
          <w:sz w:val="28"/>
          <w:szCs w:val="28"/>
          <w:lang w:val="uk-UA"/>
        </w:rPr>
        <w:t>КР</w:t>
      </w:r>
      <w:proofErr w:type="gramEnd"/>
      <w:r>
        <w:rPr>
          <w:color w:val="000000"/>
          <w:sz w:val="28"/>
          <w:szCs w:val="28"/>
        </w:rPr>
        <w:t>;</w:t>
      </w:r>
    </w:p>
    <w:p w14:paraId="000000D5" w14:textId="77777777" w:rsidR="0003332C" w:rsidRDefault="00332D15">
      <w:pPr>
        <w:numPr>
          <w:ilvl w:val="0"/>
          <w:numId w:val="7"/>
        </w:numPr>
        <w:pBdr>
          <w:top w:val="nil"/>
          <w:left w:val="nil"/>
          <w:bottom w:val="nil"/>
          <w:right w:val="nil"/>
          <w:between w:val="nil"/>
        </w:pBdr>
        <w:spacing w:line="360" w:lineRule="auto"/>
        <w:ind w:firstLine="851"/>
        <w:jc w:val="both"/>
      </w:pPr>
      <w:r>
        <w:rPr>
          <w:color w:val="000000"/>
          <w:sz w:val="28"/>
          <w:szCs w:val="28"/>
        </w:rPr>
        <w:t>розкриває змі</w:t>
      </w:r>
      <w:proofErr w:type="gramStart"/>
      <w:r>
        <w:rPr>
          <w:color w:val="000000"/>
          <w:sz w:val="28"/>
          <w:szCs w:val="28"/>
        </w:rPr>
        <w:t>ст</w:t>
      </w:r>
      <w:proofErr w:type="gramEnd"/>
      <w:r>
        <w:rPr>
          <w:color w:val="000000"/>
          <w:sz w:val="28"/>
          <w:szCs w:val="28"/>
        </w:rPr>
        <w:t xml:space="preserve"> основних питань та завдань, поставлених в роботі;</w:t>
      </w:r>
    </w:p>
    <w:p w14:paraId="000000D6" w14:textId="6E07EF72" w:rsidR="0003332C" w:rsidRDefault="00332D15">
      <w:pPr>
        <w:numPr>
          <w:ilvl w:val="0"/>
          <w:numId w:val="7"/>
        </w:numPr>
        <w:pBdr>
          <w:top w:val="nil"/>
          <w:left w:val="nil"/>
          <w:bottom w:val="nil"/>
          <w:right w:val="nil"/>
          <w:between w:val="nil"/>
        </w:pBdr>
        <w:tabs>
          <w:tab w:val="left" w:pos="678"/>
        </w:tabs>
        <w:spacing w:line="360" w:lineRule="auto"/>
        <w:ind w:firstLine="851"/>
        <w:jc w:val="both"/>
      </w:pPr>
      <w:r>
        <w:rPr>
          <w:color w:val="000000"/>
          <w:sz w:val="28"/>
          <w:szCs w:val="28"/>
        </w:rPr>
        <w:t xml:space="preserve">оцінює теоретичний </w:t>
      </w:r>
      <w:proofErr w:type="gramStart"/>
      <w:r>
        <w:rPr>
          <w:color w:val="000000"/>
          <w:sz w:val="28"/>
          <w:szCs w:val="28"/>
        </w:rPr>
        <w:t>р</w:t>
      </w:r>
      <w:proofErr w:type="gramEnd"/>
      <w:r>
        <w:rPr>
          <w:color w:val="000000"/>
          <w:sz w:val="28"/>
          <w:szCs w:val="28"/>
        </w:rPr>
        <w:t>івень</w:t>
      </w:r>
      <w:r w:rsidR="0015088F">
        <w:rPr>
          <w:color w:val="000000"/>
          <w:sz w:val="28"/>
          <w:szCs w:val="28"/>
          <w:lang w:val="uk-UA"/>
        </w:rPr>
        <w:t xml:space="preserve"> </w:t>
      </w:r>
      <w:r w:rsidR="0061454B">
        <w:rPr>
          <w:color w:val="000000"/>
          <w:sz w:val="28"/>
          <w:szCs w:val="28"/>
          <w:lang w:val="uk-UA"/>
        </w:rPr>
        <w:t>КР</w:t>
      </w:r>
      <w:r>
        <w:rPr>
          <w:color w:val="000000"/>
          <w:sz w:val="28"/>
          <w:szCs w:val="28"/>
        </w:rPr>
        <w:t>, використання в ній сучасних методик;</w:t>
      </w:r>
    </w:p>
    <w:p w14:paraId="000000D7" w14:textId="78741A0B" w:rsidR="0003332C" w:rsidRDefault="00332D15">
      <w:pPr>
        <w:numPr>
          <w:ilvl w:val="0"/>
          <w:numId w:val="7"/>
        </w:numPr>
        <w:pBdr>
          <w:top w:val="nil"/>
          <w:left w:val="nil"/>
          <w:bottom w:val="nil"/>
          <w:right w:val="nil"/>
          <w:between w:val="nil"/>
        </w:pBdr>
        <w:tabs>
          <w:tab w:val="left" w:pos="733"/>
        </w:tabs>
        <w:spacing w:line="360" w:lineRule="auto"/>
        <w:ind w:firstLine="851"/>
        <w:jc w:val="both"/>
      </w:pPr>
      <w:r>
        <w:rPr>
          <w:color w:val="000000"/>
          <w:sz w:val="28"/>
          <w:szCs w:val="28"/>
        </w:rPr>
        <w:t>показує основні результати</w:t>
      </w:r>
      <w:r w:rsidR="0015088F">
        <w:rPr>
          <w:color w:val="000000"/>
          <w:sz w:val="28"/>
          <w:szCs w:val="28"/>
          <w:lang w:val="uk-UA"/>
        </w:rPr>
        <w:t xml:space="preserve"> </w:t>
      </w:r>
      <w:proofErr w:type="gramStart"/>
      <w:r w:rsidR="0061454B">
        <w:rPr>
          <w:color w:val="000000"/>
          <w:sz w:val="28"/>
          <w:szCs w:val="28"/>
          <w:lang w:val="uk-UA"/>
        </w:rPr>
        <w:t>КР</w:t>
      </w:r>
      <w:proofErr w:type="gramEnd"/>
      <w:r>
        <w:rPr>
          <w:color w:val="000000"/>
          <w:sz w:val="28"/>
          <w:szCs w:val="28"/>
        </w:rPr>
        <w:t>;</w:t>
      </w:r>
    </w:p>
    <w:p w14:paraId="000000D8" w14:textId="33D79C45" w:rsidR="0003332C" w:rsidRPr="003214BA" w:rsidRDefault="002435C8">
      <w:pPr>
        <w:pBdr>
          <w:top w:val="nil"/>
          <w:left w:val="nil"/>
          <w:bottom w:val="nil"/>
          <w:right w:val="nil"/>
          <w:between w:val="nil"/>
        </w:pBdr>
        <w:tabs>
          <w:tab w:val="left" w:pos="682"/>
        </w:tabs>
        <w:spacing w:line="360" w:lineRule="auto"/>
        <w:ind w:firstLine="851"/>
        <w:jc w:val="both"/>
        <w:rPr>
          <w:color w:val="000000"/>
          <w:sz w:val="28"/>
          <w:szCs w:val="28"/>
        </w:rPr>
      </w:pPr>
      <w:r w:rsidRPr="003214BA">
        <w:rPr>
          <w:color w:val="000000"/>
          <w:sz w:val="28"/>
          <w:szCs w:val="28"/>
        </w:rPr>
        <w:lastRenderedPageBreak/>
        <w:t>-</w:t>
      </w:r>
      <w:r w:rsidR="00332D15" w:rsidRPr="003214BA">
        <w:rPr>
          <w:color w:val="000000"/>
          <w:sz w:val="28"/>
          <w:szCs w:val="28"/>
        </w:rPr>
        <w:t xml:space="preserve">відображає </w:t>
      </w:r>
      <w:proofErr w:type="gramStart"/>
      <w:r w:rsidR="00332D15" w:rsidRPr="003214BA">
        <w:rPr>
          <w:color w:val="000000"/>
          <w:sz w:val="28"/>
          <w:szCs w:val="28"/>
        </w:rPr>
        <w:t>доц</w:t>
      </w:r>
      <w:proofErr w:type="gramEnd"/>
      <w:r w:rsidR="00332D15" w:rsidRPr="003214BA">
        <w:rPr>
          <w:color w:val="000000"/>
          <w:sz w:val="28"/>
          <w:szCs w:val="28"/>
        </w:rPr>
        <w:t>ільність практичного впровадження пропозицій та рекомендацій;</w:t>
      </w:r>
    </w:p>
    <w:p w14:paraId="000000D9" w14:textId="49E9EAEE" w:rsidR="0003332C" w:rsidRPr="003214BA" w:rsidRDefault="00332D15">
      <w:pPr>
        <w:pBdr>
          <w:top w:val="nil"/>
          <w:left w:val="nil"/>
          <w:bottom w:val="nil"/>
          <w:right w:val="nil"/>
          <w:between w:val="nil"/>
        </w:pBdr>
        <w:tabs>
          <w:tab w:val="left" w:pos="733"/>
        </w:tabs>
        <w:spacing w:line="360" w:lineRule="auto"/>
        <w:ind w:firstLine="851"/>
        <w:jc w:val="both"/>
        <w:rPr>
          <w:color w:val="000000"/>
          <w:sz w:val="28"/>
          <w:szCs w:val="28"/>
        </w:rPr>
      </w:pPr>
      <w:r w:rsidRPr="003214BA">
        <w:rPr>
          <w:color w:val="000000"/>
          <w:sz w:val="28"/>
          <w:szCs w:val="28"/>
        </w:rPr>
        <w:t>- оцінює самостійність виконання</w:t>
      </w:r>
      <w:r w:rsidR="0015088F" w:rsidRPr="003214BA">
        <w:rPr>
          <w:color w:val="000000"/>
          <w:sz w:val="28"/>
          <w:szCs w:val="28"/>
          <w:lang w:val="uk-UA"/>
        </w:rPr>
        <w:t xml:space="preserve"> </w:t>
      </w:r>
      <w:proofErr w:type="gramStart"/>
      <w:r w:rsidR="0061454B" w:rsidRPr="003214BA">
        <w:rPr>
          <w:color w:val="000000"/>
          <w:sz w:val="28"/>
          <w:szCs w:val="28"/>
          <w:lang w:val="uk-UA"/>
        </w:rPr>
        <w:t>КР</w:t>
      </w:r>
      <w:proofErr w:type="gramEnd"/>
      <w:r w:rsidRPr="003214BA">
        <w:rPr>
          <w:color w:val="000000"/>
          <w:sz w:val="28"/>
          <w:szCs w:val="28"/>
        </w:rPr>
        <w:t>;</w:t>
      </w:r>
    </w:p>
    <w:p w14:paraId="000000DA" w14:textId="77777777" w:rsidR="0003332C" w:rsidRPr="003214BA" w:rsidRDefault="00332D15">
      <w:pPr>
        <w:pBdr>
          <w:top w:val="nil"/>
          <w:left w:val="nil"/>
          <w:bottom w:val="nil"/>
          <w:right w:val="nil"/>
          <w:between w:val="nil"/>
        </w:pBdr>
        <w:tabs>
          <w:tab w:val="left" w:pos="733"/>
        </w:tabs>
        <w:spacing w:line="360" w:lineRule="auto"/>
        <w:ind w:firstLine="851"/>
        <w:jc w:val="both"/>
        <w:rPr>
          <w:color w:val="000000"/>
          <w:sz w:val="28"/>
          <w:szCs w:val="28"/>
        </w:rPr>
      </w:pPr>
      <w:r w:rsidRPr="003214BA">
        <w:rPr>
          <w:color w:val="000000"/>
          <w:sz w:val="28"/>
          <w:szCs w:val="28"/>
        </w:rPr>
        <w:t>- пропонує оцінку роботи.</w:t>
      </w:r>
    </w:p>
    <w:p w14:paraId="000000DB" w14:textId="7C97DC08" w:rsidR="0003332C" w:rsidRDefault="00332D15">
      <w:pPr>
        <w:pBdr>
          <w:top w:val="nil"/>
          <w:left w:val="nil"/>
          <w:bottom w:val="nil"/>
          <w:right w:val="nil"/>
          <w:between w:val="nil"/>
        </w:pBdr>
        <w:spacing w:line="360" w:lineRule="auto"/>
        <w:ind w:firstLine="851"/>
        <w:jc w:val="both"/>
        <w:rPr>
          <w:color w:val="000000"/>
          <w:sz w:val="28"/>
          <w:szCs w:val="28"/>
        </w:rPr>
      </w:pPr>
      <w:r w:rsidRPr="003214BA">
        <w:rPr>
          <w:color w:val="000000"/>
          <w:sz w:val="28"/>
          <w:szCs w:val="28"/>
        </w:rPr>
        <w:t xml:space="preserve">Відгук з </w:t>
      </w:r>
      <w:proofErr w:type="gramStart"/>
      <w:r w:rsidRPr="003214BA">
        <w:rPr>
          <w:color w:val="000000"/>
          <w:sz w:val="28"/>
          <w:szCs w:val="28"/>
        </w:rPr>
        <w:t>п</w:t>
      </w:r>
      <w:proofErr w:type="gramEnd"/>
      <w:r w:rsidRPr="003214BA">
        <w:rPr>
          <w:color w:val="000000"/>
          <w:sz w:val="28"/>
          <w:szCs w:val="28"/>
        </w:rPr>
        <w:t xml:space="preserve">ідприємства (організації, установи), за замовленням яких виконувалась робота, підтверджують можливість використання матеріалів </w:t>
      </w:r>
      <w:r w:rsidR="0061454B" w:rsidRPr="003214BA">
        <w:rPr>
          <w:color w:val="000000"/>
          <w:sz w:val="28"/>
          <w:szCs w:val="28"/>
          <w:lang w:val="uk-UA"/>
        </w:rPr>
        <w:t xml:space="preserve">КР </w:t>
      </w:r>
      <w:r w:rsidRPr="003214BA">
        <w:rPr>
          <w:color w:val="000000"/>
          <w:sz w:val="28"/>
          <w:szCs w:val="28"/>
        </w:rPr>
        <w:t>в практичній діяльності. Цей відгук підписується керівникам того підрозділу, на матеріалах якого виконувалась</w:t>
      </w:r>
      <w:r w:rsidR="0015088F" w:rsidRPr="003214BA">
        <w:rPr>
          <w:color w:val="000000"/>
          <w:sz w:val="28"/>
          <w:szCs w:val="28"/>
          <w:lang w:val="uk-UA"/>
        </w:rPr>
        <w:t xml:space="preserve"> </w:t>
      </w:r>
      <w:r w:rsidR="0061454B" w:rsidRPr="003214BA">
        <w:rPr>
          <w:color w:val="000000"/>
          <w:sz w:val="28"/>
          <w:szCs w:val="28"/>
          <w:lang w:val="uk-UA"/>
        </w:rPr>
        <w:t>КР</w:t>
      </w:r>
      <w:r w:rsidRPr="003214BA">
        <w:rPr>
          <w:color w:val="000000"/>
          <w:sz w:val="28"/>
          <w:szCs w:val="28"/>
        </w:rPr>
        <w:t xml:space="preserve">, та засвідчується печаткою відділу кадрів або канцелярії. Якщо матеріали </w:t>
      </w:r>
      <w:proofErr w:type="gramStart"/>
      <w:r w:rsidR="0061454B" w:rsidRPr="003214BA">
        <w:rPr>
          <w:color w:val="000000"/>
          <w:sz w:val="28"/>
          <w:szCs w:val="28"/>
          <w:lang w:val="uk-UA"/>
        </w:rPr>
        <w:t>КР</w:t>
      </w:r>
      <w:proofErr w:type="gramEnd"/>
      <w:r w:rsidR="0061454B" w:rsidRPr="003214BA">
        <w:rPr>
          <w:color w:val="000000"/>
          <w:sz w:val="28"/>
          <w:szCs w:val="28"/>
          <w:lang w:val="uk-UA"/>
        </w:rPr>
        <w:t xml:space="preserve"> </w:t>
      </w:r>
      <w:r w:rsidRPr="003214BA">
        <w:rPr>
          <w:color w:val="000000"/>
          <w:sz w:val="28"/>
          <w:szCs w:val="28"/>
        </w:rPr>
        <w:t>не можуть бути використані на підприємстві (в організації, установі), то відгук від них не вимагається.</w:t>
      </w:r>
    </w:p>
    <w:p w14:paraId="000000DC" w14:textId="39388747" w:rsidR="0003332C" w:rsidRDefault="00332D15">
      <w:pPr>
        <w:pBdr>
          <w:top w:val="nil"/>
          <w:left w:val="nil"/>
          <w:bottom w:val="nil"/>
          <w:right w:val="nil"/>
          <w:between w:val="nil"/>
        </w:pBdr>
        <w:spacing w:line="360" w:lineRule="auto"/>
        <w:ind w:firstLine="851"/>
        <w:jc w:val="both"/>
        <w:rPr>
          <w:color w:val="000000"/>
          <w:sz w:val="28"/>
          <w:szCs w:val="28"/>
        </w:rPr>
      </w:pPr>
      <w:r>
        <w:rPr>
          <w:color w:val="000000"/>
          <w:sz w:val="28"/>
          <w:szCs w:val="28"/>
        </w:rPr>
        <w:t>Завідувач кафедр</w:t>
      </w:r>
      <w:r w:rsidR="001364B8">
        <w:rPr>
          <w:color w:val="000000"/>
          <w:sz w:val="28"/>
          <w:szCs w:val="28"/>
          <w:lang w:val="uk-UA"/>
        </w:rPr>
        <w:t>и</w:t>
      </w:r>
      <w:r>
        <w:rPr>
          <w:color w:val="000000"/>
          <w:sz w:val="28"/>
          <w:szCs w:val="28"/>
        </w:rPr>
        <w:t xml:space="preserve"> вирішує питання про допуск студента до захисту, роблячи відповідний запис на </w:t>
      </w:r>
      <w:proofErr w:type="gramStart"/>
      <w:r>
        <w:rPr>
          <w:color w:val="000000"/>
          <w:sz w:val="28"/>
          <w:szCs w:val="28"/>
        </w:rPr>
        <w:t>титульному</w:t>
      </w:r>
      <w:proofErr w:type="gramEnd"/>
      <w:r>
        <w:rPr>
          <w:color w:val="000000"/>
          <w:sz w:val="28"/>
          <w:szCs w:val="28"/>
        </w:rPr>
        <w:t xml:space="preserve"> листі роботи.</w:t>
      </w:r>
      <w:r w:rsidR="0015088F">
        <w:rPr>
          <w:color w:val="000000"/>
          <w:sz w:val="28"/>
          <w:szCs w:val="28"/>
          <w:lang w:val="uk-UA"/>
        </w:rPr>
        <w:t xml:space="preserve"> </w:t>
      </w:r>
      <w:r w:rsidR="0061454B">
        <w:rPr>
          <w:color w:val="000000"/>
          <w:sz w:val="28"/>
          <w:szCs w:val="28"/>
          <w:lang w:val="uk-UA"/>
        </w:rPr>
        <w:t>КР</w:t>
      </w:r>
      <w:r w:rsidRPr="003214BA">
        <w:rPr>
          <w:color w:val="000000"/>
          <w:sz w:val="28"/>
          <w:szCs w:val="28"/>
        </w:rPr>
        <w:t xml:space="preserve">, допущена кафедрою до захисту, не пізніше ніж за 3 дні до її захисту подається в деканат. Декан направляє роботу на </w:t>
      </w:r>
      <w:r w:rsidR="007C7A57" w:rsidRPr="003214BA">
        <w:rPr>
          <w:color w:val="000000"/>
          <w:sz w:val="28"/>
          <w:szCs w:val="28"/>
          <w:lang w:val="uk-UA"/>
        </w:rPr>
        <w:t xml:space="preserve">зовнішню </w:t>
      </w:r>
      <w:r w:rsidRPr="003214BA">
        <w:rPr>
          <w:color w:val="000000"/>
          <w:sz w:val="28"/>
          <w:szCs w:val="28"/>
        </w:rPr>
        <w:t>рецензію.</w:t>
      </w:r>
      <w:r w:rsidR="007A55F4" w:rsidRPr="003214BA">
        <w:rPr>
          <w:color w:val="000000"/>
          <w:sz w:val="28"/>
          <w:szCs w:val="28"/>
          <w:lang w:val="uk-UA"/>
        </w:rPr>
        <w:t xml:space="preserve"> </w:t>
      </w:r>
      <w:r w:rsidRPr="003214BA">
        <w:rPr>
          <w:color w:val="000000"/>
          <w:sz w:val="28"/>
          <w:szCs w:val="28"/>
        </w:rPr>
        <w:t>В</w:t>
      </w:r>
      <w:r>
        <w:rPr>
          <w:color w:val="000000"/>
          <w:sz w:val="28"/>
          <w:szCs w:val="28"/>
        </w:rPr>
        <w:t xml:space="preserve"> рецензії відзначається:</w:t>
      </w:r>
    </w:p>
    <w:p w14:paraId="000000DD" w14:textId="77777777" w:rsidR="0003332C" w:rsidRDefault="00332D15">
      <w:pPr>
        <w:numPr>
          <w:ilvl w:val="0"/>
          <w:numId w:val="7"/>
        </w:numPr>
        <w:pBdr>
          <w:top w:val="nil"/>
          <w:left w:val="nil"/>
          <w:bottom w:val="nil"/>
          <w:right w:val="nil"/>
          <w:between w:val="nil"/>
        </w:pBdr>
        <w:spacing w:line="360" w:lineRule="auto"/>
        <w:ind w:firstLine="851"/>
        <w:jc w:val="both"/>
      </w:pPr>
      <w:r>
        <w:rPr>
          <w:color w:val="000000"/>
          <w:sz w:val="28"/>
          <w:szCs w:val="28"/>
        </w:rPr>
        <w:t xml:space="preserve">актуальність, реальність та </w:t>
      </w:r>
      <w:proofErr w:type="gramStart"/>
      <w:r>
        <w:rPr>
          <w:color w:val="000000"/>
          <w:sz w:val="28"/>
          <w:szCs w:val="28"/>
        </w:rPr>
        <w:t>доц</w:t>
      </w:r>
      <w:proofErr w:type="gramEnd"/>
      <w:r>
        <w:rPr>
          <w:color w:val="000000"/>
          <w:sz w:val="28"/>
          <w:szCs w:val="28"/>
        </w:rPr>
        <w:t>ільність дослідження теми для замовника, на матеріалах якого виконувалась робота;</w:t>
      </w:r>
    </w:p>
    <w:p w14:paraId="000000DE" w14:textId="48AA7C1E" w:rsidR="0003332C" w:rsidRDefault="00332D15">
      <w:pPr>
        <w:numPr>
          <w:ilvl w:val="0"/>
          <w:numId w:val="7"/>
        </w:numPr>
        <w:pBdr>
          <w:top w:val="nil"/>
          <w:left w:val="nil"/>
          <w:bottom w:val="nil"/>
          <w:right w:val="nil"/>
          <w:between w:val="nil"/>
        </w:pBdr>
        <w:spacing w:line="360" w:lineRule="auto"/>
        <w:ind w:firstLine="851"/>
        <w:jc w:val="both"/>
      </w:pPr>
      <w:r>
        <w:rPr>
          <w:color w:val="000000"/>
          <w:sz w:val="28"/>
          <w:szCs w:val="28"/>
        </w:rPr>
        <w:t xml:space="preserve">відповідність матеріалів </w:t>
      </w:r>
      <w:proofErr w:type="gramStart"/>
      <w:r w:rsidR="0061454B">
        <w:rPr>
          <w:color w:val="000000"/>
          <w:sz w:val="28"/>
          <w:szCs w:val="28"/>
          <w:lang w:val="uk-UA"/>
        </w:rPr>
        <w:t>КР</w:t>
      </w:r>
      <w:proofErr w:type="gramEnd"/>
      <w:r w:rsidR="0061454B">
        <w:rPr>
          <w:color w:val="000000"/>
          <w:sz w:val="28"/>
          <w:szCs w:val="28"/>
          <w:lang w:val="uk-UA"/>
        </w:rPr>
        <w:t xml:space="preserve"> </w:t>
      </w:r>
      <w:r>
        <w:rPr>
          <w:color w:val="000000"/>
          <w:sz w:val="28"/>
          <w:szCs w:val="28"/>
        </w:rPr>
        <w:t>цілям та завданням, а також ступінь їх реалізації;</w:t>
      </w:r>
    </w:p>
    <w:p w14:paraId="000000DF" w14:textId="77777777" w:rsidR="0003332C" w:rsidRDefault="00332D15">
      <w:pPr>
        <w:numPr>
          <w:ilvl w:val="0"/>
          <w:numId w:val="7"/>
        </w:numPr>
        <w:pBdr>
          <w:top w:val="nil"/>
          <w:left w:val="nil"/>
          <w:bottom w:val="nil"/>
          <w:right w:val="nil"/>
          <w:between w:val="nil"/>
        </w:pBdr>
        <w:spacing w:line="360" w:lineRule="auto"/>
        <w:ind w:firstLine="851"/>
        <w:jc w:val="both"/>
      </w:pPr>
      <w:proofErr w:type="gramStart"/>
      <w:r>
        <w:rPr>
          <w:color w:val="000000"/>
          <w:sz w:val="28"/>
          <w:szCs w:val="28"/>
        </w:rPr>
        <w:t>р</w:t>
      </w:r>
      <w:proofErr w:type="gramEnd"/>
      <w:r>
        <w:rPr>
          <w:color w:val="000000"/>
          <w:sz w:val="28"/>
          <w:szCs w:val="28"/>
        </w:rPr>
        <w:t>івень теоретичного та практичного вирішення питань;</w:t>
      </w:r>
    </w:p>
    <w:p w14:paraId="000000E0" w14:textId="77777777" w:rsidR="0003332C" w:rsidRDefault="00332D15">
      <w:pPr>
        <w:numPr>
          <w:ilvl w:val="0"/>
          <w:numId w:val="7"/>
        </w:numPr>
        <w:pBdr>
          <w:top w:val="nil"/>
          <w:left w:val="nil"/>
          <w:bottom w:val="nil"/>
          <w:right w:val="nil"/>
          <w:between w:val="nil"/>
        </w:pBdr>
        <w:spacing w:line="360" w:lineRule="auto"/>
        <w:ind w:firstLine="851"/>
        <w:jc w:val="both"/>
      </w:pPr>
      <w:r>
        <w:rPr>
          <w:color w:val="000000"/>
          <w:sz w:val="28"/>
          <w:szCs w:val="28"/>
        </w:rPr>
        <w:t xml:space="preserve">якість та достовірність сформульованих </w:t>
      </w:r>
      <w:proofErr w:type="gramStart"/>
      <w:r>
        <w:rPr>
          <w:color w:val="000000"/>
          <w:sz w:val="28"/>
          <w:szCs w:val="28"/>
        </w:rPr>
        <w:t>в</w:t>
      </w:r>
      <w:proofErr w:type="gramEnd"/>
      <w:r>
        <w:rPr>
          <w:color w:val="000000"/>
          <w:sz w:val="28"/>
          <w:szCs w:val="28"/>
        </w:rPr>
        <w:t xml:space="preserve"> роботі висновків, пропозицій, </w:t>
      </w:r>
      <w:r w:rsidRPr="003214BA">
        <w:rPr>
          <w:color w:val="000000"/>
          <w:sz w:val="28"/>
          <w:szCs w:val="28"/>
        </w:rPr>
        <w:t>рекомендацій,</w:t>
      </w:r>
      <w:r>
        <w:rPr>
          <w:color w:val="000000"/>
          <w:sz w:val="28"/>
          <w:szCs w:val="28"/>
        </w:rPr>
        <w:t xml:space="preserve"> правильності виконаних розрахунків;</w:t>
      </w:r>
    </w:p>
    <w:p w14:paraId="000000E1" w14:textId="77777777" w:rsidR="0003332C" w:rsidRDefault="00332D15">
      <w:pPr>
        <w:numPr>
          <w:ilvl w:val="0"/>
          <w:numId w:val="7"/>
        </w:numPr>
        <w:pBdr>
          <w:top w:val="nil"/>
          <w:left w:val="nil"/>
          <w:bottom w:val="nil"/>
          <w:right w:val="nil"/>
          <w:between w:val="nil"/>
        </w:pBdr>
        <w:spacing w:line="360" w:lineRule="auto"/>
        <w:ind w:firstLine="851"/>
        <w:jc w:val="both"/>
      </w:pPr>
      <w:r>
        <w:rPr>
          <w:color w:val="000000"/>
          <w:sz w:val="28"/>
          <w:szCs w:val="28"/>
        </w:rPr>
        <w:t>позитивні моменти та недоліки роботи;</w:t>
      </w:r>
    </w:p>
    <w:p w14:paraId="000000E2" w14:textId="4F68761F" w:rsidR="0003332C" w:rsidRDefault="00332D15">
      <w:pPr>
        <w:numPr>
          <w:ilvl w:val="0"/>
          <w:numId w:val="7"/>
        </w:numPr>
        <w:pBdr>
          <w:top w:val="nil"/>
          <w:left w:val="nil"/>
          <w:bottom w:val="nil"/>
          <w:right w:val="nil"/>
          <w:between w:val="nil"/>
        </w:pBdr>
        <w:spacing w:line="360" w:lineRule="auto"/>
        <w:ind w:firstLine="851"/>
        <w:jc w:val="both"/>
      </w:pPr>
      <w:r>
        <w:rPr>
          <w:color w:val="000000"/>
          <w:sz w:val="28"/>
          <w:szCs w:val="28"/>
        </w:rPr>
        <w:t xml:space="preserve">загальна оцінка </w:t>
      </w:r>
      <w:r w:rsidR="0061454B">
        <w:rPr>
          <w:color w:val="000000"/>
          <w:sz w:val="28"/>
          <w:szCs w:val="28"/>
          <w:lang w:val="uk-UA"/>
        </w:rPr>
        <w:t>КР</w:t>
      </w:r>
      <w:r>
        <w:rPr>
          <w:color w:val="000000"/>
          <w:sz w:val="28"/>
          <w:szCs w:val="28"/>
        </w:rPr>
        <w:t>.</w:t>
      </w:r>
    </w:p>
    <w:p w14:paraId="000000E3" w14:textId="77777777" w:rsidR="0003332C" w:rsidRDefault="00332D15">
      <w:pPr>
        <w:pBdr>
          <w:top w:val="nil"/>
          <w:left w:val="nil"/>
          <w:bottom w:val="nil"/>
          <w:right w:val="nil"/>
          <w:between w:val="nil"/>
        </w:pBdr>
        <w:spacing w:line="360" w:lineRule="auto"/>
        <w:ind w:firstLine="851"/>
        <w:jc w:val="both"/>
        <w:rPr>
          <w:color w:val="000000"/>
          <w:sz w:val="28"/>
          <w:szCs w:val="28"/>
        </w:rPr>
      </w:pPr>
      <w:r>
        <w:rPr>
          <w:color w:val="000000"/>
          <w:sz w:val="28"/>
          <w:szCs w:val="28"/>
        </w:rPr>
        <w:t xml:space="preserve">В рецензії, </w:t>
      </w:r>
      <w:proofErr w:type="gramStart"/>
      <w:r>
        <w:rPr>
          <w:color w:val="000000"/>
          <w:sz w:val="28"/>
          <w:szCs w:val="28"/>
        </w:rPr>
        <w:t>п</w:t>
      </w:r>
      <w:proofErr w:type="gramEnd"/>
      <w:r>
        <w:rPr>
          <w:color w:val="000000"/>
          <w:sz w:val="28"/>
          <w:szCs w:val="28"/>
        </w:rPr>
        <w:t xml:space="preserve">ідписаній рецензентом, вказується його посада і місце роботи, вчений ступінь і вчене звання (якщо такі наявні). </w:t>
      </w:r>
      <w:proofErr w:type="gramStart"/>
      <w:r>
        <w:rPr>
          <w:color w:val="000000"/>
          <w:sz w:val="28"/>
          <w:szCs w:val="28"/>
        </w:rPr>
        <w:t>П</w:t>
      </w:r>
      <w:proofErr w:type="gramEnd"/>
      <w:r>
        <w:rPr>
          <w:color w:val="000000"/>
          <w:sz w:val="28"/>
          <w:szCs w:val="28"/>
        </w:rPr>
        <w:t>ідпис рецензента засвідчується печаткою відділу кадрів або канцелярії за місцем його роботи.</w:t>
      </w:r>
    </w:p>
    <w:p w14:paraId="000000E4" w14:textId="1DB9E05A" w:rsidR="0003332C" w:rsidRPr="00AA131F" w:rsidRDefault="00332D15">
      <w:pPr>
        <w:pBdr>
          <w:top w:val="nil"/>
          <w:left w:val="nil"/>
          <w:bottom w:val="nil"/>
          <w:right w:val="nil"/>
          <w:between w:val="nil"/>
        </w:pBdr>
        <w:spacing w:line="360" w:lineRule="auto"/>
        <w:ind w:firstLine="851"/>
        <w:jc w:val="both"/>
        <w:rPr>
          <w:sz w:val="28"/>
          <w:szCs w:val="28"/>
        </w:rPr>
      </w:pPr>
      <w:r w:rsidRPr="007C7A57">
        <w:rPr>
          <w:color w:val="000000"/>
          <w:sz w:val="28"/>
          <w:szCs w:val="28"/>
        </w:rPr>
        <w:t xml:space="preserve">Рецензент разом з письмовою рецензією повертає роботу в деканат. Декан факультету знайомить з рецензією завідувача кафедри, студента і </w:t>
      </w:r>
      <w:proofErr w:type="gramStart"/>
      <w:r w:rsidRPr="007C7A57">
        <w:rPr>
          <w:color w:val="000000"/>
          <w:sz w:val="28"/>
          <w:szCs w:val="28"/>
        </w:rPr>
        <w:t xml:space="preserve">направляє </w:t>
      </w:r>
      <w:r w:rsidRPr="00AA131F">
        <w:rPr>
          <w:sz w:val="28"/>
          <w:szCs w:val="28"/>
        </w:rPr>
        <w:t>в</w:t>
      </w:r>
      <w:proofErr w:type="gramEnd"/>
      <w:r w:rsidRPr="00AA131F">
        <w:rPr>
          <w:sz w:val="28"/>
          <w:szCs w:val="28"/>
        </w:rPr>
        <w:t xml:space="preserve"> </w:t>
      </w:r>
      <w:r w:rsidR="00ED3B85" w:rsidRPr="00AA131F">
        <w:rPr>
          <w:sz w:val="28"/>
          <w:szCs w:val="28"/>
          <w:lang w:val="uk-UA"/>
        </w:rPr>
        <w:t>е</w:t>
      </w:r>
      <w:r w:rsidRPr="00AA131F">
        <w:rPr>
          <w:sz w:val="28"/>
          <w:szCs w:val="28"/>
        </w:rPr>
        <w:t>кзаменаційну комісію.</w:t>
      </w:r>
    </w:p>
    <w:p w14:paraId="000000E5" w14:textId="75885A53" w:rsidR="0003332C" w:rsidRDefault="00332D15">
      <w:pPr>
        <w:pBdr>
          <w:top w:val="nil"/>
          <w:left w:val="nil"/>
          <w:bottom w:val="nil"/>
          <w:right w:val="nil"/>
          <w:between w:val="nil"/>
        </w:pBdr>
        <w:spacing w:line="360" w:lineRule="auto"/>
        <w:ind w:firstLine="851"/>
        <w:jc w:val="both"/>
        <w:rPr>
          <w:color w:val="000000"/>
          <w:sz w:val="28"/>
          <w:szCs w:val="28"/>
        </w:rPr>
      </w:pPr>
      <w:proofErr w:type="gramStart"/>
      <w:r w:rsidRPr="007C7A57">
        <w:rPr>
          <w:color w:val="000000"/>
          <w:sz w:val="28"/>
          <w:szCs w:val="28"/>
        </w:rPr>
        <w:t>П</w:t>
      </w:r>
      <w:proofErr w:type="gramEnd"/>
      <w:r w:rsidRPr="007C7A57">
        <w:rPr>
          <w:color w:val="000000"/>
          <w:sz w:val="28"/>
          <w:szCs w:val="28"/>
        </w:rPr>
        <w:t>ісля рецензування не допускається вносити</w:t>
      </w:r>
      <w:r w:rsidR="0061454B">
        <w:rPr>
          <w:color w:val="000000"/>
          <w:sz w:val="28"/>
          <w:szCs w:val="28"/>
        </w:rPr>
        <w:t xml:space="preserve"> до</w:t>
      </w:r>
      <w:r>
        <w:rPr>
          <w:color w:val="000000"/>
          <w:sz w:val="28"/>
          <w:szCs w:val="28"/>
        </w:rPr>
        <w:t xml:space="preserve"> </w:t>
      </w:r>
      <w:r w:rsidR="0061454B">
        <w:rPr>
          <w:color w:val="000000"/>
          <w:sz w:val="28"/>
          <w:szCs w:val="28"/>
          <w:lang w:val="uk-UA"/>
        </w:rPr>
        <w:t xml:space="preserve">КР </w:t>
      </w:r>
      <w:r>
        <w:rPr>
          <w:color w:val="000000"/>
          <w:sz w:val="28"/>
          <w:szCs w:val="28"/>
        </w:rPr>
        <w:t xml:space="preserve">ніякі доповнення і </w:t>
      </w:r>
      <w:r>
        <w:rPr>
          <w:color w:val="000000"/>
          <w:sz w:val="28"/>
          <w:szCs w:val="28"/>
        </w:rPr>
        <w:lastRenderedPageBreak/>
        <w:t>зміни.</w:t>
      </w:r>
    </w:p>
    <w:p w14:paraId="000000E6" w14:textId="7D2438B0" w:rsidR="0003332C" w:rsidRDefault="00332D15">
      <w:pPr>
        <w:pBdr>
          <w:top w:val="nil"/>
          <w:left w:val="nil"/>
          <w:bottom w:val="nil"/>
          <w:right w:val="nil"/>
          <w:between w:val="nil"/>
        </w:pBdr>
        <w:spacing w:line="360" w:lineRule="auto"/>
        <w:ind w:firstLine="851"/>
        <w:jc w:val="both"/>
        <w:rPr>
          <w:color w:val="000000"/>
          <w:sz w:val="28"/>
          <w:szCs w:val="28"/>
        </w:rPr>
      </w:pPr>
      <w:r>
        <w:rPr>
          <w:color w:val="000000"/>
          <w:sz w:val="28"/>
          <w:szCs w:val="28"/>
        </w:rPr>
        <w:t xml:space="preserve">Для захисту </w:t>
      </w:r>
      <w:proofErr w:type="gramStart"/>
      <w:r w:rsidR="0061454B">
        <w:rPr>
          <w:color w:val="000000"/>
          <w:sz w:val="28"/>
          <w:szCs w:val="28"/>
          <w:lang w:val="uk-UA"/>
        </w:rPr>
        <w:t>КР</w:t>
      </w:r>
      <w:proofErr w:type="gramEnd"/>
      <w:r w:rsidR="0061454B">
        <w:rPr>
          <w:color w:val="000000"/>
          <w:sz w:val="28"/>
          <w:szCs w:val="28"/>
          <w:lang w:val="uk-UA"/>
        </w:rPr>
        <w:t xml:space="preserve"> </w:t>
      </w:r>
      <w:r>
        <w:rPr>
          <w:color w:val="000000"/>
          <w:sz w:val="28"/>
          <w:szCs w:val="28"/>
        </w:rPr>
        <w:t>студент готує доп</w:t>
      </w:r>
      <w:r w:rsidR="00E871C4">
        <w:rPr>
          <w:color w:val="000000"/>
          <w:sz w:val="28"/>
          <w:szCs w:val="28"/>
        </w:rPr>
        <w:t xml:space="preserve">овідь, </w:t>
      </w:r>
      <w:r w:rsidR="00984458">
        <w:rPr>
          <w:color w:val="000000"/>
          <w:sz w:val="28"/>
          <w:szCs w:val="28"/>
          <w:lang w:val="uk-UA"/>
        </w:rPr>
        <w:t>тривалість я</w:t>
      </w:r>
      <w:r w:rsidR="00984458" w:rsidRPr="00FC1FAC">
        <w:rPr>
          <w:color w:val="000000"/>
          <w:sz w:val="28"/>
          <w:szCs w:val="28"/>
          <w:lang w:val="uk-UA"/>
        </w:rPr>
        <w:t xml:space="preserve">кої в межах </w:t>
      </w:r>
      <w:r w:rsidR="00BA3585" w:rsidRPr="00FC1FAC">
        <w:rPr>
          <w:color w:val="000000"/>
          <w:sz w:val="28"/>
          <w:szCs w:val="28"/>
          <w:lang w:val="uk-UA"/>
        </w:rPr>
        <w:t>7-</w:t>
      </w:r>
      <w:r w:rsidR="007C7A57" w:rsidRPr="00FC1FAC">
        <w:rPr>
          <w:color w:val="000000"/>
          <w:sz w:val="28"/>
          <w:szCs w:val="28"/>
          <w:lang w:val="uk-UA"/>
        </w:rPr>
        <w:t>10</w:t>
      </w:r>
      <w:r w:rsidRPr="00FC1FAC">
        <w:rPr>
          <w:color w:val="000000"/>
          <w:sz w:val="28"/>
          <w:szCs w:val="28"/>
        </w:rPr>
        <w:t xml:space="preserve"> хвилин. </w:t>
      </w:r>
      <w:r w:rsidR="00984458" w:rsidRPr="00FC1FAC">
        <w:rPr>
          <w:color w:val="000000"/>
          <w:sz w:val="28"/>
          <w:szCs w:val="28"/>
          <w:lang w:val="uk-UA"/>
        </w:rPr>
        <w:t>Доповідь</w:t>
      </w:r>
      <w:r w:rsidRPr="00FC1FAC">
        <w:rPr>
          <w:color w:val="000000"/>
          <w:sz w:val="28"/>
          <w:szCs w:val="28"/>
        </w:rPr>
        <w:t xml:space="preserve"> формується у тій же пос</w:t>
      </w:r>
      <w:r>
        <w:rPr>
          <w:color w:val="000000"/>
          <w:sz w:val="28"/>
          <w:szCs w:val="28"/>
        </w:rPr>
        <w:t>лідовності, у якій виконана</w:t>
      </w:r>
      <w:r w:rsidR="00CF0535">
        <w:rPr>
          <w:color w:val="000000"/>
          <w:sz w:val="28"/>
          <w:szCs w:val="28"/>
          <w:lang w:val="uk-UA"/>
        </w:rPr>
        <w:t xml:space="preserve"> </w:t>
      </w:r>
      <w:r w:rsidR="0061454B">
        <w:rPr>
          <w:color w:val="000000"/>
          <w:sz w:val="28"/>
          <w:szCs w:val="28"/>
          <w:lang w:val="uk-UA"/>
        </w:rPr>
        <w:t>КР</w:t>
      </w:r>
      <w:r>
        <w:rPr>
          <w:color w:val="000000"/>
          <w:sz w:val="28"/>
          <w:szCs w:val="28"/>
        </w:rPr>
        <w:t>: дається обґрунтування теми, вказується поставлені мета і завдання, ха</w:t>
      </w:r>
      <w:r w:rsidR="00BA3585">
        <w:rPr>
          <w:color w:val="000000"/>
          <w:sz w:val="28"/>
          <w:szCs w:val="28"/>
        </w:rPr>
        <w:t>рактеризується об'єкт дослідження</w:t>
      </w:r>
      <w:r w:rsidR="00D3278A">
        <w:rPr>
          <w:color w:val="000000"/>
          <w:sz w:val="28"/>
          <w:szCs w:val="28"/>
          <w:lang w:val="uk-UA"/>
        </w:rPr>
        <w:t>, використаня методи дослідження</w:t>
      </w:r>
      <w:r>
        <w:rPr>
          <w:color w:val="000000"/>
          <w:sz w:val="28"/>
          <w:szCs w:val="28"/>
        </w:rPr>
        <w:t>. Основну частину доповіді повинні складати</w:t>
      </w:r>
      <w:r w:rsidR="00772394">
        <w:rPr>
          <w:color w:val="000000"/>
          <w:sz w:val="28"/>
          <w:szCs w:val="28"/>
          <w:lang w:val="uk-UA"/>
        </w:rPr>
        <w:t xml:space="preserve"> </w:t>
      </w:r>
      <w:r w:rsidR="00772394" w:rsidRPr="00465D65">
        <w:rPr>
          <w:color w:val="000000"/>
          <w:sz w:val="28"/>
          <w:szCs w:val="28"/>
          <w:lang w:val="uk-UA"/>
        </w:rPr>
        <w:t xml:space="preserve">основні результати </w:t>
      </w:r>
      <w:proofErr w:type="gramStart"/>
      <w:r w:rsidR="00772394" w:rsidRPr="00465D65">
        <w:rPr>
          <w:color w:val="000000"/>
          <w:sz w:val="28"/>
          <w:szCs w:val="28"/>
          <w:lang w:val="uk-UA"/>
        </w:rPr>
        <w:t>досл</w:t>
      </w:r>
      <w:proofErr w:type="gramEnd"/>
      <w:r w:rsidR="00772394" w:rsidRPr="00465D65">
        <w:rPr>
          <w:color w:val="000000"/>
          <w:sz w:val="28"/>
          <w:szCs w:val="28"/>
          <w:lang w:val="uk-UA"/>
        </w:rPr>
        <w:t xml:space="preserve">ідження </w:t>
      </w:r>
      <w:r w:rsidR="00772394" w:rsidRPr="003214BA">
        <w:rPr>
          <w:color w:val="000000"/>
          <w:sz w:val="28"/>
          <w:szCs w:val="28"/>
          <w:lang w:val="uk-UA"/>
        </w:rPr>
        <w:t>та</w:t>
      </w:r>
      <w:r w:rsidRPr="003214BA">
        <w:rPr>
          <w:color w:val="000000"/>
          <w:sz w:val="28"/>
          <w:szCs w:val="28"/>
        </w:rPr>
        <w:t xml:space="preserve"> пропозиції автора. </w:t>
      </w:r>
    </w:p>
    <w:p w14:paraId="000000E7" w14:textId="0B65102A" w:rsidR="0003332C" w:rsidRDefault="00332D15">
      <w:pPr>
        <w:pBdr>
          <w:top w:val="nil"/>
          <w:left w:val="nil"/>
          <w:bottom w:val="nil"/>
          <w:right w:val="nil"/>
          <w:between w:val="nil"/>
        </w:pBdr>
        <w:spacing w:line="360" w:lineRule="auto"/>
        <w:ind w:firstLine="851"/>
        <w:jc w:val="both"/>
        <w:rPr>
          <w:color w:val="000000"/>
          <w:sz w:val="28"/>
          <w:szCs w:val="28"/>
        </w:rPr>
      </w:pPr>
      <w:r>
        <w:rPr>
          <w:color w:val="000000"/>
          <w:sz w:val="28"/>
          <w:szCs w:val="28"/>
        </w:rPr>
        <w:t xml:space="preserve">Рекомендується така структура виступу </w:t>
      </w:r>
      <w:proofErr w:type="gramStart"/>
      <w:r>
        <w:rPr>
          <w:color w:val="000000"/>
          <w:sz w:val="28"/>
          <w:szCs w:val="28"/>
        </w:rPr>
        <w:t>п</w:t>
      </w:r>
      <w:proofErr w:type="gramEnd"/>
      <w:r>
        <w:rPr>
          <w:color w:val="000000"/>
          <w:sz w:val="28"/>
          <w:szCs w:val="28"/>
        </w:rPr>
        <w:t>ід час захисту</w:t>
      </w:r>
      <w:r w:rsidR="0015088F">
        <w:rPr>
          <w:color w:val="000000"/>
          <w:sz w:val="28"/>
          <w:szCs w:val="28"/>
          <w:lang w:val="uk-UA"/>
        </w:rPr>
        <w:t xml:space="preserve"> </w:t>
      </w:r>
      <w:r w:rsidR="0061454B">
        <w:rPr>
          <w:color w:val="000000"/>
          <w:sz w:val="28"/>
          <w:szCs w:val="28"/>
          <w:lang w:val="uk-UA"/>
        </w:rPr>
        <w:t>КР</w:t>
      </w:r>
      <w:r>
        <w:rPr>
          <w:color w:val="000000"/>
          <w:sz w:val="28"/>
          <w:szCs w:val="28"/>
        </w:rPr>
        <w:t>:</w:t>
      </w:r>
    </w:p>
    <w:p w14:paraId="000000E8" w14:textId="52DA8A68" w:rsidR="0003332C" w:rsidRDefault="00332D15">
      <w:pPr>
        <w:numPr>
          <w:ilvl w:val="0"/>
          <w:numId w:val="7"/>
        </w:numPr>
        <w:pBdr>
          <w:top w:val="nil"/>
          <w:left w:val="nil"/>
          <w:bottom w:val="nil"/>
          <w:right w:val="nil"/>
          <w:between w:val="nil"/>
        </w:pBdr>
        <w:spacing w:line="360" w:lineRule="auto"/>
        <w:ind w:firstLine="851"/>
        <w:jc w:val="both"/>
      </w:pPr>
      <w:r>
        <w:rPr>
          <w:color w:val="000000"/>
          <w:sz w:val="28"/>
          <w:szCs w:val="28"/>
        </w:rPr>
        <w:t xml:space="preserve">цілі та завдання </w:t>
      </w:r>
      <w:proofErr w:type="gramStart"/>
      <w:r w:rsidR="0061454B">
        <w:rPr>
          <w:color w:val="000000"/>
          <w:sz w:val="28"/>
          <w:szCs w:val="28"/>
          <w:lang w:val="uk-UA"/>
        </w:rPr>
        <w:t>КР</w:t>
      </w:r>
      <w:proofErr w:type="gramEnd"/>
      <w:r w:rsidR="0061454B">
        <w:rPr>
          <w:color w:val="000000"/>
          <w:sz w:val="28"/>
          <w:szCs w:val="28"/>
          <w:lang w:val="uk-UA"/>
        </w:rPr>
        <w:t xml:space="preserve"> </w:t>
      </w:r>
      <w:r>
        <w:rPr>
          <w:color w:val="000000"/>
          <w:sz w:val="28"/>
          <w:szCs w:val="28"/>
        </w:rPr>
        <w:t>з обґрунтуванням обраної теми та об’єкту дослідження;</w:t>
      </w:r>
    </w:p>
    <w:p w14:paraId="000000E9" w14:textId="77777777" w:rsidR="0003332C" w:rsidRDefault="00332D15">
      <w:pPr>
        <w:numPr>
          <w:ilvl w:val="0"/>
          <w:numId w:val="7"/>
        </w:numPr>
        <w:pBdr>
          <w:top w:val="nil"/>
          <w:left w:val="nil"/>
          <w:bottom w:val="nil"/>
          <w:right w:val="nil"/>
          <w:between w:val="nil"/>
        </w:pBdr>
        <w:spacing w:line="360" w:lineRule="auto"/>
        <w:ind w:firstLine="851"/>
        <w:jc w:val="both"/>
      </w:pPr>
      <w:r>
        <w:rPr>
          <w:color w:val="000000"/>
          <w:sz w:val="28"/>
          <w:szCs w:val="28"/>
        </w:rPr>
        <w:t>результати проведеного аналізу та з'ясованих проблем;</w:t>
      </w:r>
    </w:p>
    <w:p w14:paraId="000000EA" w14:textId="77777777" w:rsidR="0003332C" w:rsidRDefault="00332D15">
      <w:pPr>
        <w:numPr>
          <w:ilvl w:val="0"/>
          <w:numId w:val="7"/>
        </w:numPr>
        <w:pBdr>
          <w:top w:val="nil"/>
          <w:left w:val="nil"/>
          <w:bottom w:val="nil"/>
          <w:right w:val="nil"/>
          <w:between w:val="nil"/>
        </w:pBdr>
        <w:spacing w:line="360" w:lineRule="auto"/>
        <w:ind w:firstLine="851"/>
        <w:jc w:val="both"/>
      </w:pPr>
      <w:r>
        <w:rPr>
          <w:color w:val="000000"/>
          <w:sz w:val="28"/>
          <w:szCs w:val="28"/>
        </w:rPr>
        <w:t>запропоновані варіанти розв'язання проблем;</w:t>
      </w:r>
    </w:p>
    <w:p w14:paraId="000000EB" w14:textId="77777777" w:rsidR="0003332C" w:rsidRDefault="00332D15">
      <w:pPr>
        <w:numPr>
          <w:ilvl w:val="0"/>
          <w:numId w:val="7"/>
        </w:numPr>
        <w:pBdr>
          <w:top w:val="nil"/>
          <w:left w:val="nil"/>
          <w:bottom w:val="nil"/>
          <w:right w:val="nil"/>
          <w:between w:val="nil"/>
        </w:pBdr>
        <w:spacing w:line="360" w:lineRule="auto"/>
        <w:ind w:firstLine="851"/>
        <w:jc w:val="both"/>
      </w:pPr>
      <w:r>
        <w:rPr>
          <w:color w:val="000000"/>
          <w:sz w:val="28"/>
          <w:szCs w:val="28"/>
        </w:rPr>
        <w:t>основні висновки.</w:t>
      </w:r>
    </w:p>
    <w:p w14:paraId="000000EC" w14:textId="44EC5170" w:rsidR="0003332C" w:rsidRDefault="00332D15">
      <w:pPr>
        <w:pBdr>
          <w:top w:val="nil"/>
          <w:left w:val="nil"/>
          <w:bottom w:val="nil"/>
          <w:right w:val="nil"/>
          <w:between w:val="nil"/>
        </w:pBdr>
        <w:spacing w:line="360" w:lineRule="auto"/>
        <w:ind w:firstLine="851"/>
        <w:jc w:val="both"/>
        <w:rPr>
          <w:color w:val="000000"/>
          <w:sz w:val="28"/>
          <w:szCs w:val="28"/>
        </w:rPr>
      </w:pPr>
      <w:r w:rsidRPr="006A56A7">
        <w:rPr>
          <w:color w:val="000000"/>
          <w:sz w:val="28"/>
          <w:szCs w:val="28"/>
        </w:rPr>
        <w:t>Для доповіді студент готує ілюстр</w:t>
      </w:r>
      <w:r w:rsidR="0097770C" w:rsidRPr="006A56A7">
        <w:rPr>
          <w:color w:val="000000"/>
          <w:sz w:val="28"/>
          <w:szCs w:val="28"/>
        </w:rPr>
        <w:t xml:space="preserve">ативний </w:t>
      </w:r>
      <w:proofErr w:type="gramStart"/>
      <w:r w:rsidR="0097770C" w:rsidRPr="006A56A7">
        <w:rPr>
          <w:color w:val="000000"/>
          <w:sz w:val="28"/>
          <w:szCs w:val="28"/>
        </w:rPr>
        <w:t>матер</w:t>
      </w:r>
      <w:proofErr w:type="gramEnd"/>
      <w:r w:rsidR="0097770C" w:rsidRPr="006A56A7">
        <w:rPr>
          <w:color w:val="000000"/>
          <w:sz w:val="28"/>
          <w:szCs w:val="28"/>
        </w:rPr>
        <w:t>іал</w:t>
      </w:r>
      <w:r w:rsidR="0097770C" w:rsidRPr="006A56A7">
        <w:rPr>
          <w:color w:val="000000"/>
          <w:sz w:val="28"/>
          <w:szCs w:val="28"/>
          <w:lang w:val="uk-UA"/>
        </w:rPr>
        <w:t xml:space="preserve"> з метою презентації</w:t>
      </w:r>
      <w:r w:rsidR="0015088F">
        <w:rPr>
          <w:color w:val="000000"/>
          <w:sz w:val="28"/>
          <w:szCs w:val="28"/>
          <w:lang w:val="uk-UA"/>
        </w:rPr>
        <w:t xml:space="preserve"> результатів </w:t>
      </w:r>
      <w:r w:rsidR="00E871C4">
        <w:rPr>
          <w:color w:val="000000"/>
          <w:sz w:val="28"/>
          <w:szCs w:val="28"/>
          <w:lang w:val="uk-UA"/>
        </w:rPr>
        <w:t>КР</w:t>
      </w:r>
      <w:r w:rsidR="00E4214D">
        <w:rPr>
          <w:color w:val="C00000"/>
          <w:sz w:val="28"/>
          <w:szCs w:val="28"/>
          <w:lang w:val="uk-UA"/>
        </w:rPr>
        <w:t>.</w:t>
      </w:r>
      <w:r w:rsidR="00772394" w:rsidRPr="00772394">
        <w:rPr>
          <w:color w:val="C00000"/>
          <w:sz w:val="28"/>
          <w:szCs w:val="28"/>
          <w:lang w:val="uk-UA"/>
        </w:rPr>
        <w:t xml:space="preserve"> </w:t>
      </w:r>
      <w:r w:rsidRPr="0097770C">
        <w:rPr>
          <w:color w:val="000000"/>
          <w:sz w:val="28"/>
          <w:szCs w:val="28"/>
        </w:rPr>
        <w:t>Текст і цифровий матеріал повинні бути досить крупними, щоб можна було легко читати присутнім. Ілюстративний</w:t>
      </w:r>
      <w:r>
        <w:rPr>
          <w:color w:val="000000"/>
          <w:sz w:val="28"/>
          <w:szCs w:val="28"/>
        </w:rPr>
        <w:t xml:space="preserve"> матеріал необхідний для лаконічності і конкретності доповіді.</w:t>
      </w:r>
    </w:p>
    <w:p w14:paraId="000000ED" w14:textId="3094C5FE" w:rsidR="0003332C" w:rsidRPr="00FC1FAC" w:rsidRDefault="00332D15">
      <w:pPr>
        <w:pBdr>
          <w:top w:val="nil"/>
          <w:left w:val="nil"/>
          <w:bottom w:val="nil"/>
          <w:right w:val="nil"/>
          <w:between w:val="nil"/>
        </w:pBdr>
        <w:spacing w:line="360" w:lineRule="auto"/>
        <w:ind w:firstLine="851"/>
        <w:jc w:val="both"/>
        <w:rPr>
          <w:sz w:val="28"/>
          <w:szCs w:val="28"/>
        </w:rPr>
      </w:pPr>
      <w:r w:rsidRPr="00FC1FAC">
        <w:rPr>
          <w:sz w:val="28"/>
          <w:szCs w:val="28"/>
        </w:rPr>
        <w:t xml:space="preserve">Текст доповіді бажано не читати, а вільно подавати. </w:t>
      </w:r>
      <w:proofErr w:type="gramStart"/>
      <w:r w:rsidRPr="00FC1FAC">
        <w:rPr>
          <w:sz w:val="28"/>
          <w:szCs w:val="28"/>
        </w:rPr>
        <w:t>П</w:t>
      </w:r>
      <w:proofErr w:type="gramEnd"/>
      <w:r w:rsidRPr="00FC1FAC">
        <w:rPr>
          <w:sz w:val="28"/>
          <w:szCs w:val="28"/>
        </w:rPr>
        <w:t xml:space="preserve">ісля доповіді члени </w:t>
      </w:r>
      <w:r w:rsidR="00ED3B85" w:rsidRPr="00FC1FAC">
        <w:rPr>
          <w:sz w:val="28"/>
          <w:szCs w:val="28"/>
          <w:lang w:val="uk-UA"/>
        </w:rPr>
        <w:t>е</w:t>
      </w:r>
      <w:r w:rsidRPr="00FC1FAC">
        <w:rPr>
          <w:sz w:val="28"/>
          <w:szCs w:val="28"/>
        </w:rPr>
        <w:t xml:space="preserve">кзаменаційної комісії задають студенту запитання, на які він повинен дати короткі, чітко аргументовані відповіді. Потім </w:t>
      </w:r>
      <w:r w:rsidR="0061454B" w:rsidRPr="00FC1FAC">
        <w:rPr>
          <w:sz w:val="28"/>
          <w:szCs w:val="28"/>
          <w:lang w:val="uk-UA"/>
        </w:rPr>
        <w:t xml:space="preserve">здобувач </w:t>
      </w:r>
      <w:r w:rsidRPr="00FC1FAC">
        <w:rPr>
          <w:sz w:val="28"/>
          <w:szCs w:val="28"/>
        </w:rPr>
        <w:t>відповідає на зауваження рецензента.</w:t>
      </w:r>
    </w:p>
    <w:p w14:paraId="000000EE" w14:textId="38FD1B4B" w:rsidR="0003332C" w:rsidRPr="00FC1FAC" w:rsidRDefault="00332D15">
      <w:pPr>
        <w:pBdr>
          <w:top w:val="nil"/>
          <w:left w:val="nil"/>
          <w:bottom w:val="nil"/>
          <w:right w:val="nil"/>
          <w:between w:val="nil"/>
        </w:pBdr>
        <w:spacing w:line="360" w:lineRule="auto"/>
        <w:ind w:firstLine="851"/>
        <w:jc w:val="both"/>
        <w:rPr>
          <w:sz w:val="28"/>
          <w:szCs w:val="28"/>
        </w:rPr>
      </w:pPr>
      <w:proofErr w:type="gramStart"/>
      <w:r w:rsidRPr="00FC1FAC">
        <w:rPr>
          <w:sz w:val="28"/>
          <w:szCs w:val="28"/>
        </w:rPr>
        <w:t>П</w:t>
      </w:r>
      <w:proofErr w:type="gramEnd"/>
      <w:r w:rsidRPr="00FC1FAC">
        <w:rPr>
          <w:sz w:val="28"/>
          <w:szCs w:val="28"/>
        </w:rPr>
        <w:t xml:space="preserve">ісля захисту </w:t>
      </w:r>
      <w:r w:rsidR="0061454B" w:rsidRPr="00FC1FAC">
        <w:rPr>
          <w:sz w:val="28"/>
          <w:szCs w:val="28"/>
          <w:lang w:val="uk-UA"/>
        </w:rPr>
        <w:t xml:space="preserve">КР </w:t>
      </w:r>
      <w:r w:rsidR="00ED3B85" w:rsidRPr="00FC1FAC">
        <w:rPr>
          <w:sz w:val="28"/>
          <w:szCs w:val="28"/>
          <w:lang w:val="uk-UA"/>
        </w:rPr>
        <w:t>е</w:t>
      </w:r>
      <w:r w:rsidRPr="00FC1FAC">
        <w:rPr>
          <w:sz w:val="28"/>
          <w:szCs w:val="28"/>
        </w:rPr>
        <w:t>кзаменаційна комісія оцінює роботу, виносить рішення про присвоєння випускнику кваліфікації і видачу йому диплома про закінчення університету.</w:t>
      </w:r>
    </w:p>
    <w:p w14:paraId="000000EF" w14:textId="77777777" w:rsidR="0003332C" w:rsidRPr="00FC1FAC" w:rsidRDefault="00332D15">
      <w:pPr>
        <w:pBdr>
          <w:top w:val="nil"/>
          <w:left w:val="nil"/>
          <w:bottom w:val="nil"/>
          <w:right w:val="nil"/>
          <w:between w:val="nil"/>
        </w:pBdr>
        <w:spacing w:line="360" w:lineRule="auto"/>
        <w:ind w:firstLine="851"/>
        <w:jc w:val="both"/>
        <w:rPr>
          <w:sz w:val="28"/>
          <w:szCs w:val="28"/>
        </w:rPr>
      </w:pPr>
      <w:r w:rsidRPr="00FC1FAC">
        <w:rPr>
          <w:sz w:val="28"/>
          <w:szCs w:val="28"/>
        </w:rPr>
        <w:t xml:space="preserve">При визначенні оцінки роботи береться до уваги </w:t>
      </w:r>
      <w:proofErr w:type="gramStart"/>
      <w:r w:rsidRPr="00FC1FAC">
        <w:rPr>
          <w:sz w:val="28"/>
          <w:szCs w:val="28"/>
        </w:rPr>
        <w:t>р</w:t>
      </w:r>
      <w:proofErr w:type="gramEnd"/>
      <w:r w:rsidRPr="00FC1FAC">
        <w:rPr>
          <w:sz w:val="28"/>
          <w:szCs w:val="28"/>
        </w:rPr>
        <w:t>івень теоретичної і практичної підготовки студента.</w:t>
      </w:r>
    </w:p>
    <w:p w14:paraId="000000F0" w14:textId="610CCB69" w:rsidR="0003332C" w:rsidRDefault="00332D15">
      <w:pPr>
        <w:pBdr>
          <w:top w:val="nil"/>
          <w:left w:val="nil"/>
          <w:bottom w:val="nil"/>
          <w:right w:val="nil"/>
          <w:between w:val="nil"/>
        </w:pBdr>
        <w:spacing w:line="360" w:lineRule="auto"/>
        <w:ind w:firstLine="851"/>
        <w:jc w:val="both"/>
        <w:rPr>
          <w:color w:val="000000"/>
          <w:sz w:val="28"/>
          <w:szCs w:val="28"/>
        </w:rPr>
      </w:pPr>
      <w:r w:rsidRPr="00FC1FAC">
        <w:rPr>
          <w:sz w:val="28"/>
          <w:szCs w:val="28"/>
        </w:rPr>
        <w:t xml:space="preserve">В тих випадках, коли захист </w:t>
      </w:r>
      <w:proofErr w:type="gramStart"/>
      <w:r w:rsidR="0061454B" w:rsidRPr="00FC1FAC">
        <w:rPr>
          <w:sz w:val="28"/>
          <w:szCs w:val="28"/>
          <w:lang w:val="uk-UA"/>
        </w:rPr>
        <w:t>КР</w:t>
      </w:r>
      <w:proofErr w:type="gramEnd"/>
      <w:r w:rsidR="0061454B" w:rsidRPr="00FC1FAC">
        <w:rPr>
          <w:sz w:val="28"/>
          <w:szCs w:val="28"/>
          <w:lang w:val="uk-UA"/>
        </w:rPr>
        <w:t xml:space="preserve"> </w:t>
      </w:r>
      <w:r w:rsidRPr="00FC1FAC">
        <w:rPr>
          <w:sz w:val="28"/>
          <w:szCs w:val="28"/>
        </w:rPr>
        <w:t xml:space="preserve">визнається незадовільним, </w:t>
      </w:r>
      <w:r w:rsidR="00ED3B85" w:rsidRPr="00FC1FAC">
        <w:rPr>
          <w:sz w:val="28"/>
          <w:szCs w:val="28"/>
          <w:lang w:val="uk-UA"/>
        </w:rPr>
        <w:t>е</w:t>
      </w:r>
      <w:r w:rsidRPr="00FC1FAC">
        <w:rPr>
          <w:sz w:val="28"/>
          <w:szCs w:val="28"/>
        </w:rPr>
        <w:t>кзаменаційна комісія визначає, чи може студент подати для повторного захисту цю ж роботу з до</w:t>
      </w:r>
      <w:r w:rsidR="00465D65" w:rsidRPr="00FC1FAC">
        <w:rPr>
          <w:sz w:val="28"/>
          <w:szCs w:val="28"/>
          <w:lang w:val="uk-UA"/>
        </w:rPr>
        <w:t>опрацюванням</w:t>
      </w:r>
      <w:r w:rsidRPr="00FC1FAC">
        <w:rPr>
          <w:sz w:val="28"/>
          <w:szCs w:val="28"/>
        </w:rPr>
        <w:t xml:space="preserve">, чи </w:t>
      </w:r>
      <w:r w:rsidRPr="00465D65">
        <w:rPr>
          <w:color w:val="000000"/>
          <w:sz w:val="28"/>
          <w:szCs w:val="28"/>
        </w:rPr>
        <w:t>студенту слід розробити</w:t>
      </w:r>
      <w:r>
        <w:rPr>
          <w:color w:val="000000"/>
          <w:sz w:val="28"/>
          <w:szCs w:val="28"/>
        </w:rPr>
        <w:t xml:space="preserve"> нову тему, яка визначається кафедрою.</w:t>
      </w:r>
    </w:p>
    <w:p w14:paraId="000000F1" w14:textId="4D523112" w:rsidR="0003332C" w:rsidRDefault="0061454B">
      <w:pPr>
        <w:pBdr>
          <w:top w:val="nil"/>
          <w:left w:val="nil"/>
          <w:bottom w:val="nil"/>
          <w:right w:val="nil"/>
          <w:between w:val="nil"/>
        </w:pBdr>
        <w:spacing w:line="360" w:lineRule="auto"/>
        <w:ind w:firstLine="851"/>
        <w:jc w:val="both"/>
        <w:rPr>
          <w:color w:val="000000"/>
          <w:sz w:val="28"/>
          <w:szCs w:val="28"/>
        </w:rPr>
      </w:pPr>
      <w:r>
        <w:rPr>
          <w:color w:val="000000"/>
          <w:sz w:val="28"/>
          <w:szCs w:val="28"/>
          <w:lang w:val="uk-UA"/>
        </w:rPr>
        <w:lastRenderedPageBreak/>
        <w:t>Здобувач</w:t>
      </w:r>
      <w:r w:rsidR="00332D15">
        <w:rPr>
          <w:color w:val="000000"/>
          <w:sz w:val="28"/>
          <w:szCs w:val="28"/>
        </w:rPr>
        <w:t>, який не захистив</w:t>
      </w:r>
      <w:r w:rsidR="0015088F">
        <w:rPr>
          <w:color w:val="000000"/>
          <w:sz w:val="28"/>
          <w:szCs w:val="28"/>
          <w:lang w:val="uk-UA"/>
        </w:rPr>
        <w:t xml:space="preserve"> </w:t>
      </w:r>
      <w:r w:rsidR="00BF6061">
        <w:rPr>
          <w:color w:val="000000"/>
          <w:sz w:val="28"/>
          <w:szCs w:val="28"/>
          <w:lang w:val="uk-UA"/>
        </w:rPr>
        <w:t>КР</w:t>
      </w:r>
      <w:r w:rsidR="00332D15">
        <w:rPr>
          <w:color w:val="000000"/>
          <w:sz w:val="28"/>
          <w:szCs w:val="28"/>
        </w:rPr>
        <w:t xml:space="preserve">, допускається до повторного </w:t>
      </w:r>
      <w:r w:rsidR="00332D15" w:rsidRPr="006A56A7">
        <w:rPr>
          <w:color w:val="000000"/>
          <w:sz w:val="28"/>
          <w:szCs w:val="28"/>
        </w:rPr>
        <w:t xml:space="preserve">захисту </w:t>
      </w:r>
      <w:r w:rsidR="00772394" w:rsidRPr="006A56A7">
        <w:rPr>
          <w:color w:val="000000"/>
          <w:sz w:val="28"/>
          <w:szCs w:val="28"/>
        </w:rPr>
        <w:t>протягом</w:t>
      </w:r>
      <w:r w:rsidR="00332D15" w:rsidRPr="006A56A7">
        <w:rPr>
          <w:color w:val="000000"/>
          <w:sz w:val="28"/>
          <w:szCs w:val="28"/>
        </w:rPr>
        <w:t xml:space="preserve"> 3</w:t>
      </w:r>
      <w:r w:rsidR="00772394" w:rsidRPr="006A56A7">
        <w:rPr>
          <w:color w:val="000000"/>
          <w:sz w:val="28"/>
          <w:szCs w:val="28"/>
          <w:lang w:val="uk-UA"/>
        </w:rPr>
        <w:t>-х</w:t>
      </w:r>
      <w:r w:rsidR="00332D15" w:rsidRPr="006A56A7">
        <w:rPr>
          <w:color w:val="000000"/>
          <w:sz w:val="28"/>
          <w:szCs w:val="28"/>
        </w:rPr>
        <w:t xml:space="preserve"> років після відрахування</w:t>
      </w:r>
      <w:r w:rsidR="00332D15">
        <w:rPr>
          <w:color w:val="000000"/>
          <w:sz w:val="28"/>
          <w:szCs w:val="28"/>
        </w:rPr>
        <w:t xml:space="preserve"> з університету.</w:t>
      </w:r>
    </w:p>
    <w:p w14:paraId="000000F2" w14:textId="7A0414AD" w:rsidR="0003332C" w:rsidRDefault="00332D15" w:rsidP="00FD577A">
      <w:pPr>
        <w:pBdr>
          <w:top w:val="nil"/>
          <w:left w:val="nil"/>
          <w:bottom w:val="nil"/>
          <w:right w:val="nil"/>
          <w:between w:val="nil"/>
        </w:pBdr>
        <w:spacing w:line="360" w:lineRule="auto"/>
        <w:ind w:firstLine="851"/>
        <w:jc w:val="both"/>
        <w:rPr>
          <w:sz w:val="28"/>
          <w:szCs w:val="28"/>
        </w:rPr>
      </w:pPr>
      <w:r w:rsidRPr="00FC1FAC">
        <w:rPr>
          <w:sz w:val="28"/>
          <w:szCs w:val="28"/>
        </w:rPr>
        <w:t xml:space="preserve">Студенту, який не захистив </w:t>
      </w:r>
      <w:proofErr w:type="gramStart"/>
      <w:r w:rsidR="0061454B" w:rsidRPr="00FC1FAC">
        <w:rPr>
          <w:sz w:val="28"/>
          <w:szCs w:val="28"/>
          <w:lang w:val="uk-UA"/>
        </w:rPr>
        <w:t>КР</w:t>
      </w:r>
      <w:proofErr w:type="gramEnd"/>
      <w:r w:rsidR="0061454B" w:rsidRPr="00FC1FAC">
        <w:rPr>
          <w:sz w:val="28"/>
          <w:szCs w:val="28"/>
          <w:lang w:val="uk-UA"/>
        </w:rPr>
        <w:t xml:space="preserve"> </w:t>
      </w:r>
      <w:r w:rsidRPr="00FC1FAC">
        <w:rPr>
          <w:sz w:val="28"/>
          <w:szCs w:val="28"/>
        </w:rPr>
        <w:t xml:space="preserve">з поважних причин, ректором університету може бути продовжено термін навчання до наступного періоду роботи </w:t>
      </w:r>
      <w:r w:rsidR="00ED3B85" w:rsidRPr="00FC1FAC">
        <w:rPr>
          <w:sz w:val="28"/>
          <w:szCs w:val="28"/>
          <w:lang w:val="uk-UA"/>
        </w:rPr>
        <w:t>е</w:t>
      </w:r>
      <w:r w:rsidRPr="00FC1FAC">
        <w:rPr>
          <w:sz w:val="28"/>
          <w:szCs w:val="28"/>
        </w:rPr>
        <w:t>кзаменаційної комісії по захисту</w:t>
      </w:r>
      <w:r w:rsidR="0015088F">
        <w:rPr>
          <w:sz w:val="28"/>
          <w:szCs w:val="28"/>
          <w:lang w:val="uk-UA"/>
        </w:rPr>
        <w:t xml:space="preserve"> </w:t>
      </w:r>
      <w:r w:rsidR="0061454B" w:rsidRPr="00FC1FAC">
        <w:rPr>
          <w:sz w:val="28"/>
          <w:szCs w:val="28"/>
          <w:lang w:val="uk-UA"/>
        </w:rPr>
        <w:t>КР</w:t>
      </w:r>
      <w:r w:rsidRPr="00FC1FAC">
        <w:rPr>
          <w:sz w:val="28"/>
          <w:szCs w:val="28"/>
        </w:rPr>
        <w:t>.</w:t>
      </w:r>
    </w:p>
    <w:p w14:paraId="5D79ED6F" w14:textId="77777777" w:rsidR="00FD577A" w:rsidRDefault="00FD577A" w:rsidP="00FD577A">
      <w:pPr>
        <w:pBdr>
          <w:top w:val="nil"/>
          <w:left w:val="nil"/>
          <w:bottom w:val="nil"/>
          <w:right w:val="nil"/>
          <w:between w:val="nil"/>
        </w:pBdr>
        <w:spacing w:line="360" w:lineRule="auto"/>
        <w:ind w:firstLine="851"/>
        <w:jc w:val="both"/>
        <w:rPr>
          <w:sz w:val="28"/>
          <w:szCs w:val="28"/>
        </w:rPr>
      </w:pPr>
    </w:p>
    <w:p w14:paraId="000000F3" w14:textId="7B845C5C" w:rsidR="0003332C" w:rsidRPr="003214BA" w:rsidRDefault="00AE108E" w:rsidP="00FD577A">
      <w:pPr>
        <w:pBdr>
          <w:top w:val="nil"/>
          <w:left w:val="nil"/>
          <w:bottom w:val="nil"/>
          <w:right w:val="nil"/>
          <w:between w:val="nil"/>
        </w:pBdr>
        <w:tabs>
          <w:tab w:val="left" w:pos="453"/>
          <w:tab w:val="left" w:pos="9963"/>
        </w:tabs>
        <w:spacing w:line="360" w:lineRule="auto"/>
        <w:ind w:firstLine="426"/>
        <w:jc w:val="center"/>
        <w:rPr>
          <w:b/>
          <w:sz w:val="28"/>
          <w:szCs w:val="28"/>
          <w:lang w:val="uk-UA"/>
        </w:rPr>
      </w:pPr>
      <w:r w:rsidRPr="003214BA">
        <w:rPr>
          <w:b/>
          <w:sz w:val="28"/>
          <w:szCs w:val="28"/>
          <w:lang w:val="uk-UA"/>
        </w:rPr>
        <w:t>5</w:t>
      </w:r>
      <w:r w:rsidR="00332D15" w:rsidRPr="003214BA">
        <w:rPr>
          <w:b/>
          <w:sz w:val="28"/>
          <w:szCs w:val="28"/>
        </w:rPr>
        <w:t xml:space="preserve">.  </w:t>
      </w:r>
      <w:r w:rsidR="00D7572A" w:rsidRPr="003214BA">
        <w:rPr>
          <w:b/>
          <w:sz w:val="28"/>
          <w:szCs w:val="28"/>
          <w:lang w:val="uk-UA"/>
        </w:rPr>
        <w:t>Перелік р</w:t>
      </w:r>
      <w:r w:rsidR="006A56A7" w:rsidRPr="003214BA">
        <w:rPr>
          <w:b/>
          <w:sz w:val="28"/>
          <w:szCs w:val="28"/>
          <w:lang w:val="uk-UA"/>
        </w:rPr>
        <w:t>екомендован</w:t>
      </w:r>
      <w:r w:rsidR="00D7572A" w:rsidRPr="003214BA">
        <w:rPr>
          <w:b/>
          <w:sz w:val="28"/>
          <w:szCs w:val="28"/>
          <w:lang w:val="uk-UA"/>
        </w:rPr>
        <w:t xml:space="preserve">их тем </w:t>
      </w:r>
      <w:r w:rsidR="00FC4599" w:rsidRPr="003214BA">
        <w:rPr>
          <w:b/>
          <w:sz w:val="28"/>
          <w:szCs w:val="28"/>
          <w:lang w:val="uk-UA"/>
        </w:rPr>
        <w:t xml:space="preserve">кваліфікаційних </w:t>
      </w:r>
      <w:r w:rsidR="00644119" w:rsidRPr="003214BA">
        <w:rPr>
          <w:b/>
          <w:sz w:val="28"/>
          <w:szCs w:val="28"/>
          <w:lang w:val="uk-UA"/>
        </w:rPr>
        <w:t>робіт</w:t>
      </w:r>
    </w:p>
    <w:p w14:paraId="13317694" w14:textId="7BEB863A" w:rsidR="00644119" w:rsidRDefault="00FC4599" w:rsidP="00FD577A">
      <w:pPr>
        <w:pBdr>
          <w:top w:val="nil"/>
          <w:left w:val="nil"/>
          <w:bottom w:val="nil"/>
          <w:right w:val="nil"/>
          <w:between w:val="nil"/>
        </w:pBdr>
        <w:tabs>
          <w:tab w:val="left" w:pos="453"/>
          <w:tab w:val="left" w:pos="9963"/>
        </w:tabs>
        <w:spacing w:line="360" w:lineRule="auto"/>
        <w:ind w:firstLine="567"/>
        <w:jc w:val="both"/>
        <w:rPr>
          <w:sz w:val="28"/>
          <w:szCs w:val="28"/>
        </w:rPr>
      </w:pPr>
      <w:r w:rsidRPr="007825B0">
        <w:rPr>
          <w:sz w:val="28"/>
          <w:szCs w:val="28"/>
        </w:rPr>
        <w:t>Перелік рекомендованих тем може бути розширений за погодженням із керівником та завідувачем кафедри.</w:t>
      </w:r>
    </w:p>
    <w:p w14:paraId="552157E0" w14:textId="77777777" w:rsidR="007825B0" w:rsidRPr="007825B0" w:rsidRDefault="007825B0" w:rsidP="00FD577A">
      <w:pPr>
        <w:pBdr>
          <w:top w:val="nil"/>
          <w:left w:val="nil"/>
          <w:bottom w:val="nil"/>
          <w:right w:val="nil"/>
          <w:between w:val="nil"/>
        </w:pBdr>
        <w:tabs>
          <w:tab w:val="left" w:pos="453"/>
          <w:tab w:val="left" w:pos="9963"/>
        </w:tabs>
        <w:spacing w:line="360" w:lineRule="auto"/>
        <w:ind w:firstLine="567"/>
        <w:jc w:val="both"/>
        <w:rPr>
          <w:sz w:val="28"/>
          <w:szCs w:val="28"/>
        </w:rPr>
      </w:pPr>
    </w:p>
    <w:p w14:paraId="683D5C08" w14:textId="77777777" w:rsidR="004824F8" w:rsidRPr="004824F8" w:rsidRDefault="004824F8" w:rsidP="00FD577A">
      <w:pPr>
        <w:widowControl/>
        <w:spacing w:line="360" w:lineRule="auto"/>
        <w:jc w:val="both"/>
        <w:rPr>
          <w:rFonts w:eastAsia="Calibri"/>
          <w:sz w:val="28"/>
          <w:szCs w:val="28"/>
          <w:lang w:val="uk-UA" w:eastAsia="en-US"/>
        </w:rPr>
      </w:pPr>
      <w:r w:rsidRPr="004824F8">
        <w:rPr>
          <w:rFonts w:eastAsia="Calibri"/>
          <w:sz w:val="28"/>
          <w:szCs w:val="28"/>
          <w:lang w:val="uk-UA" w:eastAsia="en-US"/>
        </w:rPr>
        <w:t>1. Організація релігійного туризму в Карпатському регіоні України (на прикладі туристичної фірми).</w:t>
      </w:r>
    </w:p>
    <w:p w14:paraId="150083B0"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2. Стан та перспективи розвитку агротуризму (на прикладі Львівської області).</w:t>
      </w:r>
    </w:p>
    <w:p w14:paraId="4FC8B62D"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3. Розробка туристичних маршрутів на території національних природних парків України (на прикладі НПП «Сколівські Бескиди»).</w:t>
      </w:r>
    </w:p>
    <w:p w14:paraId="6201C1E0"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4. Особливості санаторно-курортного туризму Карпатського регіону України.</w:t>
      </w:r>
    </w:p>
    <w:p w14:paraId="78778CEE"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5. Розвиток туризму у гірських районах (на прикладі Сколівського району).</w:t>
      </w:r>
    </w:p>
    <w:p w14:paraId="1D668F82"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6. Етнокультурні традиції в діяльності туристичної фірми (теорія і практика).</w:t>
      </w:r>
    </w:p>
    <w:p w14:paraId="029C2A40"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 xml:space="preserve">7. Проблеми та перспективи розвитку етнотуризму в Карпатському регіоні. </w:t>
      </w:r>
    </w:p>
    <w:p w14:paraId="3C0D7952"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 xml:space="preserve">8. Етнотуризм в Івано-Франківській області: перспективи розвитку. </w:t>
      </w:r>
    </w:p>
    <w:p w14:paraId="6BF40EBD"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9. Шляхи підвищення якості туристичного продукту.</w:t>
      </w:r>
    </w:p>
    <w:p w14:paraId="0CE6523D"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10. Розвиток інноваційних видів туризму як шлях до підвищення туристичної привабливості регіону.</w:t>
      </w:r>
    </w:p>
    <w:p w14:paraId="7AED9F16"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11. Рекреаційний потенціал Моршина та прилеглих територій.</w:t>
      </w:r>
    </w:p>
    <w:p w14:paraId="08FD004A"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12. Міжнародний досвід організації зеленого туризму та перспективи його впровадження в Україні.</w:t>
      </w:r>
    </w:p>
    <w:p w14:paraId="6D00BC92"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13. Природні і соціальні передумови розвитку сільського туризму.</w:t>
      </w:r>
    </w:p>
    <w:p w14:paraId="504F14E4"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14. Рекреаційні форми активності і здоров'я людинни.</w:t>
      </w:r>
    </w:p>
    <w:p w14:paraId="04E13F61"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15. Розвиток різних форм туризму в регіоні (районі, місцевості).</w:t>
      </w:r>
    </w:p>
    <w:p w14:paraId="504929D4"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16. Оцінка туристичного потенціалу вибраної місцевості.</w:t>
      </w:r>
    </w:p>
    <w:p w14:paraId="21D68FB2"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lastRenderedPageBreak/>
        <w:t>17. Стратегія розвитку агротуристичного господарства.</w:t>
      </w:r>
    </w:p>
    <w:p w14:paraId="3F5365CC"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18. Комунікаційна політика в агротуризмі (сільському, зеленому….).</w:t>
      </w:r>
    </w:p>
    <w:p w14:paraId="7D751D8B"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19. Аналіз поведінки клієнтів агротуристичних господарств.</w:t>
      </w:r>
    </w:p>
    <w:p w14:paraId="10FB66EB"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20. Аналіз зовнішнього середовища як етап стратегічного управління туристичним підприємством.</w:t>
      </w:r>
    </w:p>
    <w:p w14:paraId="17A7FDF2"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21. Маркетингова діяльність туристичного (агротуристичного) підприємства.</w:t>
      </w:r>
    </w:p>
    <w:p w14:paraId="22C5E5B6"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22. Використання новітніх інформаційних технологій у туристично-рекреаційній діяльності.</w:t>
      </w:r>
    </w:p>
    <w:p w14:paraId="1D0A44D2"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23. Технологія екскурсійного обслуговування (на прикладі методик проведення екскурсій в межах … області).</w:t>
      </w:r>
    </w:p>
    <w:p w14:paraId="2DFEEDA1"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24. Дослідження проблем і перспектив розвитку ділового туризму в Україні. Центри ділового туризму у Львівській області.</w:t>
      </w:r>
    </w:p>
    <w:p w14:paraId="27EEFBF4"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25. Аналіз туристично-рекреаційних ресурсів України на прикладі туристичного потенціалу Львівської області.</w:t>
      </w:r>
    </w:p>
    <w:p w14:paraId="1644778A"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 xml:space="preserve">26. Характеристика ресурсної бази розвитку курортно-лікувального сегменту ТРД (на прикладі території Львівської обл.). </w:t>
      </w:r>
    </w:p>
    <w:p w14:paraId="5BAAAFF0"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27. Напрями спеціалізації туристсько-рекреаційної діяльності в регіоні: сучасний стан та перспективи розвитку.</w:t>
      </w:r>
    </w:p>
    <w:p w14:paraId="3E2C7CFA"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 xml:space="preserve">28. Основні проблеми управління регіонального розвитку туристсько-рекреаційної діяльності в регіоні  та шляхи їх усунення. </w:t>
      </w:r>
    </w:p>
    <w:p w14:paraId="4BC36726"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29. Удосконалення механізму державного управління туристичною галуззю.</w:t>
      </w:r>
    </w:p>
    <w:p w14:paraId="2258FEF6"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30. Реалізація міжнародних моделей туристичної політики.</w:t>
      </w:r>
    </w:p>
    <w:p w14:paraId="4B39FB42"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31. Територіальні особливості розвитку туристичної індустрії Західного регіону України.</w:t>
      </w:r>
    </w:p>
    <w:p w14:paraId="0A68EF4B"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32. Рекреаційні ресурси України як фактор розвитку туризму.</w:t>
      </w:r>
    </w:p>
    <w:p w14:paraId="76B0BB54"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33. Оцінка ефективності державного регулювання туристичної галузі в Україні.</w:t>
      </w:r>
    </w:p>
    <w:p w14:paraId="750F705C"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34. Оцінка рекреаційного потенціалу України в системі світового туристичного ринку.</w:t>
      </w:r>
    </w:p>
    <w:p w14:paraId="6C567A85"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35. Роль парків розваг у розвитку туризму: іноземний та український досвід.</w:t>
      </w:r>
    </w:p>
    <w:p w14:paraId="4CA73F52"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lastRenderedPageBreak/>
        <w:t>36.</w:t>
      </w:r>
      <w:r w:rsidRPr="004824F8">
        <w:rPr>
          <w:rFonts w:eastAsia="Calibri"/>
          <w:sz w:val="28"/>
          <w:szCs w:val="28"/>
          <w:lang w:val="uk-UA" w:eastAsia="en-US"/>
        </w:rPr>
        <w:tab/>
        <w:t>Перспективи туристичного розвитку Княжого Звенигорода за умов створення історико-археологічного заповідника.</w:t>
      </w:r>
    </w:p>
    <w:p w14:paraId="47350222"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37.</w:t>
      </w:r>
      <w:r w:rsidRPr="004824F8">
        <w:rPr>
          <w:rFonts w:eastAsia="Calibri"/>
          <w:sz w:val="28"/>
          <w:szCs w:val="28"/>
          <w:lang w:val="uk-UA" w:eastAsia="en-US"/>
        </w:rPr>
        <w:tab/>
        <w:t>Сучасні тенденції розвитку транскордонного туризму на Львівщині у межах україно-польського транскордонного регіону.</w:t>
      </w:r>
    </w:p>
    <w:p w14:paraId="579FA7EB"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38.</w:t>
      </w:r>
      <w:r w:rsidRPr="004824F8">
        <w:rPr>
          <w:rFonts w:eastAsia="Calibri"/>
          <w:sz w:val="28"/>
          <w:szCs w:val="28"/>
          <w:lang w:val="uk-UA" w:eastAsia="en-US"/>
        </w:rPr>
        <w:tab/>
        <w:t>Сучасний стан та перспективи розвитку гірськолижного туризму в Українських Карпатах.</w:t>
      </w:r>
    </w:p>
    <w:p w14:paraId="22F9CCD9"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39.</w:t>
      </w:r>
      <w:r w:rsidRPr="004824F8">
        <w:rPr>
          <w:rFonts w:eastAsia="Calibri"/>
          <w:sz w:val="28"/>
          <w:szCs w:val="28"/>
          <w:lang w:val="uk-UA" w:eastAsia="en-US"/>
        </w:rPr>
        <w:tab/>
        <w:t>Особливості організації культурно-пізнавального туризму (на прикладі Пустомитівського району).</w:t>
      </w:r>
    </w:p>
    <w:p w14:paraId="64345894"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40.</w:t>
      </w:r>
      <w:r w:rsidRPr="004824F8">
        <w:rPr>
          <w:rFonts w:eastAsia="Calibri"/>
          <w:sz w:val="28"/>
          <w:szCs w:val="28"/>
          <w:lang w:val="uk-UA" w:eastAsia="en-US"/>
        </w:rPr>
        <w:tab/>
        <w:t>Рекреаційні ресурси Турківщини: сучасний стан та перспективи туристичного використання.</w:t>
      </w:r>
    </w:p>
    <w:p w14:paraId="47370500"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41.</w:t>
      </w:r>
      <w:r w:rsidRPr="004824F8">
        <w:rPr>
          <w:rFonts w:eastAsia="Calibri"/>
          <w:sz w:val="28"/>
          <w:szCs w:val="28"/>
          <w:lang w:val="uk-UA" w:eastAsia="en-US"/>
        </w:rPr>
        <w:tab/>
        <w:t>Сучасні тенденції розвитку пішохідного туризму в Карпатському регіоні України.</w:t>
      </w:r>
    </w:p>
    <w:p w14:paraId="24C7A5AC"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42.</w:t>
      </w:r>
      <w:r w:rsidRPr="004824F8">
        <w:rPr>
          <w:rFonts w:eastAsia="Calibri"/>
          <w:sz w:val="28"/>
          <w:szCs w:val="28"/>
          <w:lang w:val="uk-UA" w:eastAsia="en-US"/>
        </w:rPr>
        <w:tab/>
        <w:t>Підвищення конкурентоспроможності та оцінка впливу факторів зовнішнього середовища на ефективність управління туристичним підприємством.</w:t>
      </w:r>
    </w:p>
    <w:p w14:paraId="1A2B74B4"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43.</w:t>
      </w:r>
      <w:r w:rsidRPr="004824F8">
        <w:rPr>
          <w:rFonts w:eastAsia="Calibri"/>
          <w:sz w:val="28"/>
          <w:szCs w:val="28"/>
          <w:lang w:val="uk-UA" w:eastAsia="en-US"/>
        </w:rPr>
        <w:tab/>
        <w:t>Диверсифікація діяльності туристичного підприємства як спосіб підвищення ефективності його функціонування.</w:t>
      </w:r>
    </w:p>
    <w:p w14:paraId="1028E03B"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44.</w:t>
      </w:r>
      <w:r w:rsidRPr="004824F8">
        <w:rPr>
          <w:rFonts w:eastAsia="Calibri"/>
          <w:sz w:val="28"/>
          <w:szCs w:val="28"/>
          <w:lang w:val="uk-UA" w:eastAsia="en-US"/>
        </w:rPr>
        <w:tab/>
        <w:t xml:space="preserve">Підвищення ефективності використання виробничого потенціалу туристичного підприємством шляхом розробки стратегії і тактики управління.  </w:t>
      </w:r>
    </w:p>
    <w:p w14:paraId="0B2EEBD0"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45.</w:t>
      </w:r>
      <w:r w:rsidRPr="004824F8">
        <w:rPr>
          <w:rFonts w:eastAsia="Calibri"/>
          <w:sz w:val="28"/>
          <w:szCs w:val="28"/>
          <w:lang w:val="uk-UA" w:eastAsia="en-US"/>
        </w:rPr>
        <w:tab/>
        <w:t>Удосконалення організаційної структури управління туристичним підприємством.</w:t>
      </w:r>
    </w:p>
    <w:p w14:paraId="22193CC4"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46.</w:t>
      </w:r>
      <w:r w:rsidRPr="004824F8">
        <w:rPr>
          <w:rFonts w:eastAsia="Calibri"/>
          <w:sz w:val="28"/>
          <w:szCs w:val="28"/>
          <w:lang w:val="uk-UA" w:eastAsia="en-US"/>
        </w:rPr>
        <w:tab/>
        <w:t>Управління внутрішнім середовищем підприємства та шляхи його вдосконалення.</w:t>
      </w:r>
    </w:p>
    <w:p w14:paraId="3D3CF981"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47.</w:t>
      </w:r>
      <w:r w:rsidRPr="004824F8">
        <w:rPr>
          <w:rFonts w:eastAsia="Calibri"/>
          <w:sz w:val="28"/>
          <w:szCs w:val="28"/>
          <w:lang w:val="uk-UA" w:eastAsia="en-US"/>
        </w:rPr>
        <w:tab/>
        <w:t>Впровадження сучасних моделей і методів прийняття управлінських рішень на туристичному підприємстві як спосіб підвищення ефективності його діяльності.</w:t>
      </w:r>
    </w:p>
    <w:p w14:paraId="673C9C95"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48.</w:t>
      </w:r>
      <w:r w:rsidRPr="004824F8">
        <w:rPr>
          <w:rFonts w:eastAsia="Calibri"/>
          <w:sz w:val="28"/>
          <w:szCs w:val="28"/>
          <w:lang w:val="uk-UA" w:eastAsia="en-US"/>
        </w:rPr>
        <w:tab/>
        <w:t xml:space="preserve">Формування комплексного механізму управління туристичним підприємством. </w:t>
      </w:r>
    </w:p>
    <w:p w14:paraId="1B4FEE5A"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49.</w:t>
      </w:r>
      <w:r w:rsidRPr="004824F8">
        <w:rPr>
          <w:rFonts w:eastAsia="Calibri"/>
          <w:sz w:val="28"/>
          <w:szCs w:val="28"/>
          <w:lang w:val="uk-UA" w:eastAsia="en-US"/>
        </w:rPr>
        <w:tab/>
        <w:t xml:space="preserve">Стратегія підвищення культури та якості обслуговування споживачів в туристичному підприємстві. </w:t>
      </w:r>
    </w:p>
    <w:p w14:paraId="6477AD96"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lastRenderedPageBreak/>
        <w:t>50.</w:t>
      </w:r>
      <w:r w:rsidRPr="004824F8">
        <w:rPr>
          <w:rFonts w:eastAsia="Calibri"/>
          <w:sz w:val="28"/>
          <w:szCs w:val="28"/>
          <w:lang w:val="uk-UA" w:eastAsia="en-US"/>
        </w:rPr>
        <w:tab/>
        <w:t>Формування системи менеджменту якості на туристичному підприємстві.</w:t>
      </w:r>
    </w:p>
    <w:p w14:paraId="5E4B4ADA"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51.</w:t>
      </w:r>
      <w:r w:rsidRPr="004824F8">
        <w:rPr>
          <w:rFonts w:eastAsia="Calibri"/>
          <w:sz w:val="28"/>
          <w:szCs w:val="28"/>
          <w:lang w:val="uk-UA" w:eastAsia="en-US"/>
        </w:rPr>
        <w:tab/>
        <w:t xml:space="preserve">Розвиток екологічного туризму на природно-заповідних територіях (на вибір). </w:t>
      </w:r>
    </w:p>
    <w:p w14:paraId="0983749A"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52.</w:t>
      </w:r>
      <w:r w:rsidRPr="004824F8">
        <w:rPr>
          <w:rFonts w:eastAsia="Calibri"/>
          <w:sz w:val="28"/>
          <w:szCs w:val="28"/>
          <w:lang w:val="uk-UA" w:eastAsia="en-US"/>
        </w:rPr>
        <w:tab/>
        <w:t>Організація роботи екскурсійного відділу в курортному готелі.</w:t>
      </w:r>
    </w:p>
    <w:p w14:paraId="131CDE89"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53.</w:t>
      </w:r>
      <w:r w:rsidRPr="004824F8">
        <w:rPr>
          <w:rFonts w:eastAsia="Calibri"/>
          <w:sz w:val="28"/>
          <w:szCs w:val="28"/>
          <w:lang w:val="uk-UA" w:eastAsia="en-US"/>
        </w:rPr>
        <w:tab/>
        <w:t xml:space="preserve">Овертуризм та його наслідки: міжнародний досвід. </w:t>
      </w:r>
    </w:p>
    <w:p w14:paraId="5591F626"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54.</w:t>
      </w:r>
      <w:r w:rsidRPr="004824F8">
        <w:rPr>
          <w:rFonts w:eastAsia="Calibri"/>
          <w:sz w:val="28"/>
          <w:szCs w:val="28"/>
          <w:lang w:val="uk-UA" w:eastAsia="en-US"/>
        </w:rPr>
        <w:tab/>
        <w:t>Порівняльний аналіз потенціалу готельного господарства України та Польщі (або іншої країни).</w:t>
      </w:r>
    </w:p>
    <w:p w14:paraId="5B9CFB7A"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55.</w:t>
      </w:r>
      <w:r w:rsidRPr="004824F8">
        <w:rPr>
          <w:rFonts w:eastAsia="Calibri"/>
          <w:sz w:val="28"/>
          <w:szCs w:val="28"/>
          <w:lang w:val="uk-UA" w:eastAsia="en-US"/>
        </w:rPr>
        <w:tab/>
        <w:t xml:space="preserve">Розвиток туризму та кліматичні зміни. </w:t>
      </w:r>
    </w:p>
    <w:p w14:paraId="306851D6"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56.</w:t>
      </w:r>
      <w:r w:rsidRPr="004824F8">
        <w:rPr>
          <w:rFonts w:eastAsia="Calibri"/>
          <w:sz w:val="28"/>
          <w:szCs w:val="28"/>
          <w:lang w:val="uk-UA" w:eastAsia="en-US"/>
        </w:rPr>
        <w:tab/>
        <w:t>Дослідження діяльності транснаціональних компаній у галузі туризму.</w:t>
      </w:r>
    </w:p>
    <w:p w14:paraId="2D184267"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57.</w:t>
      </w:r>
      <w:r w:rsidRPr="004824F8">
        <w:rPr>
          <w:rFonts w:eastAsia="Calibri"/>
          <w:sz w:val="28"/>
          <w:szCs w:val="28"/>
          <w:lang w:val="uk-UA" w:eastAsia="en-US"/>
        </w:rPr>
        <w:tab/>
        <w:t>Впровадження інформаційних технологій в готельному бізнесі (на прикладі обраного готелю).</w:t>
      </w:r>
    </w:p>
    <w:p w14:paraId="16B84416"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58.</w:t>
      </w:r>
      <w:r w:rsidRPr="004824F8">
        <w:rPr>
          <w:rFonts w:eastAsia="Calibri"/>
          <w:sz w:val="28"/>
          <w:szCs w:val="28"/>
          <w:lang w:val="uk-UA" w:eastAsia="en-US"/>
        </w:rPr>
        <w:tab/>
        <w:t xml:space="preserve"> Управління доходами підприємств готельного бізнесу.</w:t>
      </w:r>
    </w:p>
    <w:p w14:paraId="3618AB3A"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59.</w:t>
      </w:r>
      <w:r w:rsidRPr="004824F8">
        <w:rPr>
          <w:rFonts w:eastAsia="Calibri"/>
          <w:sz w:val="28"/>
          <w:szCs w:val="28"/>
          <w:lang w:val="uk-UA" w:eastAsia="en-US"/>
        </w:rPr>
        <w:tab/>
        <w:t>Впровадження інформаційних технологій в ресторанному бізнесі (на прикладі обраного ресторану).</w:t>
      </w:r>
    </w:p>
    <w:p w14:paraId="6B6DA27D"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60.</w:t>
      </w:r>
      <w:r w:rsidRPr="004824F8">
        <w:rPr>
          <w:rFonts w:eastAsia="Calibri"/>
          <w:sz w:val="28"/>
          <w:szCs w:val="28"/>
          <w:lang w:val="uk-UA" w:eastAsia="en-US"/>
        </w:rPr>
        <w:tab/>
        <w:t>Наслідки сезонності туризму в країні (або туристичній дестинації) та шляхи її зниження.</w:t>
      </w:r>
    </w:p>
    <w:p w14:paraId="67FF8E1E"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61.</w:t>
      </w:r>
      <w:r w:rsidRPr="004824F8">
        <w:rPr>
          <w:rFonts w:eastAsia="Calibri"/>
          <w:sz w:val="28"/>
          <w:szCs w:val="28"/>
          <w:lang w:val="uk-UA" w:eastAsia="en-US"/>
        </w:rPr>
        <w:tab/>
        <w:t>Містичний туризм у Закарпатській області: ресурсний потенціал, перспективи розвитку.</w:t>
      </w:r>
    </w:p>
    <w:p w14:paraId="51FC06B7"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62.</w:t>
      </w:r>
      <w:r w:rsidRPr="004824F8">
        <w:rPr>
          <w:rFonts w:eastAsia="Calibri"/>
          <w:sz w:val="28"/>
          <w:szCs w:val="28"/>
          <w:lang w:val="uk-UA" w:eastAsia="en-US"/>
        </w:rPr>
        <w:tab/>
        <w:t>Тревел-блогінг як інноваційний інформаційний продукт в туризмі.</w:t>
      </w:r>
    </w:p>
    <w:p w14:paraId="4C9A70F3"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63.</w:t>
      </w:r>
      <w:r w:rsidRPr="004824F8">
        <w:rPr>
          <w:rFonts w:eastAsia="Calibri"/>
          <w:sz w:val="28"/>
          <w:szCs w:val="28"/>
          <w:lang w:val="uk-UA" w:eastAsia="en-US"/>
        </w:rPr>
        <w:tab/>
        <w:t>Туристичні ресурси Закарпатської області: структура та перспективи використання.</w:t>
      </w:r>
    </w:p>
    <w:p w14:paraId="5BEBE547"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64.</w:t>
      </w:r>
      <w:r w:rsidRPr="004824F8">
        <w:rPr>
          <w:rFonts w:eastAsia="Calibri"/>
          <w:sz w:val="28"/>
          <w:szCs w:val="28"/>
          <w:lang w:val="uk-UA" w:eastAsia="en-US"/>
        </w:rPr>
        <w:tab/>
        <w:t>Інноваційні методи стимулювання попиту у галузі туризму.</w:t>
      </w:r>
    </w:p>
    <w:p w14:paraId="03C7CE2E"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65.</w:t>
      </w:r>
      <w:r w:rsidRPr="004824F8">
        <w:rPr>
          <w:rFonts w:eastAsia="Calibri"/>
          <w:sz w:val="28"/>
          <w:szCs w:val="28"/>
          <w:lang w:val="uk-UA" w:eastAsia="en-US"/>
        </w:rPr>
        <w:tab/>
        <w:t>Характеристика туристичних ресурсів Львівської області: структура та перспективи використання.</w:t>
      </w:r>
    </w:p>
    <w:p w14:paraId="233D7814"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66.</w:t>
      </w:r>
      <w:r w:rsidRPr="004824F8">
        <w:rPr>
          <w:rFonts w:eastAsia="Calibri"/>
          <w:sz w:val="28"/>
          <w:szCs w:val="28"/>
          <w:lang w:val="uk-UA" w:eastAsia="en-US"/>
        </w:rPr>
        <w:tab/>
        <w:t>Фестивалі та культурні заходи Прикарпаття в контексті розвитку інвентивного туризму.</w:t>
      </w:r>
    </w:p>
    <w:p w14:paraId="0834680B"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67.</w:t>
      </w:r>
      <w:r w:rsidRPr="004824F8">
        <w:rPr>
          <w:rFonts w:eastAsia="Calibri"/>
          <w:sz w:val="28"/>
          <w:szCs w:val="28"/>
          <w:lang w:val="uk-UA" w:eastAsia="en-US"/>
        </w:rPr>
        <w:tab/>
        <w:t>Велосипедний туризм в Україні: стан, проблеми та перспективи розвитку.</w:t>
      </w:r>
    </w:p>
    <w:p w14:paraId="5D881A21"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68.</w:t>
      </w:r>
      <w:r w:rsidRPr="004824F8">
        <w:rPr>
          <w:rFonts w:eastAsia="Calibri"/>
          <w:sz w:val="28"/>
          <w:szCs w:val="28"/>
          <w:lang w:val="uk-UA" w:eastAsia="en-US"/>
        </w:rPr>
        <w:tab/>
        <w:t>Методичні аспекти організації екскурсійної роботи в інтерактивних музейних закладах.</w:t>
      </w:r>
    </w:p>
    <w:p w14:paraId="495F3D4D"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69.</w:t>
      </w:r>
      <w:r w:rsidRPr="004824F8">
        <w:rPr>
          <w:rFonts w:eastAsia="Calibri"/>
          <w:sz w:val="28"/>
          <w:szCs w:val="28"/>
          <w:lang w:val="uk-UA" w:eastAsia="en-US"/>
        </w:rPr>
        <w:tab/>
        <w:t>Засади державного регулювання розвитку туризму в Україні.</w:t>
      </w:r>
    </w:p>
    <w:p w14:paraId="65BFA097"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lastRenderedPageBreak/>
        <w:t>70.</w:t>
      </w:r>
      <w:r w:rsidRPr="004824F8">
        <w:rPr>
          <w:rFonts w:eastAsia="Calibri"/>
          <w:sz w:val="28"/>
          <w:szCs w:val="28"/>
          <w:lang w:val="uk-UA" w:eastAsia="en-US"/>
        </w:rPr>
        <w:tab/>
        <w:t>Пізнавальний туризм у Львівській області: сучасний стан і перспективи розвитку.</w:t>
      </w:r>
    </w:p>
    <w:p w14:paraId="0380B719"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71.</w:t>
      </w:r>
      <w:r w:rsidRPr="004824F8">
        <w:rPr>
          <w:rFonts w:eastAsia="Calibri"/>
          <w:sz w:val="28"/>
          <w:szCs w:val="28"/>
          <w:lang w:val="uk-UA" w:eastAsia="en-US"/>
        </w:rPr>
        <w:tab/>
        <w:t>Безпека туристичних подорожей: забезпечення на внутрішньому ринку та досвід міжнародного співробітництва (на прикладі обраної країни).</w:t>
      </w:r>
    </w:p>
    <w:p w14:paraId="7BFCDF51"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72.</w:t>
      </w:r>
      <w:r w:rsidRPr="004824F8">
        <w:rPr>
          <w:rFonts w:eastAsia="Calibri"/>
          <w:sz w:val="28"/>
          <w:szCs w:val="28"/>
          <w:lang w:val="uk-UA" w:eastAsia="en-US"/>
        </w:rPr>
        <w:tab/>
        <w:t>Вплив туризму на зайнятість населення в країні/туристичній дестинації.</w:t>
      </w:r>
    </w:p>
    <w:p w14:paraId="2F103132"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73.</w:t>
      </w:r>
      <w:r w:rsidRPr="004824F8">
        <w:rPr>
          <w:rFonts w:eastAsia="Calibri"/>
          <w:sz w:val="28"/>
          <w:szCs w:val="28"/>
          <w:lang w:val="uk-UA" w:eastAsia="en-US"/>
        </w:rPr>
        <w:tab/>
        <w:t xml:space="preserve">  Впровадження сучасних моделей і методів прийняття управлінських рішень на туристичному підприємстві як спосіб підвищення ефективності його діяльності.</w:t>
      </w:r>
    </w:p>
    <w:p w14:paraId="1B3C0DEE"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74.</w:t>
      </w:r>
      <w:r w:rsidRPr="004824F8">
        <w:rPr>
          <w:rFonts w:eastAsia="Calibri"/>
          <w:sz w:val="28"/>
          <w:szCs w:val="28"/>
          <w:lang w:val="uk-UA" w:eastAsia="en-US"/>
        </w:rPr>
        <w:tab/>
        <w:t>Діловий туризм: розробка програм за принципом «тімбілдінг».</w:t>
      </w:r>
    </w:p>
    <w:p w14:paraId="69EF10DE"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75.</w:t>
      </w:r>
      <w:r w:rsidRPr="004824F8">
        <w:rPr>
          <w:rFonts w:eastAsia="Calibri"/>
          <w:sz w:val="28"/>
          <w:szCs w:val="28"/>
          <w:lang w:val="uk-UA" w:eastAsia="en-US"/>
        </w:rPr>
        <w:tab/>
        <w:t>Маркетингова діяльність в туристичній дестинації.</w:t>
      </w:r>
    </w:p>
    <w:p w14:paraId="1366F156"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76.</w:t>
      </w:r>
      <w:r w:rsidRPr="004824F8">
        <w:rPr>
          <w:rFonts w:eastAsia="Calibri"/>
          <w:sz w:val="28"/>
          <w:szCs w:val="28"/>
          <w:lang w:val="uk-UA" w:eastAsia="en-US"/>
        </w:rPr>
        <w:tab/>
        <w:t xml:space="preserve">Маркетингові комунікації на ринку туристичних послуг. </w:t>
      </w:r>
    </w:p>
    <w:p w14:paraId="6F453E2A"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77.</w:t>
      </w:r>
      <w:r w:rsidRPr="004824F8">
        <w:rPr>
          <w:rFonts w:eastAsia="Calibri"/>
          <w:sz w:val="28"/>
          <w:szCs w:val="28"/>
          <w:lang w:val="uk-UA" w:eastAsia="en-US"/>
        </w:rPr>
        <w:tab/>
        <w:t>Методи стимулювання в’їзного туризму: вивчення досвіду на прикладі обраної країни / туристичної дестинації.</w:t>
      </w:r>
    </w:p>
    <w:p w14:paraId="4E6ECDDD"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78.</w:t>
      </w:r>
      <w:r w:rsidRPr="004824F8">
        <w:rPr>
          <w:rFonts w:eastAsia="Calibri"/>
          <w:sz w:val="28"/>
          <w:szCs w:val="28"/>
          <w:lang w:val="uk-UA" w:eastAsia="en-US"/>
        </w:rPr>
        <w:tab/>
        <w:t>Механізм державного регулювання розвитку підприємств туристичної індустрії в сучасних умовах та шляхи їх удосконалення.</w:t>
      </w:r>
    </w:p>
    <w:p w14:paraId="0BDC73D3"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79.</w:t>
      </w:r>
      <w:r w:rsidRPr="004824F8">
        <w:rPr>
          <w:rFonts w:eastAsia="Calibri"/>
          <w:sz w:val="28"/>
          <w:szCs w:val="28"/>
          <w:lang w:val="uk-UA" w:eastAsia="en-US"/>
        </w:rPr>
        <w:tab/>
        <w:t>Попит та пропозиція туристичного продукту  в країні/туристичній дестинації.</w:t>
      </w:r>
    </w:p>
    <w:p w14:paraId="235425A5"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80.</w:t>
      </w:r>
      <w:r w:rsidRPr="004824F8">
        <w:rPr>
          <w:rFonts w:eastAsia="Calibri"/>
          <w:sz w:val="28"/>
          <w:szCs w:val="28"/>
          <w:lang w:val="uk-UA" w:eastAsia="en-US"/>
        </w:rPr>
        <w:tab/>
        <w:t>Порівняльний аналіз розвитку туризму в Україні та іншій обраній країні у ХХІ ст.</w:t>
      </w:r>
    </w:p>
    <w:p w14:paraId="6E34E30F"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81.</w:t>
      </w:r>
      <w:r w:rsidRPr="004824F8">
        <w:rPr>
          <w:rFonts w:eastAsia="Calibri"/>
          <w:sz w:val="28"/>
          <w:szCs w:val="28"/>
          <w:lang w:val="uk-UA" w:eastAsia="en-US"/>
        </w:rPr>
        <w:tab/>
        <w:t>Проблеми і перспективи використання туристичного потенціалу малих історичних міст для розвитку туризму в країні/туристичній дестинації.</w:t>
      </w:r>
    </w:p>
    <w:p w14:paraId="7DF7B885"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82.</w:t>
      </w:r>
      <w:r w:rsidRPr="004824F8">
        <w:rPr>
          <w:rFonts w:eastAsia="Calibri"/>
          <w:sz w:val="28"/>
          <w:szCs w:val="28"/>
          <w:lang w:val="uk-UA" w:eastAsia="en-US"/>
        </w:rPr>
        <w:tab/>
        <w:t>Туристичний ринок обраної країни: проблеми і перспективи розвитку.</w:t>
      </w:r>
    </w:p>
    <w:p w14:paraId="236ED31C"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83.</w:t>
      </w:r>
      <w:r w:rsidRPr="004824F8">
        <w:rPr>
          <w:rFonts w:eastAsia="Calibri"/>
          <w:sz w:val="28"/>
          <w:szCs w:val="28"/>
          <w:lang w:val="uk-UA" w:eastAsia="en-US"/>
        </w:rPr>
        <w:tab/>
        <w:t>Сезонність як один із визначальних чинників туристичного попиту (на прикладі обраного виду туризму в конкретній туристичній дестинації/на туристичному підприємстві).</w:t>
      </w:r>
    </w:p>
    <w:p w14:paraId="6DA59855"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84.</w:t>
      </w:r>
      <w:r w:rsidRPr="004824F8">
        <w:rPr>
          <w:rFonts w:eastAsia="Calibri"/>
          <w:sz w:val="28"/>
          <w:szCs w:val="28"/>
          <w:lang w:val="uk-UA" w:eastAsia="en-US"/>
        </w:rPr>
        <w:tab/>
        <w:t>Стан та можливості розвитку релігійного туризму в країні/туристичній дестинації.</w:t>
      </w:r>
    </w:p>
    <w:p w14:paraId="04D1F9CE"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85.</w:t>
      </w:r>
      <w:r w:rsidRPr="004824F8">
        <w:rPr>
          <w:rFonts w:eastAsia="Calibri"/>
          <w:sz w:val="28"/>
          <w:szCs w:val="28"/>
          <w:lang w:val="uk-UA" w:eastAsia="en-US"/>
        </w:rPr>
        <w:tab/>
        <w:t>Стан та можливості розвитку винного туризму в країні/туристичній дестинації.</w:t>
      </w:r>
    </w:p>
    <w:p w14:paraId="0669104F"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lastRenderedPageBreak/>
        <w:t>86.</w:t>
      </w:r>
      <w:r w:rsidRPr="004824F8">
        <w:rPr>
          <w:rFonts w:eastAsia="Calibri"/>
          <w:sz w:val="28"/>
          <w:szCs w:val="28"/>
          <w:lang w:val="uk-UA" w:eastAsia="en-US"/>
        </w:rPr>
        <w:tab/>
        <w:t>Стан та можливості розвитку сільського туризму в країні/туристичній дестинації.</w:t>
      </w:r>
    </w:p>
    <w:p w14:paraId="07A34A38"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87.</w:t>
      </w:r>
      <w:r w:rsidRPr="004824F8">
        <w:rPr>
          <w:rFonts w:eastAsia="Calibri"/>
          <w:sz w:val="28"/>
          <w:szCs w:val="28"/>
          <w:lang w:val="uk-UA" w:eastAsia="en-US"/>
        </w:rPr>
        <w:tab/>
        <w:t xml:space="preserve">Реклама як засіб просування турпродукту.  </w:t>
      </w:r>
    </w:p>
    <w:p w14:paraId="1E62FD91"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88.</w:t>
      </w:r>
      <w:r w:rsidRPr="004824F8">
        <w:rPr>
          <w:rFonts w:eastAsia="Calibri"/>
          <w:sz w:val="28"/>
          <w:szCs w:val="28"/>
          <w:lang w:val="uk-UA" w:eastAsia="en-US"/>
        </w:rPr>
        <w:tab/>
        <w:t>Рівень міжнародної конкурентоспроможності туризму в країні/туристичній дестинації.</w:t>
      </w:r>
    </w:p>
    <w:p w14:paraId="56A6787E"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89.</w:t>
      </w:r>
      <w:r w:rsidRPr="004824F8">
        <w:rPr>
          <w:rFonts w:eastAsia="Calibri"/>
          <w:sz w:val="28"/>
          <w:szCs w:val="28"/>
          <w:lang w:val="uk-UA" w:eastAsia="en-US"/>
        </w:rPr>
        <w:tab/>
        <w:t>Розвиток малого бізнесу в туризмі країни /туристичної дестинації.</w:t>
      </w:r>
    </w:p>
    <w:p w14:paraId="4B696B4A"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90.</w:t>
      </w:r>
      <w:r w:rsidRPr="004824F8">
        <w:rPr>
          <w:rFonts w:eastAsia="Calibri"/>
          <w:sz w:val="28"/>
          <w:szCs w:val="28"/>
          <w:lang w:val="uk-UA" w:eastAsia="en-US"/>
        </w:rPr>
        <w:tab/>
        <w:t>Фінансове забезпечення суб’єктів господарювання туристичної галузі.</w:t>
      </w:r>
    </w:p>
    <w:p w14:paraId="2645D6D8"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91.</w:t>
      </w:r>
      <w:r w:rsidRPr="004824F8">
        <w:rPr>
          <w:rFonts w:eastAsia="Calibri"/>
          <w:sz w:val="28"/>
          <w:szCs w:val="28"/>
          <w:lang w:val="uk-UA" w:eastAsia="en-US"/>
        </w:rPr>
        <w:tab/>
        <w:t>Стан і перспективи розвитку релігійного туризму західної України.</w:t>
      </w:r>
    </w:p>
    <w:p w14:paraId="604FD197"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92.</w:t>
      </w:r>
      <w:r w:rsidRPr="004824F8">
        <w:rPr>
          <w:rFonts w:eastAsia="Calibri"/>
          <w:sz w:val="28"/>
          <w:szCs w:val="28"/>
          <w:lang w:val="uk-UA" w:eastAsia="en-US"/>
        </w:rPr>
        <w:tab/>
        <w:t>Географія об’єктів релігійного туризму Карпатського регіону.</w:t>
      </w:r>
    </w:p>
    <w:p w14:paraId="712885BD"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93.</w:t>
      </w:r>
      <w:r w:rsidRPr="004824F8">
        <w:rPr>
          <w:rFonts w:eastAsia="Calibri"/>
          <w:sz w:val="28"/>
          <w:szCs w:val="28"/>
          <w:lang w:val="uk-UA" w:eastAsia="en-US"/>
        </w:rPr>
        <w:tab/>
        <w:t>Характеристика національних та міжнародних вимог для забезпечення безпеки туризму.</w:t>
      </w:r>
    </w:p>
    <w:p w14:paraId="3A9F957A"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94.</w:t>
      </w:r>
      <w:r w:rsidRPr="004824F8">
        <w:rPr>
          <w:rFonts w:eastAsia="Calibri"/>
          <w:sz w:val="28"/>
          <w:szCs w:val="28"/>
          <w:lang w:val="uk-UA" w:eastAsia="en-US"/>
        </w:rPr>
        <w:tab/>
        <w:t>Особливості організації безпеки транспортного забезпечення туристичної подорожі в Україні.</w:t>
      </w:r>
    </w:p>
    <w:p w14:paraId="17363FDE"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95.</w:t>
      </w:r>
      <w:r w:rsidRPr="004824F8">
        <w:rPr>
          <w:rFonts w:eastAsia="Calibri"/>
          <w:sz w:val="28"/>
          <w:szCs w:val="28"/>
          <w:lang w:val="uk-UA" w:eastAsia="en-US"/>
        </w:rPr>
        <w:tab/>
        <w:t>Характеристика туристичних ресурсів активного туризму західної України.</w:t>
      </w:r>
    </w:p>
    <w:p w14:paraId="173CD342"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96.</w:t>
      </w:r>
      <w:r w:rsidRPr="004824F8">
        <w:rPr>
          <w:rFonts w:eastAsia="Calibri"/>
          <w:sz w:val="28"/>
          <w:szCs w:val="28"/>
          <w:lang w:val="uk-UA" w:eastAsia="en-US"/>
        </w:rPr>
        <w:tab/>
        <w:t>Сучасні центри релігійного туризму в Україні.</w:t>
      </w:r>
    </w:p>
    <w:p w14:paraId="138159E1"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97.</w:t>
      </w:r>
      <w:r w:rsidRPr="004824F8">
        <w:rPr>
          <w:rFonts w:eastAsia="Calibri"/>
          <w:sz w:val="28"/>
          <w:szCs w:val="28"/>
          <w:lang w:val="uk-UA" w:eastAsia="en-US"/>
        </w:rPr>
        <w:tab/>
        <w:t>Характеристика організації роботи туристичного підприємства із забезпечення безпеки туриста.</w:t>
      </w:r>
    </w:p>
    <w:p w14:paraId="6461CA7A"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98.</w:t>
      </w:r>
      <w:r w:rsidRPr="004824F8">
        <w:rPr>
          <w:rFonts w:eastAsia="Calibri"/>
          <w:sz w:val="28"/>
          <w:szCs w:val="28"/>
          <w:lang w:val="uk-UA" w:eastAsia="en-US"/>
        </w:rPr>
        <w:tab/>
        <w:t>Стан і перспективи розвитку лижного туризму в Україні.</w:t>
      </w:r>
    </w:p>
    <w:p w14:paraId="16A19DF0"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99.</w:t>
      </w:r>
      <w:r w:rsidRPr="004824F8">
        <w:rPr>
          <w:rFonts w:eastAsia="Calibri"/>
          <w:sz w:val="28"/>
          <w:szCs w:val="28"/>
          <w:lang w:val="uk-UA" w:eastAsia="en-US"/>
        </w:rPr>
        <w:tab/>
        <w:t>Стан і перспективи розвитку велосипедного туризму в Україні.</w:t>
      </w:r>
    </w:p>
    <w:p w14:paraId="5134BE14"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100.</w:t>
      </w:r>
      <w:r w:rsidRPr="004824F8">
        <w:rPr>
          <w:rFonts w:eastAsia="Calibri"/>
          <w:sz w:val="28"/>
          <w:szCs w:val="28"/>
          <w:lang w:val="uk-UA" w:eastAsia="en-US"/>
        </w:rPr>
        <w:tab/>
        <w:t>Стан і перспективи розвитку екстремального туризму в Україні.</w:t>
      </w:r>
    </w:p>
    <w:p w14:paraId="6F6CE073"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101.</w:t>
      </w:r>
      <w:r w:rsidRPr="004824F8">
        <w:rPr>
          <w:rFonts w:eastAsia="Calibri"/>
          <w:sz w:val="28"/>
          <w:szCs w:val="28"/>
          <w:lang w:val="uk-UA" w:eastAsia="en-US"/>
        </w:rPr>
        <w:tab/>
        <w:t>Мілітарний туризм як нова форма туристичної активності.</w:t>
      </w:r>
    </w:p>
    <w:p w14:paraId="3EEB9E27"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102.</w:t>
      </w:r>
      <w:r w:rsidRPr="004824F8">
        <w:rPr>
          <w:rFonts w:eastAsia="Calibri"/>
          <w:sz w:val="28"/>
          <w:szCs w:val="28"/>
          <w:lang w:val="uk-UA" w:eastAsia="en-US"/>
        </w:rPr>
        <w:tab/>
        <w:t>Промоція українського туризму за кордоном.</w:t>
      </w:r>
    </w:p>
    <w:p w14:paraId="701F1A1A"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103.</w:t>
      </w:r>
      <w:r w:rsidRPr="004824F8">
        <w:rPr>
          <w:rFonts w:eastAsia="Calibri"/>
          <w:sz w:val="28"/>
          <w:szCs w:val="28"/>
          <w:lang w:val="uk-UA" w:eastAsia="en-US"/>
        </w:rPr>
        <w:tab/>
        <w:t>Соціальні медіа в діяльності туристичного підприємства.</w:t>
      </w:r>
    </w:p>
    <w:p w14:paraId="743952C6"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104.</w:t>
      </w:r>
      <w:r w:rsidRPr="004824F8">
        <w:rPr>
          <w:rFonts w:eastAsia="Calibri"/>
          <w:sz w:val="28"/>
          <w:szCs w:val="28"/>
          <w:lang w:val="uk-UA" w:eastAsia="en-US"/>
        </w:rPr>
        <w:tab/>
        <w:t>Маркетингове забезпечення агротуристичної діяльності.</w:t>
      </w:r>
    </w:p>
    <w:p w14:paraId="56297588"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105.</w:t>
      </w:r>
      <w:r w:rsidRPr="004824F8">
        <w:rPr>
          <w:rFonts w:eastAsia="Calibri"/>
          <w:sz w:val="28"/>
          <w:szCs w:val="28"/>
          <w:lang w:val="uk-UA" w:eastAsia="en-US"/>
        </w:rPr>
        <w:tab/>
        <w:t xml:space="preserve"> Мотивація працівників туристичного підприємства .</w:t>
      </w:r>
    </w:p>
    <w:p w14:paraId="0F8EC923"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106.</w:t>
      </w:r>
      <w:r w:rsidRPr="004824F8">
        <w:rPr>
          <w:rFonts w:eastAsia="Calibri"/>
          <w:sz w:val="28"/>
          <w:szCs w:val="28"/>
          <w:lang w:val="uk-UA" w:eastAsia="en-US"/>
        </w:rPr>
        <w:tab/>
        <w:t>Туристична активність студентів.</w:t>
      </w:r>
    </w:p>
    <w:p w14:paraId="73C6F850"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107.</w:t>
      </w:r>
      <w:r w:rsidRPr="004824F8">
        <w:rPr>
          <w:rFonts w:eastAsia="Calibri"/>
          <w:sz w:val="28"/>
          <w:szCs w:val="28"/>
          <w:lang w:val="uk-UA" w:eastAsia="en-US"/>
        </w:rPr>
        <w:tab/>
        <w:t xml:space="preserve"> Туристична активність шкільної молоді.</w:t>
      </w:r>
    </w:p>
    <w:p w14:paraId="33310289"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108.</w:t>
      </w:r>
      <w:r w:rsidRPr="004824F8">
        <w:rPr>
          <w:rFonts w:eastAsia="Calibri"/>
          <w:sz w:val="28"/>
          <w:szCs w:val="28"/>
          <w:lang w:val="uk-UA" w:eastAsia="en-US"/>
        </w:rPr>
        <w:tab/>
        <w:t xml:space="preserve"> Бізнес-план туристичного підприємства.</w:t>
      </w:r>
    </w:p>
    <w:p w14:paraId="7A3B03C7"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109.</w:t>
      </w:r>
      <w:r w:rsidRPr="004824F8">
        <w:rPr>
          <w:rFonts w:eastAsia="Calibri"/>
          <w:sz w:val="28"/>
          <w:szCs w:val="28"/>
          <w:lang w:val="uk-UA" w:eastAsia="en-US"/>
        </w:rPr>
        <w:tab/>
        <w:t xml:space="preserve"> Стратегія розвитку туристичного регіону.  </w:t>
      </w:r>
    </w:p>
    <w:p w14:paraId="450CEA78"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110.</w:t>
      </w:r>
      <w:r w:rsidRPr="004824F8">
        <w:rPr>
          <w:rFonts w:eastAsia="Calibri"/>
          <w:sz w:val="28"/>
          <w:szCs w:val="28"/>
          <w:lang w:val="uk-UA" w:eastAsia="en-US"/>
        </w:rPr>
        <w:tab/>
        <w:t xml:space="preserve"> Стратегія розвитку туристичного потенціалу гірських територій.</w:t>
      </w:r>
    </w:p>
    <w:p w14:paraId="1B8BDD21"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lastRenderedPageBreak/>
        <w:t>111.</w:t>
      </w:r>
      <w:r w:rsidRPr="004824F8">
        <w:rPr>
          <w:rFonts w:eastAsia="Calibri"/>
          <w:sz w:val="28"/>
          <w:szCs w:val="28"/>
          <w:lang w:val="uk-UA" w:eastAsia="en-US"/>
        </w:rPr>
        <w:tab/>
        <w:t xml:space="preserve"> Цінова стратегія туристичної фірми.</w:t>
      </w:r>
    </w:p>
    <w:p w14:paraId="5FAF052A"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112.</w:t>
      </w:r>
      <w:r w:rsidRPr="004824F8">
        <w:rPr>
          <w:rFonts w:eastAsia="Calibri"/>
          <w:sz w:val="28"/>
          <w:szCs w:val="28"/>
          <w:lang w:val="uk-UA" w:eastAsia="en-US"/>
        </w:rPr>
        <w:tab/>
        <w:t xml:space="preserve"> Аналіз середовища як етап стратегічного управління туристичного підприємства.</w:t>
      </w:r>
    </w:p>
    <w:p w14:paraId="586615B7"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113.</w:t>
      </w:r>
      <w:r w:rsidRPr="004824F8">
        <w:rPr>
          <w:rFonts w:eastAsia="Calibri"/>
          <w:sz w:val="28"/>
          <w:szCs w:val="28"/>
          <w:lang w:val="uk-UA" w:eastAsia="en-US"/>
        </w:rPr>
        <w:tab/>
        <w:t xml:space="preserve"> Оцінка якості туристичних послуг.</w:t>
      </w:r>
    </w:p>
    <w:p w14:paraId="5F5BF82D"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114.</w:t>
      </w:r>
      <w:r w:rsidRPr="004824F8">
        <w:rPr>
          <w:rFonts w:eastAsia="Calibri"/>
          <w:sz w:val="28"/>
          <w:szCs w:val="28"/>
          <w:lang w:val="uk-UA" w:eastAsia="en-US"/>
        </w:rPr>
        <w:tab/>
        <w:t xml:space="preserve"> Туристична політика Європейського союзу.</w:t>
      </w:r>
    </w:p>
    <w:p w14:paraId="664CC95C"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115.</w:t>
      </w:r>
      <w:r w:rsidRPr="004824F8">
        <w:rPr>
          <w:rFonts w:eastAsia="Calibri"/>
          <w:sz w:val="28"/>
          <w:szCs w:val="28"/>
          <w:lang w:val="uk-UA" w:eastAsia="en-US"/>
        </w:rPr>
        <w:tab/>
        <w:t>Чинники розвитку туризму в регіоні.</w:t>
      </w:r>
    </w:p>
    <w:p w14:paraId="2AD5C7A8"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116.</w:t>
      </w:r>
      <w:r w:rsidRPr="004824F8">
        <w:rPr>
          <w:rFonts w:eastAsia="Calibri"/>
          <w:sz w:val="28"/>
          <w:szCs w:val="28"/>
          <w:lang w:val="uk-UA" w:eastAsia="en-US"/>
        </w:rPr>
        <w:tab/>
        <w:t xml:space="preserve"> Регіональні особливості, проблеми і перспективи розвитку туризму вибраної території.</w:t>
      </w:r>
    </w:p>
    <w:p w14:paraId="66594DD2"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117.</w:t>
      </w:r>
      <w:r w:rsidRPr="004824F8">
        <w:rPr>
          <w:rFonts w:eastAsia="Calibri"/>
          <w:sz w:val="28"/>
          <w:szCs w:val="28"/>
          <w:lang w:val="uk-UA" w:eastAsia="en-US"/>
        </w:rPr>
        <w:tab/>
        <w:t>Аналіз функціонування туристичного ринку.</w:t>
      </w:r>
    </w:p>
    <w:p w14:paraId="0B0B70AC"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118.</w:t>
      </w:r>
      <w:r w:rsidRPr="004824F8">
        <w:rPr>
          <w:rFonts w:eastAsia="Calibri"/>
          <w:sz w:val="28"/>
          <w:szCs w:val="28"/>
          <w:lang w:val="uk-UA" w:eastAsia="en-US"/>
        </w:rPr>
        <w:tab/>
        <w:t>Рекреаційна привабливість сільських територій.</w:t>
      </w:r>
    </w:p>
    <w:p w14:paraId="50EE21DE"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119.</w:t>
      </w:r>
      <w:r w:rsidRPr="004824F8">
        <w:rPr>
          <w:rFonts w:eastAsia="Calibri"/>
          <w:sz w:val="28"/>
          <w:szCs w:val="28"/>
          <w:lang w:val="uk-UA" w:eastAsia="en-US"/>
        </w:rPr>
        <w:tab/>
        <w:t>Екологічна свідомість клієнтів агротуристичних господарств.</w:t>
      </w:r>
    </w:p>
    <w:p w14:paraId="5A962201"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120.</w:t>
      </w:r>
      <w:r w:rsidRPr="004824F8">
        <w:rPr>
          <w:rFonts w:eastAsia="Calibri"/>
          <w:sz w:val="28"/>
          <w:szCs w:val="28"/>
          <w:lang w:val="uk-UA" w:eastAsia="en-US"/>
        </w:rPr>
        <w:tab/>
        <w:t>Планування розвитку агротуристичного господарства.</w:t>
      </w:r>
    </w:p>
    <w:p w14:paraId="4CA370D5"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121.</w:t>
      </w:r>
      <w:r w:rsidRPr="004824F8">
        <w:rPr>
          <w:rFonts w:eastAsia="Calibri"/>
          <w:sz w:val="28"/>
          <w:szCs w:val="28"/>
          <w:lang w:val="uk-UA" w:eastAsia="en-US"/>
        </w:rPr>
        <w:tab/>
        <w:t>Стратегія розвитку агротуристичного господарства.</w:t>
      </w:r>
    </w:p>
    <w:p w14:paraId="352C6782"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122.</w:t>
      </w:r>
      <w:r w:rsidRPr="004824F8">
        <w:rPr>
          <w:rFonts w:eastAsia="Calibri"/>
          <w:sz w:val="28"/>
          <w:szCs w:val="28"/>
          <w:lang w:val="uk-UA" w:eastAsia="en-US"/>
        </w:rPr>
        <w:tab/>
        <w:t>Аналіз поведінки клієнтів агротуристичних господарств.</w:t>
      </w:r>
    </w:p>
    <w:p w14:paraId="038BAEB0"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123.</w:t>
      </w:r>
      <w:r w:rsidRPr="004824F8">
        <w:rPr>
          <w:rFonts w:eastAsia="Calibri"/>
          <w:sz w:val="28"/>
          <w:szCs w:val="28"/>
          <w:lang w:val="uk-UA" w:eastAsia="en-US"/>
        </w:rPr>
        <w:tab/>
        <w:t>Розвиток різних форм туризму в регіоні (районі, місцевості).</w:t>
      </w:r>
    </w:p>
    <w:p w14:paraId="20B93BDA"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124.</w:t>
      </w:r>
      <w:r w:rsidRPr="004824F8">
        <w:rPr>
          <w:rFonts w:eastAsia="Calibri"/>
          <w:sz w:val="28"/>
          <w:szCs w:val="28"/>
          <w:lang w:val="uk-UA" w:eastAsia="en-US"/>
        </w:rPr>
        <w:tab/>
        <w:t>Шанси та загрози розвитку агротуризму в Україні.</w:t>
      </w:r>
    </w:p>
    <w:p w14:paraId="7D39F096"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125.</w:t>
      </w:r>
      <w:r w:rsidRPr="004824F8">
        <w:rPr>
          <w:rFonts w:eastAsia="Calibri"/>
          <w:sz w:val="28"/>
          <w:szCs w:val="28"/>
          <w:lang w:val="uk-UA" w:eastAsia="en-US"/>
        </w:rPr>
        <w:tab/>
        <w:t>Агротуристичний потенціал регіону.</w:t>
      </w:r>
    </w:p>
    <w:p w14:paraId="32CF94E4"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126.</w:t>
      </w:r>
      <w:r w:rsidRPr="004824F8">
        <w:rPr>
          <w:rFonts w:eastAsia="Calibri"/>
          <w:sz w:val="28"/>
          <w:szCs w:val="28"/>
          <w:lang w:val="uk-UA" w:eastAsia="en-US"/>
        </w:rPr>
        <w:tab/>
        <w:t>Стан та можливості розвитку туризму в територіальній громаді.</w:t>
      </w:r>
    </w:p>
    <w:p w14:paraId="608FC5F8"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127.</w:t>
      </w:r>
      <w:r w:rsidRPr="004824F8">
        <w:rPr>
          <w:rFonts w:eastAsia="Calibri"/>
          <w:sz w:val="28"/>
          <w:szCs w:val="28"/>
          <w:lang w:val="uk-UA" w:eastAsia="en-US"/>
        </w:rPr>
        <w:tab/>
        <w:t>Туризм як шанс місцевого розвитку (на прикладі….).</w:t>
      </w:r>
    </w:p>
    <w:p w14:paraId="06AA9E74"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128.</w:t>
      </w:r>
      <w:r w:rsidRPr="004824F8">
        <w:rPr>
          <w:rFonts w:eastAsia="Calibri"/>
          <w:sz w:val="28"/>
          <w:szCs w:val="28"/>
          <w:lang w:val="uk-UA" w:eastAsia="en-US"/>
        </w:rPr>
        <w:tab/>
        <w:t xml:space="preserve"> Винний туризм як перспективний напрям спеціалізованого туризму Закарпатської області.</w:t>
      </w:r>
    </w:p>
    <w:p w14:paraId="5A8D7612"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129.</w:t>
      </w:r>
      <w:r w:rsidRPr="004824F8">
        <w:rPr>
          <w:rFonts w:eastAsia="Calibri"/>
          <w:sz w:val="28"/>
          <w:szCs w:val="28"/>
          <w:lang w:val="uk-UA" w:eastAsia="en-US"/>
        </w:rPr>
        <w:tab/>
        <w:t xml:space="preserve"> Туристичні ресурси Закарпатської області: структура та перспективи використання.</w:t>
      </w:r>
    </w:p>
    <w:p w14:paraId="7FF777A3"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130. Характеристика туристичних ресурсів Львівської області: структура та перспективи використання.</w:t>
      </w:r>
    </w:p>
    <w:p w14:paraId="53B5A605"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131. Туризм як складова соціально-економічного розвитку Закарпатської області.</w:t>
      </w:r>
    </w:p>
    <w:p w14:paraId="7AAEE6C1"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132. Оборонні пам`ятки Львівської області: сучасний стан та перспективи використання.</w:t>
      </w:r>
    </w:p>
    <w:p w14:paraId="22D76B42"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lastRenderedPageBreak/>
        <w:t>133. Культурно-мистецькі заходи та фестивалі Прикарпаття в контексті розвитку івентивного туризму.</w:t>
      </w:r>
    </w:p>
    <w:p w14:paraId="3D3A813E"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134.</w:t>
      </w:r>
      <w:r w:rsidRPr="004824F8">
        <w:rPr>
          <w:rFonts w:eastAsia="Calibri"/>
          <w:sz w:val="28"/>
          <w:szCs w:val="28"/>
          <w:lang w:val="uk-UA" w:eastAsia="en-US"/>
        </w:rPr>
        <w:tab/>
        <w:t>Туристичні ресурси Тернопільської області: структура та перспективи використання.</w:t>
      </w:r>
    </w:p>
    <w:p w14:paraId="087CFF31"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135.</w:t>
      </w:r>
      <w:r w:rsidRPr="004824F8">
        <w:rPr>
          <w:rFonts w:eastAsia="Calibri"/>
          <w:sz w:val="28"/>
          <w:szCs w:val="28"/>
          <w:lang w:val="uk-UA" w:eastAsia="en-US"/>
        </w:rPr>
        <w:tab/>
        <w:t>Атрактивні міста Львова як основа розвитку міського туризму.</w:t>
      </w:r>
    </w:p>
    <w:p w14:paraId="3E56C235"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136.</w:t>
      </w:r>
      <w:r w:rsidRPr="004824F8">
        <w:rPr>
          <w:rFonts w:eastAsia="Calibri"/>
          <w:sz w:val="28"/>
          <w:szCs w:val="28"/>
          <w:lang w:val="uk-UA" w:eastAsia="en-US"/>
        </w:rPr>
        <w:tab/>
        <w:t>Екологічне підгрунтя формування міського туризму на прикладі міста (Львів, Дрогобич….).</w:t>
      </w:r>
    </w:p>
    <w:p w14:paraId="21654911"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137.</w:t>
      </w:r>
      <w:r w:rsidRPr="004824F8">
        <w:rPr>
          <w:rFonts w:eastAsia="Calibri"/>
          <w:sz w:val="28"/>
          <w:szCs w:val="28"/>
          <w:lang w:val="uk-UA" w:eastAsia="en-US"/>
        </w:rPr>
        <w:tab/>
        <w:t>Туризм, як складова економічної активності міста (можна на прикладі певного міста).</w:t>
      </w:r>
    </w:p>
    <w:p w14:paraId="45B0D489"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138. Чинники розвитку міського туризму на прикладі міста Львів.</w:t>
      </w:r>
    </w:p>
    <w:p w14:paraId="2BD670ED"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139. Стан та перспективи розвитку туризму Карпатського регіону України.</w:t>
      </w:r>
    </w:p>
    <w:p w14:paraId="5CB6EFD0"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140. Зелений туризм як чинник розвитку економіки сільських місцевостей.</w:t>
      </w:r>
    </w:p>
    <w:p w14:paraId="711AF5D8"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141. Стан туристичної активності в Західному регіоні України в умовах пандемії Ковід-19.</w:t>
      </w:r>
    </w:p>
    <w:p w14:paraId="32566644"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142. Стан туристичної активності міського туризму в умовах Російсько-Української війни.</w:t>
      </w:r>
    </w:p>
    <w:p w14:paraId="379E0FDA"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143. Порівняльний туристичний потенціал міст Західної України.</w:t>
      </w:r>
    </w:p>
    <w:p w14:paraId="45D2ED2B" w14:textId="77777777" w:rsidR="004824F8" w:rsidRPr="004824F8" w:rsidRDefault="004824F8" w:rsidP="004824F8">
      <w:pPr>
        <w:widowControl/>
        <w:spacing w:line="360" w:lineRule="auto"/>
        <w:jc w:val="both"/>
        <w:rPr>
          <w:rFonts w:eastAsia="Calibri"/>
          <w:sz w:val="28"/>
          <w:szCs w:val="28"/>
          <w:lang w:val="uk-UA" w:eastAsia="en-US"/>
        </w:rPr>
      </w:pPr>
      <w:r w:rsidRPr="004824F8">
        <w:rPr>
          <w:rFonts w:eastAsia="Calibri"/>
          <w:sz w:val="28"/>
          <w:szCs w:val="28"/>
          <w:lang w:val="uk-UA" w:eastAsia="en-US"/>
        </w:rPr>
        <w:t>144. Розвиток туристично-рекреаційної діяльності на охоронних територіях (Заповідники, природні національні парки, ландшафтні заказники тощо).</w:t>
      </w:r>
    </w:p>
    <w:p w14:paraId="180C9410" w14:textId="2AEA3B00" w:rsidR="00322F2A" w:rsidRDefault="00322F2A" w:rsidP="003214BA">
      <w:pPr>
        <w:rPr>
          <w:b/>
          <w:sz w:val="28"/>
          <w:szCs w:val="28"/>
          <w:lang w:val="uk-UA"/>
        </w:rPr>
      </w:pPr>
    </w:p>
    <w:p w14:paraId="76E63DE5" w14:textId="77777777" w:rsidR="003214BA" w:rsidRDefault="003214BA" w:rsidP="003214BA">
      <w:pPr>
        <w:rPr>
          <w:b/>
          <w:sz w:val="28"/>
          <w:szCs w:val="28"/>
          <w:lang w:val="uk-UA"/>
        </w:rPr>
      </w:pPr>
    </w:p>
    <w:p w14:paraId="79E184A8" w14:textId="77777777" w:rsidR="003214BA" w:rsidRDefault="003214BA" w:rsidP="003214BA">
      <w:pPr>
        <w:rPr>
          <w:b/>
          <w:sz w:val="28"/>
          <w:szCs w:val="28"/>
          <w:lang w:val="uk-UA"/>
        </w:rPr>
      </w:pPr>
    </w:p>
    <w:p w14:paraId="5BAB14A5" w14:textId="77777777" w:rsidR="003214BA" w:rsidRDefault="003214BA" w:rsidP="003214BA">
      <w:pPr>
        <w:rPr>
          <w:b/>
          <w:sz w:val="28"/>
          <w:szCs w:val="28"/>
          <w:lang w:val="uk-UA"/>
        </w:rPr>
      </w:pPr>
    </w:p>
    <w:p w14:paraId="4D43E245" w14:textId="77777777" w:rsidR="003214BA" w:rsidRDefault="003214BA" w:rsidP="003214BA">
      <w:pPr>
        <w:rPr>
          <w:b/>
          <w:sz w:val="28"/>
          <w:szCs w:val="28"/>
          <w:lang w:val="uk-UA"/>
        </w:rPr>
      </w:pPr>
    </w:p>
    <w:p w14:paraId="404C5339" w14:textId="77777777" w:rsidR="003214BA" w:rsidRDefault="003214BA" w:rsidP="003214BA">
      <w:pPr>
        <w:rPr>
          <w:b/>
          <w:sz w:val="28"/>
          <w:szCs w:val="28"/>
          <w:lang w:val="uk-UA"/>
        </w:rPr>
      </w:pPr>
    </w:p>
    <w:p w14:paraId="4B218999" w14:textId="77777777" w:rsidR="003214BA" w:rsidRDefault="003214BA" w:rsidP="003214BA">
      <w:pPr>
        <w:rPr>
          <w:b/>
          <w:sz w:val="28"/>
          <w:szCs w:val="28"/>
          <w:lang w:val="uk-UA"/>
        </w:rPr>
      </w:pPr>
    </w:p>
    <w:p w14:paraId="60A88EE4" w14:textId="77777777" w:rsidR="003214BA" w:rsidRDefault="003214BA" w:rsidP="003214BA">
      <w:pPr>
        <w:rPr>
          <w:b/>
          <w:sz w:val="28"/>
          <w:szCs w:val="28"/>
          <w:lang w:val="uk-UA"/>
        </w:rPr>
      </w:pPr>
    </w:p>
    <w:p w14:paraId="3D7EB8A4" w14:textId="77777777" w:rsidR="003214BA" w:rsidRDefault="003214BA" w:rsidP="003214BA">
      <w:pPr>
        <w:rPr>
          <w:b/>
          <w:sz w:val="28"/>
          <w:szCs w:val="28"/>
          <w:lang w:val="uk-UA"/>
        </w:rPr>
      </w:pPr>
    </w:p>
    <w:p w14:paraId="417E3010" w14:textId="77777777" w:rsidR="003214BA" w:rsidRDefault="003214BA" w:rsidP="003214BA">
      <w:pPr>
        <w:rPr>
          <w:b/>
          <w:sz w:val="28"/>
          <w:szCs w:val="28"/>
          <w:lang w:val="uk-UA"/>
        </w:rPr>
      </w:pPr>
    </w:p>
    <w:p w14:paraId="2106B067" w14:textId="77777777" w:rsidR="003214BA" w:rsidRDefault="003214BA" w:rsidP="003214BA">
      <w:pPr>
        <w:rPr>
          <w:b/>
          <w:sz w:val="28"/>
          <w:szCs w:val="28"/>
          <w:lang w:val="uk-UA"/>
        </w:rPr>
      </w:pPr>
    </w:p>
    <w:p w14:paraId="18AA2A0D" w14:textId="77777777" w:rsidR="003214BA" w:rsidRDefault="003214BA" w:rsidP="003214BA">
      <w:pPr>
        <w:rPr>
          <w:b/>
          <w:sz w:val="28"/>
          <w:szCs w:val="28"/>
          <w:lang w:val="uk-UA"/>
        </w:rPr>
      </w:pPr>
    </w:p>
    <w:p w14:paraId="531BE4E7" w14:textId="77777777" w:rsidR="003214BA" w:rsidRDefault="003214BA" w:rsidP="003214BA">
      <w:pPr>
        <w:rPr>
          <w:b/>
          <w:sz w:val="28"/>
          <w:szCs w:val="28"/>
          <w:lang w:val="uk-UA"/>
        </w:rPr>
      </w:pPr>
    </w:p>
    <w:p w14:paraId="702943E3" w14:textId="77777777" w:rsidR="003214BA" w:rsidRDefault="003214BA" w:rsidP="003214BA">
      <w:pPr>
        <w:rPr>
          <w:b/>
          <w:sz w:val="28"/>
          <w:szCs w:val="28"/>
          <w:lang w:val="uk-UA"/>
        </w:rPr>
      </w:pPr>
    </w:p>
    <w:p w14:paraId="3598F498" w14:textId="77777777" w:rsidR="00322F2A" w:rsidRDefault="00322F2A" w:rsidP="00EA60C9">
      <w:pPr>
        <w:pBdr>
          <w:top w:val="nil"/>
          <w:left w:val="nil"/>
          <w:bottom w:val="nil"/>
          <w:right w:val="nil"/>
          <w:between w:val="nil"/>
        </w:pBdr>
        <w:spacing w:before="41" w:line="360" w:lineRule="auto"/>
        <w:ind w:right="3" w:firstLine="567"/>
        <w:jc w:val="center"/>
        <w:rPr>
          <w:b/>
          <w:sz w:val="28"/>
          <w:szCs w:val="28"/>
          <w:lang w:val="uk-UA"/>
        </w:rPr>
      </w:pPr>
    </w:p>
    <w:p w14:paraId="1B798B17" w14:textId="77777777" w:rsidR="00322F2A" w:rsidRDefault="00322F2A" w:rsidP="00EA60C9">
      <w:pPr>
        <w:pBdr>
          <w:top w:val="nil"/>
          <w:left w:val="nil"/>
          <w:bottom w:val="nil"/>
          <w:right w:val="nil"/>
          <w:between w:val="nil"/>
        </w:pBdr>
        <w:spacing w:before="41" w:line="360" w:lineRule="auto"/>
        <w:ind w:right="3" w:firstLine="567"/>
        <w:jc w:val="center"/>
        <w:rPr>
          <w:b/>
          <w:sz w:val="28"/>
          <w:szCs w:val="28"/>
          <w:lang w:val="uk-UA"/>
        </w:rPr>
      </w:pPr>
    </w:p>
    <w:p w14:paraId="7A1E50B9" w14:textId="77777777" w:rsidR="003214BA" w:rsidRDefault="003214BA" w:rsidP="00EA60C9">
      <w:pPr>
        <w:pBdr>
          <w:top w:val="nil"/>
          <w:left w:val="nil"/>
          <w:bottom w:val="nil"/>
          <w:right w:val="nil"/>
          <w:between w:val="nil"/>
        </w:pBdr>
        <w:spacing w:before="41" w:line="360" w:lineRule="auto"/>
        <w:ind w:right="3" w:firstLine="567"/>
        <w:jc w:val="center"/>
        <w:rPr>
          <w:b/>
          <w:sz w:val="28"/>
          <w:szCs w:val="28"/>
          <w:lang w:val="uk-UA"/>
        </w:rPr>
      </w:pPr>
    </w:p>
    <w:p w14:paraId="780BD3BF" w14:textId="77777777" w:rsidR="003214BA" w:rsidRDefault="003214BA" w:rsidP="00EA60C9">
      <w:pPr>
        <w:pBdr>
          <w:top w:val="nil"/>
          <w:left w:val="nil"/>
          <w:bottom w:val="nil"/>
          <w:right w:val="nil"/>
          <w:between w:val="nil"/>
        </w:pBdr>
        <w:spacing w:before="41" w:line="360" w:lineRule="auto"/>
        <w:ind w:right="3" w:firstLine="567"/>
        <w:jc w:val="center"/>
        <w:rPr>
          <w:b/>
          <w:sz w:val="28"/>
          <w:szCs w:val="28"/>
          <w:lang w:val="uk-UA"/>
        </w:rPr>
      </w:pPr>
    </w:p>
    <w:p w14:paraId="78C7410B" w14:textId="77777777" w:rsidR="003214BA" w:rsidRDefault="003214BA" w:rsidP="00EA60C9">
      <w:pPr>
        <w:pBdr>
          <w:top w:val="nil"/>
          <w:left w:val="nil"/>
          <w:bottom w:val="nil"/>
          <w:right w:val="nil"/>
          <w:between w:val="nil"/>
        </w:pBdr>
        <w:spacing w:before="41" w:line="360" w:lineRule="auto"/>
        <w:ind w:right="3" w:firstLine="567"/>
        <w:jc w:val="center"/>
        <w:rPr>
          <w:b/>
          <w:sz w:val="28"/>
          <w:szCs w:val="28"/>
          <w:lang w:val="uk-UA"/>
        </w:rPr>
      </w:pPr>
    </w:p>
    <w:p w14:paraId="0F172A2D" w14:textId="77777777" w:rsidR="003214BA" w:rsidRDefault="003214BA" w:rsidP="00EA60C9">
      <w:pPr>
        <w:pBdr>
          <w:top w:val="nil"/>
          <w:left w:val="nil"/>
          <w:bottom w:val="nil"/>
          <w:right w:val="nil"/>
          <w:between w:val="nil"/>
        </w:pBdr>
        <w:spacing w:before="41" w:line="360" w:lineRule="auto"/>
        <w:ind w:right="3" w:firstLine="567"/>
        <w:jc w:val="center"/>
        <w:rPr>
          <w:b/>
          <w:sz w:val="28"/>
          <w:szCs w:val="28"/>
          <w:lang w:val="uk-UA"/>
        </w:rPr>
      </w:pPr>
    </w:p>
    <w:p w14:paraId="06B9B879" w14:textId="77777777" w:rsidR="003214BA" w:rsidRDefault="003214BA" w:rsidP="00EA60C9">
      <w:pPr>
        <w:pBdr>
          <w:top w:val="nil"/>
          <w:left w:val="nil"/>
          <w:bottom w:val="nil"/>
          <w:right w:val="nil"/>
          <w:between w:val="nil"/>
        </w:pBdr>
        <w:spacing w:before="41" w:line="360" w:lineRule="auto"/>
        <w:ind w:right="3" w:firstLine="567"/>
        <w:jc w:val="center"/>
        <w:rPr>
          <w:b/>
          <w:sz w:val="28"/>
          <w:szCs w:val="28"/>
          <w:lang w:val="uk-UA"/>
        </w:rPr>
      </w:pPr>
    </w:p>
    <w:p w14:paraId="1DE6AF4F" w14:textId="77777777" w:rsidR="003214BA" w:rsidRDefault="003214BA" w:rsidP="00EA60C9">
      <w:pPr>
        <w:pBdr>
          <w:top w:val="nil"/>
          <w:left w:val="nil"/>
          <w:bottom w:val="nil"/>
          <w:right w:val="nil"/>
          <w:between w:val="nil"/>
        </w:pBdr>
        <w:spacing w:before="41" w:line="360" w:lineRule="auto"/>
        <w:ind w:right="3" w:firstLine="567"/>
        <w:jc w:val="center"/>
        <w:rPr>
          <w:b/>
          <w:sz w:val="28"/>
          <w:szCs w:val="28"/>
          <w:lang w:val="uk-UA"/>
        </w:rPr>
      </w:pPr>
    </w:p>
    <w:p w14:paraId="35E029C4" w14:textId="77777777" w:rsidR="003214BA" w:rsidRDefault="003214BA" w:rsidP="00EA60C9">
      <w:pPr>
        <w:pBdr>
          <w:top w:val="nil"/>
          <w:left w:val="nil"/>
          <w:bottom w:val="nil"/>
          <w:right w:val="nil"/>
          <w:between w:val="nil"/>
        </w:pBdr>
        <w:spacing w:before="41" w:line="360" w:lineRule="auto"/>
        <w:ind w:right="3" w:firstLine="567"/>
        <w:jc w:val="center"/>
        <w:rPr>
          <w:b/>
          <w:sz w:val="28"/>
          <w:szCs w:val="28"/>
          <w:lang w:val="uk-UA"/>
        </w:rPr>
      </w:pPr>
    </w:p>
    <w:p w14:paraId="73AF034A" w14:textId="77777777" w:rsidR="003214BA" w:rsidRDefault="003214BA" w:rsidP="00EA60C9">
      <w:pPr>
        <w:pBdr>
          <w:top w:val="nil"/>
          <w:left w:val="nil"/>
          <w:bottom w:val="nil"/>
          <w:right w:val="nil"/>
          <w:between w:val="nil"/>
        </w:pBdr>
        <w:spacing w:before="41" w:line="360" w:lineRule="auto"/>
        <w:ind w:right="3" w:firstLine="567"/>
        <w:jc w:val="center"/>
        <w:rPr>
          <w:b/>
          <w:sz w:val="28"/>
          <w:szCs w:val="28"/>
          <w:lang w:val="uk-UA"/>
        </w:rPr>
      </w:pPr>
    </w:p>
    <w:p w14:paraId="1C1E2BD7" w14:textId="77777777" w:rsidR="003214BA" w:rsidRDefault="003214BA" w:rsidP="00EA60C9">
      <w:pPr>
        <w:pBdr>
          <w:top w:val="nil"/>
          <w:left w:val="nil"/>
          <w:bottom w:val="nil"/>
          <w:right w:val="nil"/>
          <w:between w:val="nil"/>
        </w:pBdr>
        <w:spacing w:before="41" w:line="360" w:lineRule="auto"/>
        <w:ind w:right="3" w:firstLine="567"/>
        <w:jc w:val="center"/>
        <w:rPr>
          <w:b/>
          <w:sz w:val="28"/>
          <w:szCs w:val="28"/>
          <w:lang w:val="uk-UA"/>
        </w:rPr>
      </w:pPr>
    </w:p>
    <w:p w14:paraId="0150AD44" w14:textId="4957B9EE" w:rsidR="00985E8C" w:rsidRDefault="00985E8C" w:rsidP="00EA60C9">
      <w:pPr>
        <w:pBdr>
          <w:top w:val="nil"/>
          <w:left w:val="nil"/>
          <w:bottom w:val="nil"/>
          <w:right w:val="nil"/>
          <w:between w:val="nil"/>
        </w:pBdr>
        <w:spacing w:before="41" w:line="360" w:lineRule="auto"/>
        <w:ind w:right="3" w:firstLine="567"/>
        <w:jc w:val="center"/>
        <w:rPr>
          <w:b/>
          <w:sz w:val="28"/>
          <w:szCs w:val="28"/>
          <w:lang w:val="uk-UA"/>
        </w:rPr>
      </w:pPr>
      <w:r>
        <w:rPr>
          <w:b/>
          <w:sz w:val="28"/>
          <w:szCs w:val="28"/>
          <w:lang w:val="uk-UA"/>
        </w:rPr>
        <w:t>ДОДАТКИ</w:t>
      </w:r>
    </w:p>
    <w:p w14:paraId="0F13B89D" w14:textId="4584C969" w:rsidR="00985E8C" w:rsidRDefault="00985E8C">
      <w:pPr>
        <w:rPr>
          <w:b/>
          <w:sz w:val="28"/>
          <w:szCs w:val="28"/>
          <w:lang w:val="uk-UA"/>
        </w:rPr>
      </w:pPr>
      <w:r>
        <w:rPr>
          <w:b/>
          <w:sz w:val="28"/>
          <w:szCs w:val="28"/>
          <w:lang w:val="uk-UA"/>
        </w:rPr>
        <w:br w:type="page"/>
      </w:r>
    </w:p>
    <w:p w14:paraId="00000137" w14:textId="279BEDED" w:rsidR="0003332C" w:rsidRPr="003214BA" w:rsidRDefault="006E4320">
      <w:pPr>
        <w:pBdr>
          <w:top w:val="nil"/>
          <w:left w:val="nil"/>
          <w:bottom w:val="nil"/>
          <w:right w:val="nil"/>
          <w:between w:val="nil"/>
        </w:pBdr>
        <w:spacing w:before="41"/>
        <w:ind w:left="2096" w:right="1908"/>
        <w:jc w:val="center"/>
        <w:rPr>
          <w:b/>
          <w:sz w:val="28"/>
          <w:szCs w:val="28"/>
          <w:lang w:val="uk-UA"/>
        </w:rPr>
      </w:pPr>
      <w:r w:rsidRPr="003214BA">
        <w:rPr>
          <w:b/>
          <w:sz w:val="28"/>
          <w:szCs w:val="28"/>
          <w:lang w:val="uk-UA"/>
        </w:rPr>
        <w:lastRenderedPageBreak/>
        <w:t>Д</w:t>
      </w:r>
      <w:r w:rsidR="0051114F" w:rsidRPr="003214BA">
        <w:rPr>
          <w:b/>
          <w:sz w:val="28"/>
          <w:szCs w:val="28"/>
          <w:lang w:val="uk-UA"/>
        </w:rPr>
        <w:t>ОДАТОК</w:t>
      </w:r>
      <w:r w:rsidR="00332D15" w:rsidRPr="003214BA">
        <w:rPr>
          <w:b/>
          <w:sz w:val="28"/>
          <w:szCs w:val="28"/>
        </w:rPr>
        <w:t xml:space="preserve"> </w:t>
      </w:r>
      <w:r w:rsidR="001D1FA2" w:rsidRPr="003214BA">
        <w:rPr>
          <w:b/>
          <w:sz w:val="28"/>
          <w:szCs w:val="28"/>
          <w:lang w:val="uk-UA"/>
        </w:rPr>
        <w:t xml:space="preserve"> </w:t>
      </w:r>
      <w:r w:rsidR="007825B0" w:rsidRPr="003214BA">
        <w:rPr>
          <w:b/>
          <w:sz w:val="28"/>
          <w:szCs w:val="28"/>
          <w:lang w:val="uk-UA"/>
        </w:rPr>
        <w:t>А</w:t>
      </w:r>
    </w:p>
    <w:p w14:paraId="708C8B0A" w14:textId="78A59F57" w:rsidR="00CF6AC9" w:rsidRDefault="00CF0535">
      <w:pPr>
        <w:pBdr>
          <w:top w:val="nil"/>
          <w:left w:val="nil"/>
          <w:bottom w:val="nil"/>
          <w:right w:val="nil"/>
          <w:between w:val="nil"/>
        </w:pBdr>
        <w:spacing w:before="41"/>
        <w:ind w:left="2096" w:right="1908"/>
        <w:jc w:val="center"/>
        <w:rPr>
          <w:b/>
          <w:sz w:val="28"/>
          <w:szCs w:val="28"/>
          <w:lang w:val="uk-UA"/>
        </w:rPr>
      </w:pPr>
      <w:r w:rsidRPr="003214BA">
        <w:rPr>
          <w:b/>
          <w:sz w:val="28"/>
          <w:szCs w:val="28"/>
          <w:lang w:val="uk-UA"/>
        </w:rPr>
        <w:t xml:space="preserve">Зразок титульного аркуша </w:t>
      </w:r>
      <w:r w:rsidR="00CF6AC9" w:rsidRPr="003214BA">
        <w:rPr>
          <w:b/>
          <w:sz w:val="28"/>
          <w:szCs w:val="28"/>
          <w:lang w:val="uk-UA"/>
        </w:rPr>
        <w:t>КР</w:t>
      </w:r>
    </w:p>
    <w:p w14:paraId="553EB0D0" w14:textId="77777777" w:rsidR="00CF6AC9" w:rsidRPr="00EA60C9" w:rsidRDefault="00CF6AC9">
      <w:pPr>
        <w:pBdr>
          <w:top w:val="nil"/>
          <w:left w:val="nil"/>
          <w:bottom w:val="nil"/>
          <w:right w:val="nil"/>
          <w:between w:val="nil"/>
        </w:pBdr>
        <w:spacing w:before="41"/>
        <w:ind w:left="2096" w:right="1908"/>
        <w:jc w:val="center"/>
        <w:rPr>
          <w:b/>
          <w:sz w:val="28"/>
          <w:szCs w:val="28"/>
          <w:lang w:val="uk-UA"/>
        </w:rPr>
      </w:pPr>
    </w:p>
    <w:p w14:paraId="4A585C99" w14:textId="77777777" w:rsidR="007825B0" w:rsidRPr="007825B0" w:rsidRDefault="007825B0" w:rsidP="007825B0">
      <w:pPr>
        <w:widowControl/>
        <w:spacing w:after="160" w:line="256" w:lineRule="auto"/>
        <w:jc w:val="center"/>
        <w:rPr>
          <w:rFonts w:eastAsia="Calibri"/>
          <w:b/>
          <w:bCs/>
          <w:sz w:val="28"/>
          <w:szCs w:val="28"/>
          <w:lang w:eastAsia="en-US"/>
        </w:rPr>
      </w:pPr>
      <w:r w:rsidRPr="007825B0">
        <w:rPr>
          <w:rFonts w:eastAsia="Calibri"/>
          <w:b/>
          <w:bCs/>
          <w:sz w:val="28"/>
          <w:szCs w:val="28"/>
          <w:lang w:eastAsia="en-US"/>
        </w:rPr>
        <w:t>МІНІСТЕРСТВО</w:t>
      </w:r>
      <w:r w:rsidRPr="007825B0">
        <w:rPr>
          <w:rFonts w:eastAsia="Calibri"/>
          <w:b/>
          <w:bCs/>
          <w:sz w:val="28"/>
          <w:szCs w:val="28"/>
          <w:lang w:val="uk-UA" w:eastAsia="en-US"/>
        </w:rPr>
        <w:t xml:space="preserve"> </w:t>
      </w:r>
      <w:r w:rsidRPr="007825B0">
        <w:rPr>
          <w:rFonts w:eastAsia="Calibri"/>
          <w:b/>
          <w:bCs/>
          <w:sz w:val="28"/>
          <w:szCs w:val="28"/>
          <w:lang w:eastAsia="en-US"/>
        </w:rPr>
        <w:t xml:space="preserve">ОСВІТИ </w:t>
      </w:r>
      <w:r w:rsidRPr="007825B0">
        <w:rPr>
          <w:rFonts w:eastAsia="Calibri"/>
          <w:b/>
          <w:bCs/>
          <w:sz w:val="28"/>
          <w:szCs w:val="28"/>
          <w:lang w:val="uk-UA" w:eastAsia="en-US"/>
        </w:rPr>
        <w:t>І</w:t>
      </w:r>
      <w:r w:rsidRPr="007825B0">
        <w:rPr>
          <w:rFonts w:eastAsia="Calibri"/>
          <w:b/>
          <w:bCs/>
          <w:sz w:val="28"/>
          <w:szCs w:val="28"/>
          <w:lang w:eastAsia="en-US"/>
        </w:rPr>
        <w:t xml:space="preserve"> НАУКИ УКРАЇНИ</w:t>
      </w:r>
    </w:p>
    <w:p w14:paraId="3AE530F3" w14:textId="77777777" w:rsidR="007825B0" w:rsidRPr="007825B0" w:rsidRDefault="007825B0" w:rsidP="007825B0">
      <w:pPr>
        <w:widowControl/>
        <w:spacing w:line="256" w:lineRule="auto"/>
        <w:jc w:val="center"/>
        <w:rPr>
          <w:rFonts w:eastAsia="Calibri"/>
          <w:sz w:val="28"/>
          <w:szCs w:val="28"/>
          <w:lang w:eastAsia="en-US"/>
        </w:rPr>
      </w:pPr>
      <w:r w:rsidRPr="007825B0">
        <w:rPr>
          <w:rFonts w:eastAsia="Calibri"/>
          <w:sz w:val="28"/>
          <w:szCs w:val="28"/>
          <w:lang w:val="uk-UA" w:eastAsia="en-US"/>
        </w:rPr>
        <w:t>ЛЬВІВСЬКИЙ  НАЦІОНАЛЬНИЙ  УНІВЕРСИТЕТ</w:t>
      </w:r>
    </w:p>
    <w:p w14:paraId="0593AC2E" w14:textId="77777777" w:rsidR="007825B0" w:rsidRPr="007825B0" w:rsidRDefault="007825B0" w:rsidP="007825B0">
      <w:pPr>
        <w:widowControl/>
        <w:spacing w:line="256" w:lineRule="auto"/>
        <w:jc w:val="center"/>
        <w:rPr>
          <w:rFonts w:eastAsia="Calibri"/>
          <w:sz w:val="28"/>
          <w:szCs w:val="28"/>
          <w:lang w:eastAsia="en-US"/>
        </w:rPr>
      </w:pPr>
      <w:r w:rsidRPr="007825B0">
        <w:rPr>
          <w:rFonts w:eastAsia="Calibri"/>
          <w:sz w:val="28"/>
          <w:szCs w:val="28"/>
          <w:lang w:eastAsia="en-US"/>
        </w:rPr>
        <w:t>ВЕТЕРИНАРНОЇ  МЕДИЦИНИ  ТА  БІОТЕХНОЛОГІЙ</w:t>
      </w:r>
    </w:p>
    <w:p w14:paraId="0D410248" w14:textId="77777777" w:rsidR="007825B0" w:rsidRPr="007825B0" w:rsidRDefault="007825B0" w:rsidP="007825B0">
      <w:pPr>
        <w:widowControl/>
        <w:spacing w:line="256" w:lineRule="auto"/>
        <w:jc w:val="center"/>
        <w:rPr>
          <w:rFonts w:eastAsia="Calibri"/>
          <w:sz w:val="28"/>
          <w:szCs w:val="28"/>
          <w:lang w:eastAsia="en-US"/>
        </w:rPr>
      </w:pPr>
      <w:r w:rsidRPr="007825B0">
        <w:rPr>
          <w:rFonts w:eastAsia="Calibri"/>
          <w:sz w:val="28"/>
          <w:szCs w:val="28"/>
          <w:lang w:eastAsia="en-US"/>
        </w:rPr>
        <w:t>імені  С.З. ГЖИЦЬКОГО</w:t>
      </w:r>
    </w:p>
    <w:p w14:paraId="12014605" w14:textId="77777777" w:rsidR="007825B0" w:rsidRPr="007825B0" w:rsidRDefault="007825B0" w:rsidP="007825B0">
      <w:pPr>
        <w:widowControl/>
        <w:spacing w:after="160" w:line="256" w:lineRule="auto"/>
        <w:jc w:val="center"/>
        <w:rPr>
          <w:rFonts w:eastAsia="Calibri"/>
          <w:sz w:val="28"/>
          <w:szCs w:val="28"/>
          <w:lang w:eastAsia="en-US"/>
        </w:rPr>
      </w:pPr>
    </w:p>
    <w:p w14:paraId="55E7FAB1" w14:textId="77777777" w:rsidR="007825B0" w:rsidRPr="007825B0" w:rsidRDefault="007825B0" w:rsidP="007825B0">
      <w:pPr>
        <w:widowControl/>
        <w:spacing w:after="160" w:line="256" w:lineRule="auto"/>
        <w:jc w:val="center"/>
        <w:rPr>
          <w:rFonts w:eastAsia="Calibri"/>
          <w:sz w:val="28"/>
          <w:szCs w:val="28"/>
          <w:lang w:val="uk-UA" w:eastAsia="en-US"/>
        </w:rPr>
      </w:pPr>
      <w:r w:rsidRPr="007825B0">
        <w:rPr>
          <w:rFonts w:eastAsia="Calibri"/>
          <w:sz w:val="28"/>
          <w:szCs w:val="28"/>
          <w:lang w:eastAsia="en-US"/>
        </w:rPr>
        <w:t>Факультет</w:t>
      </w:r>
      <w:r w:rsidRPr="007825B0">
        <w:rPr>
          <w:rFonts w:eastAsia="Calibri"/>
          <w:sz w:val="28"/>
          <w:szCs w:val="28"/>
          <w:lang w:val="uk-UA" w:eastAsia="en-US"/>
        </w:rPr>
        <w:t xml:space="preserve"> економіки та менеджменту</w:t>
      </w:r>
    </w:p>
    <w:p w14:paraId="3F894014" w14:textId="77777777" w:rsidR="007825B0" w:rsidRPr="007825B0" w:rsidRDefault="007825B0" w:rsidP="007825B0">
      <w:pPr>
        <w:widowControl/>
        <w:spacing w:after="160" w:line="256" w:lineRule="auto"/>
        <w:jc w:val="center"/>
        <w:rPr>
          <w:rFonts w:eastAsia="Calibri"/>
          <w:b/>
          <w:sz w:val="28"/>
          <w:szCs w:val="28"/>
          <w:lang w:val="uk-UA" w:eastAsia="en-US"/>
        </w:rPr>
      </w:pPr>
      <w:r w:rsidRPr="007825B0">
        <w:rPr>
          <w:rFonts w:eastAsia="Calibri"/>
          <w:b/>
          <w:sz w:val="28"/>
          <w:szCs w:val="28"/>
          <w:lang w:val="uk-UA" w:eastAsia="en-US"/>
        </w:rPr>
        <w:t>Кафедра туризму</w:t>
      </w:r>
    </w:p>
    <w:p w14:paraId="0F6C08B3" w14:textId="77777777" w:rsidR="007825B0" w:rsidRPr="007825B0" w:rsidRDefault="007825B0" w:rsidP="007825B0">
      <w:pPr>
        <w:widowControl/>
        <w:spacing w:after="160" w:line="256" w:lineRule="auto"/>
        <w:jc w:val="center"/>
        <w:rPr>
          <w:rFonts w:eastAsia="Calibri"/>
          <w:b/>
          <w:sz w:val="28"/>
          <w:szCs w:val="28"/>
          <w:lang w:val="uk-UA" w:eastAsia="en-US"/>
        </w:rPr>
      </w:pPr>
    </w:p>
    <w:p w14:paraId="3E966ECE" w14:textId="77777777" w:rsidR="007825B0" w:rsidRPr="007825B0" w:rsidRDefault="007825B0" w:rsidP="007825B0">
      <w:pPr>
        <w:widowControl/>
        <w:spacing w:after="160" w:line="256" w:lineRule="auto"/>
        <w:ind w:firstLine="5670"/>
        <w:jc w:val="both"/>
        <w:rPr>
          <w:rFonts w:eastAsia="Calibri"/>
          <w:b/>
          <w:sz w:val="28"/>
          <w:szCs w:val="28"/>
          <w:lang w:val="uk-UA" w:eastAsia="en-US"/>
        </w:rPr>
      </w:pPr>
      <w:r w:rsidRPr="007825B0">
        <w:rPr>
          <w:rFonts w:eastAsia="Calibri"/>
          <w:b/>
          <w:sz w:val="28"/>
          <w:szCs w:val="28"/>
          <w:lang w:val="uk-UA" w:eastAsia="en-US"/>
        </w:rPr>
        <w:t>Допускається до захисту</w:t>
      </w:r>
    </w:p>
    <w:p w14:paraId="2C259C05" w14:textId="77777777" w:rsidR="007825B0" w:rsidRPr="007825B0" w:rsidRDefault="007825B0" w:rsidP="007825B0">
      <w:pPr>
        <w:widowControl/>
        <w:spacing w:after="160" w:line="256" w:lineRule="auto"/>
        <w:ind w:firstLine="5670"/>
        <w:jc w:val="both"/>
        <w:rPr>
          <w:rFonts w:eastAsia="Calibri"/>
          <w:sz w:val="28"/>
          <w:szCs w:val="28"/>
          <w:lang w:eastAsia="en-US"/>
        </w:rPr>
      </w:pPr>
      <w:r w:rsidRPr="007825B0">
        <w:rPr>
          <w:rFonts w:eastAsia="Calibri"/>
          <w:sz w:val="28"/>
          <w:szCs w:val="28"/>
          <w:lang w:eastAsia="en-US"/>
        </w:rPr>
        <w:t>“___” ___________ 2023р.</w:t>
      </w:r>
    </w:p>
    <w:p w14:paraId="39DF34B9" w14:textId="77777777" w:rsidR="007825B0" w:rsidRPr="007825B0" w:rsidRDefault="007825B0" w:rsidP="007825B0">
      <w:pPr>
        <w:widowControl/>
        <w:spacing w:after="160" w:line="256" w:lineRule="auto"/>
        <w:ind w:firstLine="5670"/>
        <w:jc w:val="both"/>
        <w:rPr>
          <w:rFonts w:eastAsia="Calibri"/>
          <w:sz w:val="28"/>
          <w:szCs w:val="28"/>
          <w:lang w:eastAsia="en-US"/>
        </w:rPr>
      </w:pPr>
      <w:r w:rsidRPr="007825B0">
        <w:rPr>
          <w:rFonts w:eastAsia="Calibri"/>
          <w:sz w:val="28"/>
          <w:szCs w:val="28"/>
          <w:lang w:eastAsia="en-US"/>
        </w:rPr>
        <w:t>Зав. кафедри___________</w:t>
      </w:r>
    </w:p>
    <w:p w14:paraId="42F66CEE" w14:textId="77777777" w:rsidR="007825B0" w:rsidRPr="007825B0" w:rsidRDefault="007825B0" w:rsidP="007825B0">
      <w:pPr>
        <w:widowControl/>
        <w:spacing w:after="160" w:line="256" w:lineRule="auto"/>
        <w:jc w:val="center"/>
        <w:rPr>
          <w:rFonts w:eastAsia="Calibri"/>
          <w:sz w:val="28"/>
          <w:szCs w:val="28"/>
          <w:lang w:val="uk-UA" w:eastAsia="en-US"/>
        </w:rPr>
      </w:pPr>
    </w:p>
    <w:p w14:paraId="02BDCA7F" w14:textId="77777777" w:rsidR="007825B0" w:rsidRPr="007825B0" w:rsidRDefault="007825B0" w:rsidP="007825B0">
      <w:pPr>
        <w:widowControl/>
        <w:spacing w:after="160" w:line="256" w:lineRule="auto"/>
        <w:rPr>
          <w:rFonts w:eastAsia="Calibri"/>
          <w:b/>
          <w:bCs/>
          <w:sz w:val="28"/>
          <w:szCs w:val="28"/>
          <w:lang w:eastAsia="en-US"/>
        </w:rPr>
      </w:pPr>
    </w:p>
    <w:p w14:paraId="460E0A0E" w14:textId="77777777" w:rsidR="007825B0" w:rsidRPr="007825B0" w:rsidRDefault="007825B0" w:rsidP="007825B0">
      <w:pPr>
        <w:widowControl/>
        <w:spacing w:after="160" w:line="256" w:lineRule="auto"/>
        <w:rPr>
          <w:rFonts w:eastAsia="Calibri"/>
          <w:b/>
          <w:bCs/>
          <w:sz w:val="28"/>
          <w:szCs w:val="28"/>
          <w:lang w:eastAsia="en-US"/>
        </w:rPr>
      </w:pPr>
    </w:p>
    <w:p w14:paraId="23A4A377" w14:textId="77777777" w:rsidR="007825B0" w:rsidRPr="007825B0" w:rsidRDefault="007825B0" w:rsidP="007825B0">
      <w:pPr>
        <w:widowControl/>
        <w:spacing w:after="160" w:line="256" w:lineRule="auto"/>
        <w:jc w:val="center"/>
        <w:rPr>
          <w:rFonts w:eastAsia="Calibri"/>
          <w:b/>
          <w:bCs/>
          <w:sz w:val="28"/>
          <w:szCs w:val="28"/>
          <w:lang w:eastAsia="en-US"/>
        </w:rPr>
      </w:pPr>
      <w:r w:rsidRPr="007825B0">
        <w:rPr>
          <w:rFonts w:eastAsia="Calibri"/>
          <w:b/>
          <w:bCs/>
          <w:sz w:val="28"/>
          <w:szCs w:val="28"/>
          <w:lang w:val="uk-UA" w:eastAsia="en-US"/>
        </w:rPr>
        <w:t>КВАЛІФІКАЦІЙНА</w:t>
      </w:r>
      <w:r w:rsidRPr="007825B0">
        <w:rPr>
          <w:rFonts w:eastAsia="Calibri"/>
          <w:b/>
          <w:bCs/>
          <w:sz w:val="28"/>
          <w:szCs w:val="28"/>
          <w:lang w:eastAsia="en-US"/>
        </w:rPr>
        <w:t xml:space="preserve"> РОБОТА</w:t>
      </w:r>
    </w:p>
    <w:p w14:paraId="7E1FD7AE" w14:textId="77777777" w:rsidR="007825B0" w:rsidRPr="007825B0" w:rsidRDefault="007825B0" w:rsidP="007825B0">
      <w:pPr>
        <w:widowControl/>
        <w:spacing w:after="160" w:line="256" w:lineRule="auto"/>
        <w:jc w:val="center"/>
        <w:rPr>
          <w:rFonts w:eastAsia="Calibri"/>
          <w:sz w:val="28"/>
          <w:szCs w:val="28"/>
          <w:u w:val="single"/>
          <w:lang w:val="uk-UA" w:eastAsia="en-US"/>
        </w:rPr>
      </w:pPr>
      <w:r w:rsidRPr="007825B0">
        <w:rPr>
          <w:rFonts w:eastAsia="Calibri"/>
          <w:sz w:val="28"/>
          <w:szCs w:val="28"/>
          <w:lang w:val="uk-UA" w:eastAsia="en-US"/>
        </w:rPr>
        <w:t>с</w:t>
      </w:r>
      <w:r w:rsidRPr="007825B0">
        <w:rPr>
          <w:rFonts w:eastAsia="Calibri"/>
          <w:sz w:val="28"/>
          <w:szCs w:val="28"/>
          <w:lang w:eastAsia="en-US"/>
        </w:rPr>
        <w:t>тудент</w:t>
      </w:r>
      <w:r w:rsidRPr="007825B0">
        <w:rPr>
          <w:rFonts w:eastAsia="Calibri"/>
          <w:sz w:val="28"/>
          <w:szCs w:val="28"/>
          <w:lang w:val="uk-UA" w:eastAsia="en-US"/>
        </w:rPr>
        <w:t xml:space="preserve">ки </w:t>
      </w:r>
      <w:r w:rsidRPr="007825B0">
        <w:rPr>
          <w:rFonts w:eastAsia="Calibri"/>
          <w:sz w:val="28"/>
          <w:szCs w:val="28"/>
          <w:u w:val="single"/>
          <w:lang w:val="uk-UA" w:eastAsia="en-US"/>
        </w:rPr>
        <w:t>ПІП</w:t>
      </w:r>
    </w:p>
    <w:p w14:paraId="26A22B0B" w14:textId="77777777" w:rsidR="007825B0" w:rsidRPr="007825B0" w:rsidRDefault="007825B0" w:rsidP="007825B0">
      <w:pPr>
        <w:widowControl/>
        <w:spacing w:after="160" w:line="256" w:lineRule="auto"/>
        <w:jc w:val="center"/>
        <w:rPr>
          <w:rFonts w:eastAsia="Calibri"/>
          <w:i/>
          <w:iCs/>
          <w:sz w:val="28"/>
          <w:szCs w:val="28"/>
          <w:lang w:eastAsia="en-US"/>
        </w:rPr>
      </w:pPr>
      <w:r w:rsidRPr="007825B0">
        <w:rPr>
          <w:rFonts w:eastAsia="Calibri"/>
          <w:i/>
          <w:iCs/>
          <w:sz w:val="28"/>
          <w:szCs w:val="28"/>
          <w:lang w:eastAsia="en-US"/>
        </w:rPr>
        <w:t>на тему:</w:t>
      </w:r>
    </w:p>
    <w:p w14:paraId="365A1026" w14:textId="77777777" w:rsidR="007825B0" w:rsidRPr="007825B0" w:rsidRDefault="007825B0" w:rsidP="007825B0">
      <w:pPr>
        <w:widowControl/>
        <w:spacing w:after="160" w:line="256" w:lineRule="auto"/>
        <w:jc w:val="center"/>
        <w:rPr>
          <w:rFonts w:eastAsia="Calibri"/>
          <w:sz w:val="28"/>
          <w:szCs w:val="28"/>
          <w:lang w:val="uk-UA" w:eastAsia="en-US"/>
        </w:rPr>
      </w:pPr>
      <w:r w:rsidRPr="007825B0">
        <w:rPr>
          <w:rFonts w:eastAsia="Calibri"/>
          <w:b/>
          <w:bCs/>
          <w:sz w:val="28"/>
          <w:szCs w:val="28"/>
          <w:lang w:eastAsia="en-US"/>
        </w:rPr>
        <w:t>АНАЛІ</w:t>
      </w:r>
      <w:proofErr w:type="gramStart"/>
      <w:r w:rsidRPr="007825B0">
        <w:rPr>
          <w:rFonts w:eastAsia="Calibri"/>
          <w:b/>
          <w:bCs/>
          <w:sz w:val="28"/>
          <w:szCs w:val="28"/>
          <w:lang w:eastAsia="en-US"/>
        </w:rPr>
        <w:t>З</w:t>
      </w:r>
      <w:proofErr w:type="gramEnd"/>
      <w:r w:rsidRPr="007825B0">
        <w:rPr>
          <w:rFonts w:eastAsia="Calibri"/>
          <w:b/>
          <w:bCs/>
          <w:sz w:val="28"/>
          <w:szCs w:val="28"/>
          <w:lang w:eastAsia="en-US"/>
        </w:rPr>
        <w:t xml:space="preserve"> ТУРИСТИЧНИХ МАРШ</w:t>
      </w:r>
      <w:r w:rsidRPr="007825B0">
        <w:rPr>
          <w:rFonts w:eastAsia="Calibri"/>
          <w:b/>
          <w:bCs/>
          <w:sz w:val="28"/>
          <w:szCs w:val="28"/>
          <w:lang w:val="uk-UA" w:eastAsia="en-US"/>
        </w:rPr>
        <w:t>Р</w:t>
      </w:r>
      <w:r w:rsidRPr="007825B0">
        <w:rPr>
          <w:rFonts w:eastAsia="Calibri"/>
          <w:b/>
          <w:bCs/>
          <w:sz w:val="28"/>
          <w:szCs w:val="28"/>
          <w:lang w:eastAsia="en-US"/>
        </w:rPr>
        <w:t>УТІВ У РЕГІОНАЛЬНОМУ ЛАНДШАФТНОМУ ПАРКУ «ЗНЕСІННЯ»</w:t>
      </w:r>
    </w:p>
    <w:p w14:paraId="382A62C3" w14:textId="77777777" w:rsidR="007825B0" w:rsidRPr="007825B0" w:rsidRDefault="007825B0" w:rsidP="007825B0">
      <w:pPr>
        <w:widowControl/>
        <w:spacing w:after="160" w:line="256" w:lineRule="auto"/>
        <w:rPr>
          <w:rFonts w:eastAsia="Calibri"/>
          <w:sz w:val="28"/>
          <w:szCs w:val="28"/>
          <w:lang w:val="uk-UA" w:eastAsia="en-US"/>
        </w:rPr>
      </w:pPr>
    </w:p>
    <w:p w14:paraId="4D1BAE54" w14:textId="77777777" w:rsidR="007825B0" w:rsidRPr="007825B0" w:rsidRDefault="007825B0" w:rsidP="007825B0">
      <w:pPr>
        <w:widowControl/>
        <w:spacing w:after="160" w:line="256" w:lineRule="auto"/>
        <w:rPr>
          <w:rFonts w:eastAsia="Calibri"/>
          <w:i/>
          <w:iCs/>
          <w:sz w:val="28"/>
          <w:szCs w:val="28"/>
          <w:u w:val="single"/>
          <w:lang w:val="uk-UA" w:eastAsia="en-US"/>
        </w:rPr>
      </w:pPr>
      <w:r w:rsidRPr="007825B0">
        <w:rPr>
          <w:rFonts w:eastAsia="Calibri"/>
          <w:sz w:val="28"/>
          <w:szCs w:val="28"/>
          <w:lang w:eastAsia="en-US"/>
        </w:rPr>
        <w:t xml:space="preserve">на присвоєння кваліфікації –  </w:t>
      </w:r>
      <w:r w:rsidRPr="007825B0">
        <w:rPr>
          <w:rFonts w:eastAsia="Calibri"/>
          <w:b/>
          <w:sz w:val="28"/>
          <w:szCs w:val="28"/>
          <w:lang w:eastAsia="en-US"/>
        </w:rPr>
        <w:t>Магі</w:t>
      </w:r>
      <w:proofErr w:type="gramStart"/>
      <w:r w:rsidRPr="007825B0">
        <w:rPr>
          <w:rFonts w:eastAsia="Calibri"/>
          <w:b/>
          <w:sz w:val="28"/>
          <w:szCs w:val="28"/>
          <w:lang w:eastAsia="en-US"/>
        </w:rPr>
        <w:t>стр</w:t>
      </w:r>
      <w:proofErr w:type="gramEnd"/>
      <w:r w:rsidRPr="007825B0">
        <w:rPr>
          <w:rFonts w:eastAsia="Calibri"/>
          <w:b/>
          <w:bCs/>
          <w:sz w:val="28"/>
          <w:szCs w:val="28"/>
          <w:lang w:eastAsia="en-US"/>
        </w:rPr>
        <w:t xml:space="preserve"> </w:t>
      </w:r>
      <w:r w:rsidRPr="007825B0">
        <w:rPr>
          <w:rFonts w:eastAsia="Calibri"/>
          <w:b/>
          <w:bCs/>
          <w:sz w:val="28"/>
          <w:szCs w:val="28"/>
          <w:lang w:val="uk-UA" w:eastAsia="en-US"/>
        </w:rPr>
        <w:t>з туризму</w:t>
      </w:r>
    </w:p>
    <w:p w14:paraId="39FB9E0A" w14:textId="77777777" w:rsidR="007825B0" w:rsidRPr="007825B0" w:rsidRDefault="007825B0" w:rsidP="007825B0">
      <w:pPr>
        <w:widowControl/>
        <w:spacing w:after="160" w:line="256" w:lineRule="auto"/>
        <w:rPr>
          <w:rFonts w:eastAsia="Calibri"/>
          <w:sz w:val="28"/>
          <w:szCs w:val="28"/>
          <w:lang w:val="uk-UA" w:eastAsia="en-US"/>
        </w:rPr>
      </w:pPr>
    </w:p>
    <w:p w14:paraId="3A986F76" w14:textId="77777777" w:rsidR="007825B0" w:rsidRPr="007825B0" w:rsidRDefault="007825B0" w:rsidP="007825B0">
      <w:pPr>
        <w:widowControl/>
        <w:spacing w:after="160" w:line="256" w:lineRule="auto"/>
        <w:rPr>
          <w:rFonts w:eastAsia="Calibri"/>
          <w:sz w:val="28"/>
          <w:szCs w:val="28"/>
          <w:lang w:val="uk-UA" w:eastAsia="en-US"/>
        </w:rPr>
      </w:pPr>
    </w:p>
    <w:p w14:paraId="04F8CCE0" w14:textId="77777777" w:rsidR="007825B0" w:rsidRPr="007825B0" w:rsidRDefault="007825B0" w:rsidP="007825B0">
      <w:pPr>
        <w:widowControl/>
        <w:spacing w:after="160" w:line="256" w:lineRule="auto"/>
        <w:rPr>
          <w:rFonts w:eastAsia="Calibri"/>
          <w:sz w:val="28"/>
          <w:szCs w:val="28"/>
          <w:lang w:val="uk-UA" w:eastAsia="en-US"/>
        </w:rPr>
      </w:pPr>
      <w:r w:rsidRPr="007825B0">
        <w:rPr>
          <w:rFonts w:eastAsia="Calibri"/>
          <w:sz w:val="28"/>
          <w:szCs w:val="28"/>
          <w:lang w:val="uk-UA" w:eastAsia="en-US"/>
        </w:rPr>
        <w:t xml:space="preserve">Керівник  роботи ____________                  </w:t>
      </w:r>
      <w:r w:rsidRPr="007825B0">
        <w:rPr>
          <w:rFonts w:eastAsia="Calibri"/>
          <w:sz w:val="28"/>
          <w:szCs w:val="28"/>
          <w:u w:val="single"/>
          <w:lang w:val="uk-UA" w:eastAsia="en-US"/>
        </w:rPr>
        <w:t>к.е.н., доц.  Кушнір Л.П.</w:t>
      </w:r>
    </w:p>
    <w:p w14:paraId="57D85A08" w14:textId="77777777" w:rsidR="007825B0" w:rsidRPr="007825B0" w:rsidRDefault="007825B0" w:rsidP="007825B0">
      <w:pPr>
        <w:widowControl/>
        <w:spacing w:after="160" w:line="256" w:lineRule="auto"/>
        <w:rPr>
          <w:rFonts w:eastAsia="Calibri"/>
          <w:sz w:val="28"/>
          <w:szCs w:val="28"/>
          <w:lang w:val="uk-UA" w:eastAsia="en-US"/>
        </w:rPr>
      </w:pPr>
    </w:p>
    <w:p w14:paraId="2202C8A3" w14:textId="77777777" w:rsidR="007825B0" w:rsidRPr="007825B0" w:rsidRDefault="007825B0" w:rsidP="007825B0">
      <w:pPr>
        <w:widowControl/>
        <w:spacing w:after="160" w:line="256" w:lineRule="auto"/>
        <w:rPr>
          <w:rFonts w:eastAsia="Calibri"/>
          <w:i/>
          <w:iCs/>
          <w:sz w:val="28"/>
          <w:szCs w:val="28"/>
          <w:u w:val="single"/>
          <w:lang w:val="uk-UA" w:eastAsia="en-US"/>
        </w:rPr>
      </w:pPr>
    </w:p>
    <w:p w14:paraId="57874F7A" w14:textId="77777777" w:rsidR="007825B0" w:rsidRDefault="007825B0" w:rsidP="007825B0">
      <w:pPr>
        <w:widowControl/>
        <w:spacing w:after="160" w:line="256" w:lineRule="auto"/>
        <w:jc w:val="center"/>
        <w:rPr>
          <w:rFonts w:eastAsia="Calibri"/>
          <w:sz w:val="28"/>
          <w:szCs w:val="28"/>
          <w:lang w:val="uk-UA" w:eastAsia="en-US"/>
        </w:rPr>
      </w:pPr>
    </w:p>
    <w:p w14:paraId="0406881A" w14:textId="77777777" w:rsidR="007825B0" w:rsidRPr="007825B0" w:rsidRDefault="007825B0" w:rsidP="007825B0">
      <w:pPr>
        <w:widowControl/>
        <w:spacing w:after="160" w:line="256" w:lineRule="auto"/>
        <w:jc w:val="center"/>
        <w:rPr>
          <w:rFonts w:eastAsia="Calibri"/>
          <w:sz w:val="28"/>
          <w:szCs w:val="28"/>
          <w:lang w:val="uk-UA" w:eastAsia="en-US"/>
        </w:rPr>
      </w:pPr>
      <w:r w:rsidRPr="007825B0">
        <w:rPr>
          <w:rFonts w:eastAsia="Calibri"/>
          <w:sz w:val="28"/>
          <w:szCs w:val="28"/>
          <w:lang w:val="uk-UA" w:eastAsia="en-US"/>
        </w:rPr>
        <w:t>Львів – 2023</w:t>
      </w:r>
    </w:p>
    <w:p w14:paraId="514C6503" w14:textId="6BB4B8FC" w:rsidR="00FF02AD" w:rsidRPr="003214BA" w:rsidRDefault="007825B0" w:rsidP="009C203A">
      <w:pPr>
        <w:widowControl/>
        <w:spacing w:line="360" w:lineRule="auto"/>
        <w:ind w:firstLine="567"/>
        <w:jc w:val="center"/>
        <w:rPr>
          <w:b/>
          <w:sz w:val="28"/>
          <w:szCs w:val="28"/>
          <w:lang w:val="uk-UA" w:eastAsia="ru-RU"/>
        </w:rPr>
      </w:pPr>
      <w:r w:rsidRPr="003214BA">
        <w:rPr>
          <w:b/>
          <w:sz w:val="28"/>
          <w:szCs w:val="28"/>
          <w:lang w:val="uk-UA" w:eastAsia="ru-RU"/>
        </w:rPr>
        <w:lastRenderedPageBreak/>
        <w:t>ДОДАТОК Б</w:t>
      </w:r>
    </w:p>
    <w:p w14:paraId="74A1220F" w14:textId="086F5A9E" w:rsidR="00FF02AD" w:rsidRDefault="00CF0535" w:rsidP="009C203A">
      <w:pPr>
        <w:widowControl/>
        <w:spacing w:line="360" w:lineRule="auto"/>
        <w:ind w:firstLine="567"/>
        <w:jc w:val="center"/>
        <w:rPr>
          <w:b/>
          <w:sz w:val="28"/>
          <w:szCs w:val="28"/>
          <w:lang w:val="uk-UA" w:eastAsia="ru-RU"/>
        </w:rPr>
      </w:pPr>
      <w:r w:rsidRPr="003214BA">
        <w:rPr>
          <w:b/>
          <w:sz w:val="28"/>
          <w:szCs w:val="28"/>
          <w:lang w:val="uk-UA" w:eastAsia="ru-RU"/>
        </w:rPr>
        <w:t xml:space="preserve">Бланк завдання на виконання </w:t>
      </w:r>
      <w:r w:rsidR="00FF02AD" w:rsidRPr="003214BA">
        <w:rPr>
          <w:b/>
          <w:sz w:val="28"/>
          <w:szCs w:val="28"/>
          <w:lang w:val="uk-UA" w:eastAsia="ru-RU"/>
        </w:rPr>
        <w:t>КР</w:t>
      </w:r>
    </w:p>
    <w:p w14:paraId="6805CDA7" w14:textId="19CCF2EE" w:rsidR="00FF02AD" w:rsidRDefault="00FF02AD">
      <w:pPr>
        <w:rPr>
          <w:b/>
          <w:sz w:val="28"/>
          <w:szCs w:val="28"/>
          <w:lang w:val="uk-UA" w:eastAsia="ru-RU"/>
        </w:rPr>
      </w:pPr>
    </w:p>
    <w:p w14:paraId="193D04DF" w14:textId="77777777" w:rsidR="007825B0" w:rsidRPr="007825B0" w:rsidRDefault="007825B0" w:rsidP="007825B0">
      <w:pPr>
        <w:widowControl/>
        <w:spacing w:after="160" w:line="256" w:lineRule="auto"/>
        <w:jc w:val="center"/>
        <w:rPr>
          <w:rFonts w:eastAsia="Calibri"/>
          <w:b/>
          <w:sz w:val="28"/>
          <w:szCs w:val="28"/>
          <w:lang w:val="uk-UA" w:eastAsia="en-US"/>
        </w:rPr>
      </w:pPr>
      <w:r w:rsidRPr="007825B0">
        <w:rPr>
          <w:rFonts w:eastAsia="Calibri"/>
          <w:b/>
          <w:sz w:val="28"/>
          <w:szCs w:val="28"/>
          <w:lang w:val="uk-UA" w:eastAsia="en-US"/>
        </w:rPr>
        <w:t>Міністерство освіти і науки України</w:t>
      </w:r>
    </w:p>
    <w:p w14:paraId="54F0B002" w14:textId="77777777" w:rsidR="007825B0" w:rsidRPr="007825B0" w:rsidRDefault="007825B0" w:rsidP="007825B0">
      <w:pPr>
        <w:widowControl/>
        <w:spacing w:after="160" w:line="256" w:lineRule="auto"/>
        <w:jc w:val="center"/>
        <w:rPr>
          <w:rFonts w:eastAsia="Calibri"/>
          <w:b/>
          <w:sz w:val="28"/>
          <w:szCs w:val="28"/>
          <w:lang w:val="uk-UA" w:eastAsia="en-US"/>
        </w:rPr>
      </w:pPr>
      <w:r w:rsidRPr="007825B0">
        <w:rPr>
          <w:rFonts w:eastAsia="Calibri"/>
          <w:b/>
          <w:sz w:val="28"/>
          <w:szCs w:val="28"/>
          <w:lang w:val="uk-UA" w:eastAsia="en-US"/>
        </w:rPr>
        <w:t>Львівський національний університет ветеринарної медицини та біотехнологій імені С.З. Гжицького</w:t>
      </w:r>
    </w:p>
    <w:p w14:paraId="309D2421" w14:textId="77777777" w:rsidR="007825B0" w:rsidRPr="007825B0" w:rsidRDefault="007825B0" w:rsidP="007825B0">
      <w:pPr>
        <w:widowControl/>
        <w:spacing w:after="160" w:line="256" w:lineRule="auto"/>
        <w:rPr>
          <w:rFonts w:eastAsia="Calibri"/>
          <w:sz w:val="28"/>
          <w:szCs w:val="28"/>
          <w:lang w:val="uk-UA" w:eastAsia="en-US"/>
        </w:rPr>
      </w:pPr>
    </w:p>
    <w:p w14:paraId="177FD2F1" w14:textId="77777777" w:rsidR="007825B0" w:rsidRPr="007825B0" w:rsidRDefault="007825B0" w:rsidP="007825B0">
      <w:pPr>
        <w:widowControl/>
        <w:spacing w:after="160" w:line="256" w:lineRule="auto"/>
        <w:rPr>
          <w:rFonts w:eastAsia="Calibri"/>
          <w:b/>
          <w:bCs/>
          <w:sz w:val="28"/>
          <w:szCs w:val="28"/>
          <w:lang w:val="uk-UA" w:eastAsia="en-US"/>
        </w:rPr>
      </w:pPr>
      <w:r w:rsidRPr="007825B0">
        <w:rPr>
          <w:rFonts w:eastAsia="Calibri"/>
          <w:b/>
          <w:sz w:val="28"/>
          <w:szCs w:val="28"/>
          <w:u w:val="single"/>
          <w:lang w:val="uk-UA" w:eastAsia="en-US"/>
        </w:rPr>
        <w:t>Факультет</w:t>
      </w:r>
      <w:r w:rsidRPr="007825B0">
        <w:rPr>
          <w:rFonts w:eastAsia="Calibri"/>
          <w:sz w:val="28"/>
          <w:szCs w:val="28"/>
          <w:u w:val="single"/>
          <w:lang w:val="uk-UA" w:eastAsia="en-US"/>
        </w:rPr>
        <w:t xml:space="preserve"> </w:t>
      </w:r>
      <w:r w:rsidRPr="007825B0">
        <w:rPr>
          <w:rFonts w:eastAsia="Calibri"/>
          <w:b/>
          <w:sz w:val="28"/>
          <w:szCs w:val="28"/>
          <w:u w:val="single"/>
          <w:lang w:val="uk-UA" w:eastAsia="en-US"/>
        </w:rPr>
        <w:t>економіки та менеджменту</w:t>
      </w:r>
    </w:p>
    <w:p w14:paraId="1DCC2FEF" w14:textId="77777777" w:rsidR="007825B0" w:rsidRPr="007825B0" w:rsidRDefault="007825B0" w:rsidP="007825B0">
      <w:pPr>
        <w:widowControl/>
        <w:spacing w:after="160" w:line="256" w:lineRule="auto"/>
        <w:rPr>
          <w:rFonts w:eastAsia="Calibri"/>
          <w:b/>
          <w:sz w:val="28"/>
          <w:szCs w:val="28"/>
          <w:lang w:val="uk-UA" w:eastAsia="en-US"/>
        </w:rPr>
      </w:pPr>
      <w:r w:rsidRPr="007825B0">
        <w:rPr>
          <w:rFonts w:eastAsia="Calibri"/>
          <w:b/>
          <w:sz w:val="28"/>
          <w:szCs w:val="28"/>
          <w:lang w:val="uk-UA" w:eastAsia="en-US"/>
        </w:rPr>
        <w:t>Кафедра туризму</w:t>
      </w:r>
    </w:p>
    <w:p w14:paraId="3D57A922" w14:textId="77777777" w:rsidR="007825B0" w:rsidRPr="007825B0" w:rsidRDefault="007825B0" w:rsidP="007825B0">
      <w:pPr>
        <w:widowControl/>
        <w:spacing w:after="160" w:line="256" w:lineRule="auto"/>
        <w:rPr>
          <w:rFonts w:eastAsia="Calibri"/>
          <w:sz w:val="28"/>
          <w:szCs w:val="28"/>
          <w:lang w:val="uk-UA" w:eastAsia="en-US"/>
        </w:rPr>
      </w:pPr>
      <w:r w:rsidRPr="007825B0">
        <w:rPr>
          <w:rFonts w:eastAsia="Calibri"/>
          <w:b/>
          <w:sz w:val="28"/>
          <w:szCs w:val="28"/>
          <w:lang w:val="uk-UA" w:eastAsia="en-US"/>
        </w:rPr>
        <w:t>ОС</w:t>
      </w:r>
      <w:r w:rsidRPr="007825B0">
        <w:rPr>
          <w:rFonts w:eastAsia="Calibri"/>
          <w:sz w:val="28"/>
          <w:szCs w:val="28"/>
          <w:lang w:val="uk-UA" w:eastAsia="en-US"/>
        </w:rPr>
        <w:t xml:space="preserve">  </w:t>
      </w:r>
      <w:r w:rsidRPr="007825B0">
        <w:rPr>
          <w:rFonts w:eastAsia="Calibri"/>
          <w:b/>
          <w:sz w:val="28"/>
          <w:szCs w:val="28"/>
          <w:u w:val="single"/>
          <w:lang w:val="uk-UA" w:eastAsia="en-US"/>
        </w:rPr>
        <w:t>Магістр</w:t>
      </w:r>
    </w:p>
    <w:p w14:paraId="670057DD" w14:textId="77777777" w:rsidR="007825B0" w:rsidRPr="007825B0" w:rsidRDefault="007825B0" w:rsidP="007825B0">
      <w:pPr>
        <w:widowControl/>
        <w:spacing w:after="160" w:line="256" w:lineRule="auto"/>
        <w:rPr>
          <w:rFonts w:eastAsia="Calibri"/>
          <w:sz w:val="28"/>
          <w:szCs w:val="28"/>
          <w:u w:val="single"/>
          <w:lang w:val="uk-UA" w:eastAsia="en-US"/>
        </w:rPr>
      </w:pPr>
      <w:r w:rsidRPr="007825B0">
        <w:rPr>
          <w:rFonts w:eastAsia="Calibri"/>
          <w:b/>
          <w:bCs/>
          <w:sz w:val="28"/>
          <w:szCs w:val="28"/>
          <w:lang w:val="uk-UA" w:eastAsia="en-US"/>
        </w:rPr>
        <w:t>Спеціальність 242 Туризм</w:t>
      </w:r>
    </w:p>
    <w:p w14:paraId="1337A350" w14:textId="77777777" w:rsidR="007825B0" w:rsidRPr="007825B0" w:rsidRDefault="007825B0" w:rsidP="007825B0">
      <w:pPr>
        <w:widowControl/>
        <w:spacing w:after="160" w:line="256" w:lineRule="auto"/>
        <w:rPr>
          <w:rFonts w:eastAsia="Calibri"/>
          <w:b/>
          <w:bCs/>
          <w:sz w:val="28"/>
          <w:szCs w:val="28"/>
          <w:lang w:eastAsia="en-US"/>
        </w:rPr>
      </w:pPr>
    </w:p>
    <w:p w14:paraId="5880E85C" w14:textId="77777777" w:rsidR="007825B0" w:rsidRPr="007825B0" w:rsidRDefault="007825B0" w:rsidP="007825B0">
      <w:pPr>
        <w:widowControl/>
        <w:spacing w:after="160" w:line="256" w:lineRule="auto"/>
        <w:rPr>
          <w:rFonts w:eastAsia="Calibri"/>
          <w:b/>
          <w:bCs/>
          <w:sz w:val="28"/>
          <w:szCs w:val="28"/>
          <w:lang w:eastAsia="en-US"/>
        </w:rPr>
      </w:pPr>
      <w:r w:rsidRPr="007825B0">
        <w:rPr>
          <w:rFonts w:eastAsia="Calibri"/>
          <w:b/>
          <w:bCs/>
          <w:sz w:val="28"/>
          <w:szCs w:val="28"/>
          <w:lang w:eastAsia="en-US"/>
        </w:rPr>
        <w:t xml:space="preserve">                                                                                                      ЗАТВЕРДЖУЮ</w:t>
      </w:r>
    </w:p>
    <w:p w14:paraId="645F0961" w14:textId="77777777" w:rsidR="007825B0" w:rsidRPr="007825B0" w:rsidRDefault="007825B0" w:rsidP="007825B0">
      <w:pPr>
        <w:widowControl/>
        <w:spacing w:after="160" w:line="256" w:lineRule="auto"/>
        <w:jc w:val="right"/>
        <w:rPr>
          <w:rFonts w:eastAsia="Calibri"/>
          <w:b/>
          <w:sz w:val="28"/>
          <w:szCs w:val="28"/>
          <w:lang w:val="uk-UA" w:eastAsia="en-US"/>
        </w:rPr>
      </w:pPr>
      <w:r w:rsidRPr="007825B0">
        <w:rPr>
          <w:rFonts w:eastAsia="Calibri"/>
          <w:b/>
          <w:sz w:val="28"/>
          <w:szCs w:val="28"/>
          <w:lang w:val="uk-UA" w:eastAsia="en-US"/>
        </w:rPr>
        <w:t xml:space="preserve">                                                                    Завідувач кафедри</w:t>
      </w:r>
    </w:p>
    <w:p w14:paraId="2CF7C706" w14:textId="77777777" w:rsidR="007825B0" w:rsidRPr="007825B0" w:rsidRDefault="007825B0" w:rsidP="007825B0">
      <w:pPr>
        <w:widowControl/>
        <w:spacing w:after="160" w:line="256" w:lineRule="auto"/>
        <w:jc w:val="right"/>
        <w:rPr>
          <w:rFonts w:eastAsia="Calibri"/>
          <w:b/>
          <w:sz w:val="28"/>
          <w:szCs w:val="28"/>
          <w:lang w:val="uk-UA" w:eastAsia="en-US"/>
        </w:rPr>
      </w:pPr>
      <w:r w:rsidRPr="007825B0">
        <w:rPr>
          <w:rFonts w:eastAsia="Calibri"/>
          <w:b/>
          <w:sz w:val="28"/>
          <w:szCs w:val="28"/>
          <w:lang w:val="uk-UA" w:eastAsia="en-US"/>
        </w:rPr>
        <w:t>___________Л.П. Кушнір</w:t>
      </w:r>
    </w:p>
    <w:p w14:paraId="389B0387" w14:textId="77777777" w:rsidR="007825B0" w:rsidRPr="007825B0" w:rsidRDefault="007825B0" w:rsidP="007825B0">
      <w:pPr>
        <w:widowControl/>
        <w:spacing w:after="160" w:line="256" w:lineRule="auto"/>
        <w:rPr>
          <w:rFonts w:eastAsia="Calibri"/>
          <w:bCs/>
          <w:sz w:val="28"/>
          <w:szCs w:val="28"/>
          <w:lang w:val="uk-UA" w:eastAsia="en-US"/>
        </w:rPr>
      </w:pPr>
      <w:r w:rsidRPr="007825B0">
        <w:rPr>
          <w:rFonts w:eastAsia="Calibri"/>
          <w:b/>
          <w:sz w:val="28"/>
          <w:szCs w:val="28"/>
          <w:lang w:val="uk-UA" w:eastAsia="en-US"/>
        </w:rPr>
        <w:t xml:space="preserve">                                                                                             </w:t>
      </w:r>
      <w:r w:rsidRPr="007825B0">
        <w:rPr>
          <w:rFonts w:eastAsia="Calibri"/>
          <w:bCs/>
          <w:sz w:val="28"/>
          <w:szCs w:val="28"/>
          <w:lang w:val="uk-UA" w:eastAsia="en-US"/>
        </w:rPr>
        <w:t>“___” ________ 2023 року</w:t>
      </w:r>
    </w:p>
    <w:p w14:paraId="2DE31D6C" w14:textId="77777777" w:rsidR="007825B0" w:rsidRPr="007825B0" w:rsidRDefault="007825B0" w:rsidP="007825B0">
      <w:pPr>
        <w:widowControl/>
        <w:spacing w:line="256" w:lineRule="auto"/>
        <w:rPr>
          <w:rFonts w:eastAsia="Calibri"/>
          <w:b/>
          <w:sz w:val="28"/>
          <w:szCs w:val="28"/>
          <w:lang w:val="uk-UA" w:eastAsia="en-US"/>
        </w:rPr>
      </w:pPr>
    </w:p>
    <w:p w14:paraId="7CEC87BB" w14:textId="77777777" w:rsidR="007825B0" w:rsidRPr="007825B0" w:rsidRDefault="007825B0" w:rsidP="007825B0">
      <w:pPr>
        <w:widowControl/>
        <w:spacing w:after="160" w:line="256" w:lineRule="auto"/>
        <w:rPr>
          <w:rFonts w:eastAsia="Calibri"/>
          <w:b/>
          <w:bCs/>
          <w:sz w:val="28"/>
          <w:szCs w:val="28"/>
          <w:lang w:eastAsia="en-US"/>
        </w:rPr>
      </w:pPr>
    </w:p>
    <w:p w14:paraId="1920066D" w14:textId="77777777" w:rsidR="007825B0" w:rsidRPr="007825B0" w:rsidRDefault="007825B0" w:rsidP="007825B0">
      <w:pPr>
        <w:widowControl/>
        <w:spacing w:after="160" w:line="256" w:lineRule="auto"/>
        <w:jc w:val="center"/>
        <w:rPr>
          <w:rFonts w:eastAsia="Calibri"/>
          <w:b/>
          <w:bCs/>
          <w:sz w:val="28"/>
          <w:szCs w:val="28"/>
          <w:lang w:eastAsia="en-US"/>
        </w:rPr>
      </w:pPr>
      <w:r w:rsidRPr="007825B0">
        <w:rPr>
          <w:rFonts w:eastAsia="Calibri"/>
          <w:b/>
          <w:bCs/>
          <w:sz w:val="28"/>
          <w:szCs w:val="28"/>
          <w:lang w:eastAsia="en-US"/>
        </w:rPr>
        <w:t xml:space="preserve">З  А  В  Д  А  Н  </w:t>
      </w:r>
      <w:proofErr w:type="gramStart"/>
      <w:r w:rsidRPr="007825B0">
        <w:rPr>
          <w:rFonts w:eastAsia="Calibri"/>
          <w:b/>
          <w:bCs/>
          <w:sz w:val="28"/>
          <w:szCs w:val="28"/>
          <w:lang w:eastAsia="en-US"/>
        </w:rPr>
        <w:t>Н</w:t>
      </w:r>
      <w:proofErr w:type="gramEnd"/>
      <w:r w:rsidRPr="007825B0">
        <w:rPr>
          <w:rFonts w:eastAsia="Calibri"/>
          <w:b/>
          <w:bCs/>
          <w:sz w:val="28"/>
          <w:szCs w:val="28"/>
          <w:lang w:eastAsia="en-US"/>
        </w:rPr>
        <w:t xml:space="preserve">  Я</w:t>
      </w:r>
    </w:p>
    <w:p w14:paraId="7CA32FE0" w14:textId="77777777" w:rsidR="007825B0" w:rsidRPr="007825B0" w:rsidRDefault="007825B0" w:rsidP="007825B0">
      <w:pPr>
        <w:widowControl/>
        <w:spacing w:after="160" w:line="256" w:lineRule="auto"/>
        <w:jc w:val="center"/>
        <w:rPr>
          <w:rFonts w:eastAsia="Calibri"/>
          <w:b/>
          <w:bCs/>
          <w:sz w:val="28"/>
          <w:szCs w:val="28"/>
          <w:lang w:val="uk-UA" w:eastAsia="en-US"/>
        </w:rPr>
      </w:pPr>
      <w:r w:rsidRPr="007825B0">
        <w:rPr>
          <w:rFonts w:eastAsia="Calibri"/>
          <w:b/>
          <w:bCs/>
          <w:sz w:val="28"/>
          <w:szCs w:val="28"/>
          <w:lang w:eastAsia="en-US"/>
        </w:rPr>
        <w:t xml:space="preserve">НА </w:t>
      </w:r>
      <w:r w:rsidRPr="007825B0">
        <w:rPr>
          <w:rFonts w:eastAsia="Calibri"/>
          <w:b/>
          <w:bCs/>
          <w:sz w:val="28"/>
          <w:szCs w:val="28"/>
          <w:lang w:val="uk-UA" w:eastAsia="en-US"/>
        </w:rPr>
        <w:t xml:space="preserve">КВАЛІФІКАЦІЙНУ РОБОТУ </w:t>
      </w:r>
      <w:r w:rsidRPr="007825B0">
        <w:rPr>
          <w:rFonts w:eastAsia="Calibri"/>
          <w:b/>
          <w:bCs/>
          <w:sz w:val="28"/>
          <w:szCs w:val="28"/>
          <w:lang w:eastAsia="en-US"/>
        </w:rPr>
        <w:t>СТУДЕНТ</w:t>
      </w:r>
      <w:r w:rsidRPr="007825B0">
        <w:rPr>
          <w:rFonts w:eastAsia="Calibri"/>
          <w:b/>
          <w:bCs/>
          <w:sz w:val="28"/>
          <w:szCs w:val="28"/>
          <w:lang w:val="uk-UA" w:eastAsia="en-US"/>
        </w:rPr>
        <w:t>ЦІ</w:t>
      </w:r>
    </w:p>
    <w:p w14:paraId="1B70B1FE" w14:textId="77777777" w:rsidR="007825B0" w:rsidRPr="007825B0" w:rsidRDefault="007825B0" w:rsidP="007825B0">
      <w:pPr>
        <w:widowControl/>
        <w:spacing w:after="160" w:line="256" w:lineRule="auto"/>
        <w:jc w:val="center"/>
        <w:rPr>
          <w:rFonts w:eastAsia="Calibri"/>
          <w:sz w:val="28"/>
          <w:szCs w:val="28"/>
          <w:lang w:eastAsia="en-US"/>
        </w:rPr>
      </w:pPr>
    </w:p>
    <w:p w14:paraId="4D691C70" w14:textId="77777777" w:rsidR="007825B0" w:rsidRPr="007825B0" w:rsidRDefault="007825B0" w:rsidP="007825B0">
      <w:pPr>
        <w:widowControl/>
        <w:spacing w:after="160" w:line="256" w:lineRule="auto"/>
        <w:jc w:val="center"/>
        <w:rPr>
          <w:rFonts w:eastAsia="Calibri"/>
          <w:b/>
          <w:sz w:val="28"/>
          <w:szCs w:val="28"/>
          <w:lang w:val="uk-UA" w:eastAsia="en-US"/>
        </w:rPr>
      </w:pPr>
      <w:r w:rsidRPr="007825B0">
        <w:rPr>
          <w:rFonts w:eastAsia="Calibri"/>
          <w:b/>
          <w:sz w:val="28"/>
          <w:szCs w:val="28"/>
          <w:lang w:val="uk-UA" w:eastAsia="en-US"/>
        </w:rPr>
        <w:t>ПІП</w:t>
      </w:r>
    </w:p>
    <w:p w14:paraId="5474D33F" w14:textId="77777777" w:rsidR="007825B0" w:rsidRPr="007825B0" w:rsidRDefault="007825B0" w:rsidP="007825B0">
      <w:pPr>
        <w:widowControl/>
        <w:spacing w:line="276" w:lineRule="auto"/>
        <w:rPr>
          <w:rFonts w:eastAsia="Calibri"/>
          <w:b/>
          <w:sz w:val="28"/>
          <w:szCs w:val="28"/>
          <w:lang w:val="uk-UA" w:eastAsia="en-US"/>
        </w:rPr>
      </w:pPr>
    </w:p>
    <w:p w14:paraId="20D8FA92" w14:textId="77777777" w:rsidR="007825B0" w:rsidRPr="007825B0" w:rsidRDefault="007825B0" w:rsidP="007825B0">
      <w:pPr>
        <w:widowControl/>
        <w:numPr>
          <w:ilvl w:val="0"/>
          <w:numId w:val="20"/>
        </w:numPr>
        <w:spacing w:after="160" w:line="256" w:lineRule="auto"/>
        <w:jc w:val="both"/>
        <w:rPr>
          <w:rFonts w:eastAsia="Calibri"/>
          <w:b/>
          <w:bCs/>
          <w:sz w:val="28"/>
          <w:szCs w:val="28"/>
          <w:lang w:val="uk-UA" w:eastAsia="en-US"/>
        </w:rPr>
      </w:pPr>
      <w:r w:rsidRPr="007825B0">
        <w:rPr>
          <w:rFonts w:eastAsia="Calibri"/>
          <w:sz w:val="28"/>
          <w:szCs w:val="28"/>
          <w:lang w:eastAsia="en-US"/>
        </w:rPr>
        <w:t>Тема роботи:</w:t>
      </w:r>
      <w:r w:rsidRPr="007825B0">
        <w:rPr>
          <w:rFonts w:eastAsia="Calibri"/>
          <w:sz w:val="28"/>
          <w:szCs w:val="28"/>
          <w:lang w:val="uk-UA" w:eastAsia="en-US"/>
        </w:rPr>
        <w:t xml:space="preserve"> </w:t>
      </w:r>
      <w:proofErr w:type="gramStart"/>
      <w:r w:rsidRPr="007825B0">
        <w:rPr>
          <w:rFonts w:eastAsia="Calibri"/>
          <w:b/>
          <w:sz w:val="28"/>
          <w:szCs w:val="28"/>
          <w:lang w:eastAsia="en-US"/>
        </w:rPr>
        <w:t>«</w:t>
      </w:r>
      <w:r w:rsidRPr="007825B0">
        <w:rPr>
          <w:rFonts w:eastAsia="Calibri"/>
          <w:b/>
          <w:sz w:val="28"/>
          <w:szCs w:val="28"/>
          <w:lang w:val="uk-UA" w:eastAsia="en-US"/>
        </w:rPr>
        <w:t>Аналіз туристичних маршрутів у регіональному ландшафтному парку «Знесіння»</w:t>
      </w:r>
      <w:r w:rsidRPr="007825B0">
        <w:rPr>
          <w:rFonts w:eastAsia="Calibri"/>
          <w:b/>
          <w:sz w:val="28"/>
          <w:szCs w:val="28"/>
          <w:lang w:eastAsia="en-US"/>
        </w:rPr>
        <w:t>»</w:t>
      </w:r>
      <w:proofErr w:type="gramEnd"/>
    </w:p>
    <w:p w14:paraId="3F116EFB" w14:textId="77777777" w:rsidR="007825B0" w:rsidRPr="007825B0" w:rsidRDefault="007825B0" w:rsidP="007825B0">
      <w:pPr>
        <w:widowControl/>
        <w:spacing w:line="276" w:lineRule="auto"/>
        <w:jc w:val="both"/>
        <w:rPr>
          <w:rFonts w:eastAsia="Calibri"/>
          <w:b/>
          <w:sz w:val="28"/>
          <w:szCs w:val="28"/>
          <w:u w:val="single"/>
          <w:lang w:val="uk-UA" w:eastAsia="en-US"/>
        </w:rPr>
      </w:pPr>
    </w:p>
    <w:p w14:paraId="1ADB7904" w14:textId="77777777" w:rsidR="007825B0" w:rsidRPr="007825B0" w:rsidRDefault="007825B0" w:rsidP="007825B0">
      <w:pPr>
        <w:widowControl/>
        <w:spacing w:line="276" w:lineRule="auto"/>
        <w:jc w:val="both"/>
        <w:rPr>
          <w:rFonts w:eastAsia="Calibri"/>
          <w:sz w:val="28"/>
          <w:szCs w:val="28"/>
          <w:lang w:val="uk-UA" w:eastAsia="en-US"/>
        </w:rPr>
      </w:pPr>
      <w:r w:rsidRPr="007825B0">
        <w:rPr>
          <w:rFonts w:eastAsia="Calibri"/>
          <w:sz w:val="28"/>
          <w:szCs w:val="28"/>
          <w:lang w:eastAsia="en-US"/>
        </w:rPr>
        <w:t xml:space="preserve">керівник роботи </w:t>
      </w:r>
      <w:r w:rsidRPr="007825B0">
        <w:rPr>
          <w:rFonts w:eastAsia="Calibri"/>
          <w:sz w:val="28"/>
          <w:szCs w:val="28"/>
          <w:lang w:val="uk-UA" w:eastAsia="en-US"/>
        </w:rPr>
        <w:t>к.е.н., доцент  Кушні</w:t>
      </w:r>
      <w:proofErr w:type="gramStart"/>
      <w:r w:rsidRPr="007825B0">
        <w:rPr>
          <w:rFonts w:eastAsia="Calibri"/>
          <w:sz w:val="28"/>
          <w:szCs w:val="28"/>
          <w:lang w:val="uk-UA" w:eastAsia="en-US"/>
        </w:rPr>
        <w:t>р</w:t>
      </w:r>
      <w:proofErr w:type="gramEnd"/>
      <w:r w:rsidRPr="007825B0">
        <w:rPr>
          <w:rFonts w:eastAsia="Calibri"/>
          <w:sz w:val="28"/>
          <w:szCs w:val="28"/>
          <w:lang w:val="uk-UA" w:eastAsia="en-US"/>
        </w:rPr>
        <w:t xml:space="preserve"> Л.П., затверджена  наказом вищого навчального закладу від «____»  _________ 2023 року № _____</w:t>
      </w:r>
    </w:p>
    <w:p w14:paraId="70BE3C28" w14:textId="77777777" w:rsidR="007825B0" w:rsidRPr="007825B0" w:rsidRDefault="007825B0" w:rsidP="007825B0">
      <w:pPr>
        <w:widowControl/>
        <w:spacing w:line="276" w:lineRule="auto"/>
        <w:jc w:val="both"/>
        <w:rPr>
          <w:rFonts w:eastAsia="Calibri"/>
          <w:sz w:val="28"/>
          <w:szCs w:val="28"/>
          <w:lang w:val="uk-UA" w:eastAsia="en-US"/>
        </w:rPr>
      </w:pPr>
    </w:p>
    <w:p w14:paraId="4D16C317" w14:textId="77777777" w:rsidR="007825B0" w:rsidRPr="007825B0" w:rsidRDefault="007825B0" w:rsidP="007825B0">
      <w:pPr>
        <w:widowControl/>
        <w:spacing w:line="276" w:lineRule="auto"/>
        <w:jc w:val="both"/>
        <w:rPr>
          <w:rFonts w:eastAsia="Calibri"/>
          <w:sz w:val="28"/>
          <w:szCs w:val="28"/>
          <w:u w:val="single"/>
          <w:lang w:val="uk-UA" w:eastAsia="en-US"/>
        </w:rPr>
      </w:pPr>
      <w:r w:rsidRPr="007825B0">
        <w:rPr>
          <w:rFonts w:eastAsia="Calibri"/>
          <w:sz w:val="28"/>
          <w:szCs w:val="28"/>
          <w:lang w:val="uk-UA" w:eastAsia="en-US"/>
        </w:rPr>
        <w:t xml:space="preserve">2. Строк подання студентом проекту (роботи) </w:t>
      </w:r>
      <w:r w:rsidRPr="007825B0">
        <w:rPr>
          <w:rFonts w:eastAsia="Calibri"/>
          <w:sz w:val="28"/>
          <w:szCs w:val="28"/>
          <w:u w:val="single"/>
          <w:lang w:val="uk-UA" w:eastAsia="en-US"/>
        </w:rPr>
        <w:t>травень 2023 року</w:t>
      </w:r>
    </w:p>
    <w:p w14:paraId="7D472D3B" w14:textId="77777777" w:rsidR="007825B0" w:rsidRPr="007825B0" w:rsidRDefault="007825B0" w:rsidP="007825B0">
      <w:pPr>
        <w:widowControl/>
        <w:spacing w:line="276" w:lineRule="auto"/>
        <w:jc w:val="both"/>
        <w:rPr>
          <w:rFonts w:eastAsia="Calibri"/>
          <w:sz w:val="28"/>
          <w:szCs w:val="28"/>
          <w:lang w:val="uk-UA" w:eastAsia="en-US"/>
        </w:rPr>
      </w:pPr>
    </w:p>
    <w:p w14:paraId="2E9F3582" w14:textId="77777777" w:rsidR="007825B0" w:rsidRPr="007825B0" w:rsidRDefault="007825B0" w:rsidP="007825B0">
      <w:pPr>
        <w:widowControl/>
        <w:spacing w:line="276" w:lineRule="auto"/>
        <w:jc w:val="both"/>
        <w:rPr>
          <w:rFonts w:eastAsia="Calibri"/>
          <w:i/>
          <w:sz w:val="28"/>
          <w:szCs w:val="28"/>
          <w:lang w:val="uk-UA" w:eastAsia="en-US"/>
        </w:rPr>
      </w:pPr>
      <w:r w:rsidRPr="007825B0">
        <w:rPr>
          <w:rFonts w:eastAsia="Calibri"/>
          <w:sz w:val="28"/>
          <w:szCs w:val="28"/>
          <w:lang w:val="uk-UA" w:eastAsia="en-US"/>
        </w:rPr>
        <w:lastRenderedPageBreak/>
        <w:t xml:space="preserve">3. Вихідні дані до проекту (роботи) – </w:t>
      </w:r>
      <w:r w:rsidRPr="007825B0">
        <w:rPr>
          <w:rFonts w:eastAsia="Calibri"/>
          <w:i/>
          <w:sz w:val="28"/>
          <w:szCs w:val="28"/>
          <w:lang w:val="uk-UA" w:eastAsia="en-US"/>
        </w:rPr>
        <w:t>робота буде виконуватись у регіональному ландшафтному парку «Знесіння».</w:t>
      </w:r>
    </w:p>
    <w:p w14:paraId="2CD4867B" w14:textId="77777777" w:rsidR="007825B0" w:rsidRPr="007825B0" w:rsidRDefault="007825B0" w:rsidP="007825B0">
      <w:pPr>
        <w:widowControl/>
        <w:spacing w:line="276" w:lineRule="auto"/>
        <w:jc w:val="both"/>
        <w:rPr>
          <w:rFonts w:eastAsia="Calibri"/>
          <w:sz w:val="28"/>
          <w:szCs w:val="28"/>
          <w:lang w:val="uk-UA" w:eastAsia="en-US"/>
        </w:rPr>
      </w:pPr>
    </w:p>
    <w:p w14:paraId="7037F6BF" w14:textId="77777777" w:rsidR="007825B0" w:rsidRPr="007825B0" w:rsidRDefault="007825B0" w:rsidP="007825B0">
      <w:pPr>
        <w:widowControl/>
        <w:spacing w:after="200" w:line="276" w:lineRule="auto"/>
        <w:jc w:val="both"/>
        <w:rPr>
          <w:rFonts w:eastAsia="Calibri"/>
          <w:i/>
          <w:sz w:val="28"/>
          <w:szCs w:val="28"/>
          <w:lang w:val="uk-UA" w:eastAsia="en-US"/>
        </w:rPr>
      </w:pPr>
      <w:r w:rsidRPr="007825B0">
        <w:rPr>
          <w:rFonts w:eastAsia="Calibri"/>
          <w:sz w:val="28"/>
          <w:szCs w:val="28"/>
          <w:lang w:val="uk-UA" w:eastAsia="en-US"/>
        </w:rPr>
        <w:t xml:space="preserve">4. Зміст розрахунково-пояснювальної записки (перелік питань, які потрібно розробити): </w:t>
      </w:r>
      <w:r w:rsidRPr="007825B0">
        <w:rPr>
          <w:rFonts w:eastAsia="Calibri"/>
          <w:i/>
          <w:sz w:val="28"/>
          <w:szCs w:val="28"/>
          <w:lang w:val="uk-UA" w:eastAsia="en-US"/>
        </w:rPr>
        <w:t>ознайомитись із географічним розташуванням та режимом роботи РЛП «Знесіння»; розглянути різні напрямки рекреаційно-туристичної діяльності парку; проаналізувати природно-рекреаційні ресурси парку «Знесіння».</w:t>
      </w:r>
    </w:p>
    <w:p w14:paraId="2E01E3F7" w14:textId="77777777" w:rsidR="007825B0" w:rsidRPr="007825B0" w:rsidRDefault="007825B0" w:rsidP="007825B0">
      <w:pPr>
        <w:widowControl/>
        <w:spacing w:line="276" w:lineRule="auto"/>
        <w:jc w:val="both"/>
        <w:rPr>
          <w:rFonts w:eastAsia="Calibri"/>
          <w:sz w:val="28"/>
          <w:szCs w:val="28"/>
          <w:lang w:val="uk-UA" w:eastAsia="en-US"/>
        </w:rPr>
      </w:pPr>
      <w:r w:rsidRPr="007825B0">
        <w:rPr>
          <w:rFonts w:eastAsia="Calibri"/>
          <w:sz w:val="28"/>
          <w:szCs w:val="28"/>
          <w:lang w:val="uk-UA" w:eastAsia="en-US"/>
        </w:rPr>
        <w:t xml:space="preserve"> </w:t>
      </w:r>
    </w:p>
    <w:p w14:paraId="199347D6" w14:textId="77777777" w:rsidR="007825B0" w:rsidRPr="007825B0" w:rsidRDefault="007825B0" w:rsidP="007825B0">
      <w:pPr>
        <w:widowControl/>
        <w:spacing w:after="200" w:line="276" w:lineRule="auto"/>
        <w:jc w:val="both"/>
        <w:rPr>
          <w:sz w:val="28"/>
          <w:szCs w:val="20"/>
          <w:lang w:val="uk-UA" w:eastAsia="ru-RU"/>
        </w:rPr>
      </w:pPr>
      <w:r w:rsidRPr="007825B0">
        <w:rPr>
          <w:rFonts w:eastAsia="Calibri"/>
          <w:sz w:val="28"/>
          <w:szCs w:val="28"/>
          <w:lang w:val="uk-UA" w:eastAsia="en-US"/>
        </w:rPr>
        <w:t xml:space="preserve">5. Перелік графічного матеріалу – </w:t>
      </w:r>
      <w:r w:rsidRPr="007825B0">
        <w:rPr>
          <w:i/>
          <w:sz w:val="28"/>
          <w:szCs w:val="20"/>
          <w:lang w:val="uk-UA" w:eastAsia="ru-RU"/>
        </w:rPr>
        <w:t>у роботі будуть представлені таблиці, рисунки.</w:t>
      </w:r>
    </w:p>
    <w:p w14:paraId="42378CB2" w14:textId="77777777" w:rsidR="007825B0" w:rsidRPr="007825B0" w:rsidRDefault="007825B0" w:rsidP="007825B0">
      <w:pPr>
        <w:widowControl/>
        <w:spacing w:line="276" w:lineRule="auto"/>
        <w:rPr>
          <w:rFonts w:eastAsia="Calibri"/>
          <w:sz w:val="28"/>
          <w:szCs w:val="28"/>
          <w:lang w:val="uk-UA" w:eastAsia="en-US"/>
        </w:rPr>
      </w:pPr>
    </w:p>
    <w:p w14:paraId="681D6C17" w14:textId="77777777" w:rsidR="007825B0" w:rsidRPr="007825B0" w:rsidRDefault="007825B0" w:rsidP="007825B0">
      <w:pPr>
        <w:widowControl/>
        <w:spacing w:line="276" w:lineRule="auto"/>
        <w:rPr>
          <w:rFonts w:eastAsia="Calibri"/>
          <w:b/>
          <w:sz w:val="28"/>
          <w:szCs w:val="28"/>
          <w:lang w:val="uk-UA" w:eastAsia="en-US"/>
        </w:rPr>
      </w:pPr>
      <w:r w:rsidRPr="007825B0">
        <w:rPr>
          <w:rFonts w:eastAsia="Calibri"/>
          <w:sz w:val="28"/>
          <w:szCs w:val="28"/>
          <w:lang w:val="uk-UA" w:eastAsia="en-US"/>
        </w:rPr>
        <w:t xml:space="preserve">6. Дата видачі завдання </w:t>
      </w:r>
      <w:r w:rsidRPr="007825B0">
        <w:rPr>
          <w:rFonts w:eastAsia="Calibri"/>
          <w:sz w:val="28"/>
          <w:szCs w:val="28"/>
          <w:u w:val="single"/>
          <w:lang w:val="uk-UA" w:eastAsia="en-US"/>
        </w:rPr>
        <w:t xml:space="preserve"> _______</w:t>
      </w:r>
    </w:p>
    <w:p w14:paraId="4BC8AFFB" w14:textId="77777777" w:rsidR="007825B0" w:rsidRPr="007825B0" w:rsidRDefault="007825B0" w:rsidP="007825B0">
      <w:pPr>
        <w:widowControl/>
        <w:spacing w:line="276" w:lineRule="auto"/>
        <w:rPr>
          <w:rFonts w:eastAsia="Calibri"/>
          <w:b/>
          <w:sz w:val="28"/>
          <w:szCs w:val="28"/>
          <w:vertAlign w:val="superscript"/>
          <w:lang w:val="uk-UA" w:eastAsia="en-US"/>
        </w:rPr>
      </w:pPr>
    </w:p>
    <w:p w14:paraId="6D141329" w14:textId="77777777" w:rsidR="007825B0" w:rsidRPr="007825B0" w:rsidRDefault="007825B0" w:rsidP="007825B0">
      <w:pPr>
        <w:widowControl/>
        <w:spacing w:line="276" w:lineRule="auto"/>
        <w:rPr>
          <w:rFonts w:eastAsia="Calibri"/>
          <w:b/>
          <w:sz w:val="28"/>
          <w:szCs w:val="28"/>
          <w:vertAlign w:val="superscript"/>
          <w:lang w:val="uk-UA" w:eastAsia="en-US"/>
        </w:rPr>
      </w:pPr>
    </w:p>
    <w:p w14:paraId="36300A13" w14:textId="77777777" w:rsidR="007825B0" w:rsidRPr="007825B0" w:rsidRDefault="007825B0" w:rsidP="007825B0">
      <w:pPr>
        <w:widowControl/>
        <w:spacing w:line="276" w:lineRule="auto"/>
        <w:rPr>
          <w:rFonts w:eastAsia="Calibri"/>
          <w:b/>
          <w:sz w:val="28"/>
          <w:szCs w:val="28"/>
          <w:vertAlign w:val="superscript"/>
          <w:lang w:val="uk-UA" w:eastAsia="en-US"/>
        </w:rPr>
      </w:pPr>
    </w:p>
    <w:p w14:paraId="6BFF503E" w14:textId="77777777" w:rsidR="007825B0" w:rsidRPr="007825B0" w:rsidRDefault="007825B0" w:rsidP="007825B0">
      <w:pPr>
        <w:widowControl/>
        <w:spacing w:line="276" w:lineRule="auto"/>
        <w:rPr>
          <w:rFonts w:eastAsia="Calibri"/>
          <w:b/>
          <w:sz w:val="28"/>
          <w:szCs w:val="28"/>
          <w:vertAlign w:val="superscript"/>
          <w:lang w:val="uk-UA" w:eastAsia="en-US"/>
        </w:rPr>
      </w:pPr>
    </w:p>
    <w:p w14:paraId="3CB65675" w14:textId="77777777" w:rsidR="007825B0" w:rsidRPr="007825B0" w:rsidRDefault="007825B0" w:rsidP="007825B0">
      <w:pPr>
        <w:widowControl/>
        <w:spacing w:line="276" w:lineRule="auto"/>
        <w:jc w:val="center"/>
        <w:rPr>
          <w:rFonts w:eastAsia="Calibri"/>
          <w:b/>
          <w:bCs/>
          <w:iCs/>
          <w:sz w:val="28"/>
          <w:szCs w:val="28"/>
          <w:lang w:eastAsia="en-US"/>
        </w:rPr>
      </w:pPr>
      <w:r w:rsidRPr="007825B0">
        <w:rPr>
          <w:rFonts w:eastAsia="Calibri"/>
          <w:b/>
          <w:bCs/>
          <w:iCs/>
          <w:sz w:val="28"/>
          <w:szCs w:val="28"/>
          <w:lang w:eastAsia="en-US"/>
        </w:rPr>
        <w:t>КАЛЕНДАРНИЙ ПЛАН</w:t>
      </w:r>
    </w:p>
    <w:tbl>
      <w:tblPr>
        <w:tblpPr w:leftFromText="180" w:rightFromText="180" w:vertAnchor="text" w:horzAnchor="margin" w:tblpXSpec="center" w:tblpY="33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65"/>
        <w:gridCol w:w="2410"/>
        <w:gridCol w:w="1423"/>
      </w:tblGrid>
      <w:tr w:rsidR="007825B0" w:rsidRPr="007825B0" w14:paraId="3360F2C6" w14:textId="77777777" w:rsidTr="007825B0">
        <w:trPr>
          <w:cantSplit/>
          <w:trHeight w:val="460"/>
        </w:trPr>
        <w:tc>
          <w:tcPr>
            <w:tcW w:w="567" w:type="dxa"/>
            <w:tcBorders>
              <w:top w:val="single" w:sz="4" w:space="0" w:color="auto"/>
              <w:left w:val="single" w:sz="4" w:space="0" w:color="auto"/>
              <w:bottom w:val="single" w:sz="4" w:space="0" w:color="auto"/>
              <w:right w:val="single" w:sz="4" w:space="0" w:color="auto"/>
            </w:tcBorders>
            <w:vAlign w:val="center"/>
            <w:hideMark/>
          </w:tcPr>
          <w:p w14:paraId="3A1F8AC4" w14:textId="77777777" w:rsidR="007825B0" w:rsidRPr="007825B0" w:rsidRDefault="007825B0" w:rsidP="007825B0">
            <w:pPr>
              <w:widowControl/>
              <w:spacing w:line="276" w:lineRule="auto"/>
              <w:jc w:val="center"/>
              <w:rPr>
                <w:rFonts w:eastAsia="Calibri"/>
                <w:sz w:val="28"/>
                <w:szCs w:val="28"/>
                <w:lang w:val="uk-UA" w:eastAsia="en-US"/>
              </w:rPr>
            </w:pPr>
            <w:r w:rsidRPr="007825B0">
              <w:rPr>
                <w:rFonts w:eastAsia="Calibri"/>
                <w:sz w:val="28"/>
                <w:szCs w:val="28"/>
                <w:lang w:val="uk-UA" w:eastAsia="en-US"/>
              </w:rPr>
              <w:t>№</w:t>
            </w:r>
          </w:p>
          <w:p w14:paraId="671B46E2" w14:textId="77777777" w:rsidR="007825B0" w:rsidRPr="007825B0" w:rsidRDefault="007825B0" w:rsidP="007825B0">
            <w:pPr>
              <w:widowControl/>
              <w:spacing w:line="276" w:lineRule="auto"/>
              <w:jc w:val="center"/>
              <w:rPr>
                <w:rFonts w:eastAsia="Calibri"/>
                <w:sz w:val="28"/>
                <w:szCs w:val="28"/>
                <w:lang w:val="uk-UA" w:eastAsia="en-US"/>
              </w:rPr>
            </w:pPr>
            <w:r w:rsidRPr="007825B0">
              <w:rPr>
                <w:rFonts w:eastAsia="Calibri"/>
                <w:sz w:val="28"/>
                <w:szCs w:val="28"/>
                <w:lang w:val="uk-UA" w:eastAsia="en-US"/>
              </w:rPr>
              <w:t>з/п</w:t>
            </w:r>
          </w:p>
        </w:tc>
        <w:tc>
          <w:tcPr>
            <w:tcW w:w="5665" w:type="dxa"/>
            <w:tcBorders>
              <w:top w:val="single" w:sz="4" w:space="0" w:color="auto"/>
              <w:left w:val="single" w:sz="4" w:space="0" w:color="auto"/>
              <w:bottom w:val="single" w:sz="4" w:space="0" w:color="auto"/>
              <w:right w:val="single" w:sz="4" w:space="0" w:color="auto"/>
            </w:tcBorders>
            <w:vAlign w:val="center"/>
            <w:hideMark/>
          </w:tcPr>
          <w:p w14:paraId="1C7B4976" w14:textId="77777777" w:rsidR="007825B0" w:rsidRPr="007825B0" w:rsidRDefault="007825B0" w:rsidP="007825B0">
            <w:pPr>
              <w:widowControl/>
              <w:spacing w:line="276" w:lineRule="auto"/>
              <w:jc w:val="center"/>
              <w:rPr>
                <w:rFonts w:eastAsia="Calibri"/>
                <w:sz w:val="28"/>
                <w:szCs w:val="28"/>
                <w:lang w:val="uk-UA" w:eastAsia="en-US"/>
              </w:rPr>
            </w:pPr>
            <w:r w:rsidRPr="007825B0">
              <w:rPr>
                <w:rFonts w:eastAsia="Calibri"/>
                <w:sz w:val="28"/>
                <w:szCs w:val="28"/>
                <w:lang w:val="uk-UA" w:eastAsia="en-US"/>
              </w:rPr>
              <w:t>Назва етапів дипломного</w:t>
            </w:r>
          </w:p>
          <w:p w14:paraId="40BDE2EC" w14:textId="77777777" w:rsidR="007825B0" w:rsidRPr="007825B0" w:rsidRDefault="007825B0" w:rsidP="007825B0">
            <w:pPr>
              <w:widowControl/>
              <w:spacing w:line="276" w:lineRule="auto"/>
              <w:jc w:val="center"/>
              <w:rPr>
                <w:rFonts w:eastAsia="Calibri"/>
                <w:sz w:val="28"/>
                <w:szCs w:val="28"/>
                <w:lang w:val="uk-UA" w:eastAsia="en-US"/>
              </w:rPr>
            </w:pPr>
            <w:r w:rsidRPr="007825B0">
              <w:rPr>
                <w:rFonts w:eastAsia="Calibri"/>
                <w:sz w:val="28"/>
                <w:szCs w:val="28"/>
                <w:lang w:val="uk-UA" w:eastAsia="en-US"/>
              </w:rPr>
              <w:t>проекту (роботи)</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FB75445" w14:textId="77777777" w:rsidR="007825B0" w:rsidRPr="007825B0" w:rsidRDefault="007825B0" w:rsidP="007825B0">
            <w:pPr>
              <w:widowControl/>
              <w:spacing w:line="276" w:lineRule="auto"/>
              <w:jc w:val="center"/>
              <w:rPr>
                <w:rFonts w:eastAsia="Calibri"/>
                <w:sz w:val="28"/>
                <w:szCs w:val="28"/>
                <w:lang w:val="uk-UA" w:eastAsia="en-US"/>
              </w:rPr>
            </w:pPr>
            <w:r w:rsidRPr="007825B0">
              <w:rPr>
                <w:rFonts w:eastAsia="Calibri"/>
                <w:sz w:val="28"/>
                <w:szCs w:val="28"/>
                <w:lang w:val="uk-UA" w:eastAsia="en-US"/>
              </w:rPr>
              <w:t>Строк  виконання етапів проекту</w:t>
            </w:r>
          </w:p>
          <w:p w14:paraId="4728C16B" w14:textId="77777777" w:rsidR="007825B0" w:rsidRPr="007825B0" w:rsidRDefault="007825B0" w:rsidP="007825B0">
            <w:pPr>
              <w:widowControl/>
              <w:spacing w:line="276" w:lineRule="auto"/>
              <w:jc w:val="center"/>
              <w:rPr>
                <w:rFonts w:eastAsia="Calibri"/>
                <w:sz w:val="28"/>
                <w:szCs w:val="28"/>
                <w:lang w:val="uk-UA" w:eastAsia="en-US"/>
              </w:rPr>
            </w:pPr>
            <w:r w:rsidRPr="007825B0">
              <w:rPr>
                <w:rFonts w:eastAsia="Calibri"/>
                <w:sz w:val="28"/>
                <w:szCs w:val="28"/>
                <w:lang w:val="uk-UA" w:eastAsia="en-US"/>
              </w:rPr>
              <w:t>(роботи )</w:t>
            </w:r>
          </w:p>
        </w:tc>
        <w:tc>
          <w:tcPr>
            <w:tcW w:w="1423" w:type="dxa"/>
            <w:tcBorders>
              <w:top w:val="single" w:sz="4" w:space="0" w:color="auto"/>
              <w:left w:val="single" w:sz="4" w:space="0" w:color="auto"/>
              <w:bottom w:val="single" w:sz="4" w:space="0" w:color="auto"/>
              <w:right w:val="single" w:sz="4" w:space="0" w:color="auto"/>
            </w:tcBorders>
            <w:vAlign w:val="center"/>
            <w:hideMark/>
          </w:tcPr>
          <w:p w14:paraId="0191045C" w14:textId="77777777" w:rsidR="007825B0" w:rsidRPr="007825B0" w:rsidRDefault="007825B0" w:rsidP="007825B0">
            <w:pPr>
              <w:widowControl/>
              <w:spacing w:line="276" w:lineRule="auto"/>
              <w:jc w:val="center"/>
              <w:rPr>
                <w:rFonts w:eastAsia="Calibri"/>
                <w:bCs/>
                <w:sz w:val="28"/>
                <w:szCs w:val="28"/>
                <w:lang w:val="uk-UA" w:eastAsia="en-US"/>
              </w:rPr>
            </w:pPr>
            <w:r w:rsidRPr="007825B0">
              <w:rPr>
                <w:rFonts w:eastAsia="Calibri"/>
                <w:bCs/>
                <w:sz w:val="28"/>
                <w:szCs w:val="28"/>
                <w:lang w:val="uk-UA" w:eastAsia="en-US"/>
              </w:rPr>
              <w:t>Примітка</w:t>
            </w:r>
          </w:p>
        </w:tc>
      </w:tr>
      <w:tr w:rsidR="007825B0" w:rsidRPr="007825B0" w14:paraId="0D97F1A9" w14:textId="77777777" w:rsidTr="007825B0">
        <w:tc>
          <w:tcPr>
            <w:tcW w:w="567" w:type="dxa"/>
            <w:tcBorders>
              <w:top w:val="single" w:sz="4" w:space="0" w:color="auto"/>
              <w:left w:val="single" w:sz="4" w:space="0" w:color="auto"/>
              <w:bottom w:val="single" w:sz="4" w:space="0" w:color="auto"/>
              <w:right w:val="single" w:sz="4" w:space="0" w:color="auto"/>
            </w:tcBorders>
            <w:hideMark/>
          </w:tcPr>
          <w:p w14:paraId="294E55FF" w14:textId="77777777" w:rsidR="007825B0" w:rsidRPr="007825B0" w:rsidRDefault="007825B0" w:rsidP="007825B0">
            <w:pPr>
              <w:widowControl/>
              <w:spacing w:line="276" w:lineRule="auto"/>
              <w:rPr>
                <w:rFonts w:eastAsia="Calibri"/>
                <w:sz w:val="28"/>
                <w:szCs w:val="28"/>
                <w:lang w:val="uk-UA" w:eastAsia="en-US"/>
              </w:rPr>
            </w:pPr>
            <w:r w:rsidRPr="007825B0">
              <w:rPr>
                <w:rFonts w:eastAsia="Calibri"/>
                <w:sz w:val="28"/>
                <w:szCs w:val="28"/>
                <w:lang w:val="uk-UA" w:eastAsia="en-US"/>
              </w:rPr>
              <w:t>1</w:t>
            </w:r>
          </w:p>
        </w:tc>
        <w:tc>
          <w:tcPr>
            <w:tcW w:w="5665" w:type="dxa"/>
            <w:tcBorders>
              <w:top w:val="single" w:sz="4" w:space="0" w:color="auto"/>
              <w:left w:val="single" w:sz="4" w:space="0" w:color="auto"/>
              <w:bottom w:val="single" w:sz="4" w:space="0" w:color="auto"/>
              <w:right w:val="single" w:sz="4" w:space="0" w:color="auto"/>
            </w:tcBorders>
            <w:hideMark/>
          </w:tcPr>
          <w:p w14:paraId="3D45E23A" w14:textId="77777777" w:rsidR="007825B0" w:rsidRPr="007825B0" w:rsidRDefault="007825B0" w:rsidP="007825B0">
            <w:pPr>
              <w:widowControl/>
              <w:spacing w:line="276" w:lineRule="auto"/>
              <w:rPr>
                <w:rFonts w:eastAsia="Calibri"/>
                <w:sz w:val="28"/>
                <w:szCs w:val="28"/>
                <w:lang w:val="uk-UA" w:eastAsia="en-US"/>
              </w:rPr>
            </w:pPr>
            <w:proofErr w:type="gramStart"/>
            <w:r w:rsidRPr="007825B0">
              <w:rPr>
                <w:rFonts w:eastAsia="Calibri"/>
                <w:sz w:val="28"/>
                <w:szCs w:val="28"/>
                <w:lang w:eastAsia="en-US"/>
              </w:rPr>
              <w:t>Вступ</w:t>
            </w:r>
            <w:proofErr w:type="gramEnd"/>
          </w:p>
        </w:tc>
        <w:tc>
          <w:tcPr>
            <w:tcW w:w="2410" w:type="dxa"/>
            <w:tcBorders>
              <w:top w:val="single" w:sz="4" w:space="0" w:color="auto"/>
              <w:left w:val="single" w:sz="4" w:space="0" w:color="auto"/>
              <w:bottom w:val="single" w:sz="4" w:space="0" w:color="auto"/>
              <w:right w:val="single" w:sz="4" w:space="0" w:color="auto"/>
            </w:tcBorders>
            <w:vAlign w:val="center"/>
            <w:hideMark/>
          </w:tcPr>
          <w:p w14:paraId="3D04B14F" w14:textId="77777777" w:rsidR="007825B0" w:rsidRPr="007825B0" w:rsidRDefault="007825B0" w:rsidP="007825B0">
            <w:pPr>
              <w:widowControl/>
              <w:spacing w:line="276" w:lineRule="auto"/>
              <w:jc w:val="center"/>
              <w:rPr>
                <w:rFonts w:eastAsia="Calibri"/>
                <w:sz w:val="28"/>
                <w:szCs w:val="28"/>
                <w:lang w:val="uk-UA" w:eastAsia="en-US"/>
              </w:rPr>
            </w:pPr>
            <w:r w:rsidRPr="007825B0">
              <w:rPr>
                <w:rFonts w:eastAsia="Calibri"/>
                <w:sz w:val="28"/>
                <w:szCs w:val="28"/>
                <w:lang w:val="uk-UA" w:eastAsia="en-US"/>
              </w:rPr>
              <w:t>15.04.2022 р.</w:t>
            </w:r>
          </w:p>
        </w:tc>
        <w:tc>
          <w:tcPr>
            <w:tcW w:w="1423" w:type="dxa"/>
            <w:tcBorders>
              <w:top w:val="single" w:sz="4" w:space="0" w:color="auto"/>
              <w:left w:val="single" w:sz="4" w:space="0" w:color="auto"/>
              <w:bottom w:val="single" w:sz="4" w:space="0" w:color="auto"/>
              <w:right w:val="single" w:sz="4" w:space="0" w:color="auto"/>
            </w:tcBorders>
          </w:tcPr>
          <w:p w14:paraId="78130AF3" w14:textId="77777777" w:rsidR="007825B0" w:rsidRPr="007825B0" w:rsidRDefault="007825B0" w:rsidP="007825B0">
            <w:pPr>
              <w:widowControl/>
              <w:spacing w:line="276" w:lineRule="auto"/>
              <w:rPr>
                <w:rFonts w:eastAsia="Calibri"/>
                <w:b/>
                <w:sz w:val="28"/>
                <w:szCs w:val="28"/>
                <w:lang w:val="uk-UA" w:eastAsia="en-US"/>
              </w:rPr>
            </w:pPr>
          </w:p>
        </w:tc>
      </w:tr>
      <w:tr w:rsidR="007825B0" w:rsidRPr="007825B0" w14:paraId="1A831DBE" w14:textId="77777777" w:rsidTr="007825B0">
        <w:tc>
          <w:tcPr>
            <w:tcW w:w="567" w:type="dxa"/>
            <w:tcBorders>
              <w:top w:val="single" w:sz="4" w:space="0" w:color="auto"/>
              <w:left w:val="single" w:sz="4" w:space="0" w:color="auto"/>
              <w:bottom w:val="single" w:sz="4" w:space="0" w:color="auto"/>
              <w:right w:val="single" w:sz="4" w:space="0" w:color="auto"/>
            </w:tcBorders>
            <w:hideMark/>
          </w:tcPr>
          <w:p w14:paraId="191E8ABB" w14:textId="77777777" w:rsidR="007825B0" w:rsidRPr="007825B0" w:rsidRDefault="007825B0" w:rsidP="007825B0">
            <w:pPr>
              <w:widowControl/>
              <w:spacing w:line="276" w:lineRule="auto"/>
              <w:rPr>
                <w:rFonts w:eastAsia="Calibri"/>
                <w:sz w:val="28"/>
                <w:szCs w:val="28"/>
                <w:lang w:val="uk-UA" w:eastAsia="en-US"/>
              </w:rPr>
            </w:pPr>
            <w:r w:rsidRPr="007825B0">
              <w:rPr>
                <w:rFonts w:eastAsia="Calibri"/>
                <w:sz w:val="28"/>
                <w:szCs w:val="28"/>
                <w:lang w:val="uk-UA" w:eastAsia="en-US"/>
              </w:rPr>
              <w:t>2</w:t>
            </w:r>
          </w:p>
        </w:tc>
        <w:tc>
          <w:tcPr>
            <w:tcW w:w="5665" w:type="dxa"/>
            <w:tcBorders>
              <w:top w:val="single" w:sz="4" w:space="0" w:color="auto"/>
              <w:left w:val="single" w:sz="4" w:space="0" w:color="auto"/>
              <w:bottom w:val="single" w:sz="4" w:space="0" w:color="auto"/>
              <w:right w:val="single" w:sz="4" w:space="0" w:color="auto"/>
            </w:tcBorders>
            <w:hideMark/>
          </w:tcPr>
          <w:p w14:paraId="43BCF376" w14:textId="77777777" w:rsidR="007825B0" w:rsidRPr="007825B0" w:rsidRDefault="007825B0" w:rsidP="007825B0">
            <w:pPr>
              <w:widowControl/>
              <w:spacing w:line="276" w:lineRule="auto"/>
              <w:rPr>
                <w:rFonts w:eastAsia="Calibri"/>
                <w:sz w:val="28"/>
                <w:szCs w:val="28"/>
                <w:lang w:val="uk-UA" w:eastAsia="en-US"/>
              </w:rPr>
            </w:pPr>
            <w:r w:rsidRPr="007825B0">
              <w:rPr>
                <w:rFonts w:eastAsia="Calibri"/>
                <w:sz w:val="28"/>
                <w:szCs w:val="28"/>
                <w:lang w:eastAsia="en-US"/>
              </w:rPr>
              <w:t>О</w:t>
            </w:r>
            <w:r w:rsidRPr="007825B0">
              <w:rPr>
                <w:rFonts w:eastAsia="Calibri"/>
                <w:sz w:val="28"/>
                <w:szCs w:val="28"/>
                <w:lang w:val="uk-UA" w:eastAsia="en-US"/>
              </w:rPr>
              <w:t>гляд наукової та патентної літератури</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2D4D34E" w14:textId="77777777" w:rsidR="007825B0" w:rsidRPr="007825B0" w:rsidRDefault="007825B0" w:rsidP="007825B0">
            <w:pPr>
              <w:widowControl/>
              <w:spacing w:line="276" w:lineRule="auto"/>
              <w:jc w:val="center"/>
              <w:rPr>
                <w:rFonts w:eastAsia="Calibri"/>
                <w:sz w:val="28"/>
                <w:szCs w:val="28"/>
                <w:lang w:val="uk-UA" w:eastAsia="en-US"/>
              </w:rPr>
            </w:pPr>
            <w:r w:rsidRPr="007825B0">
              <w:rPr>
                <w:rFonts w:eastAsia="Calibri"/>
                <w:sz w:val="28"/>
                <w:szCs w:val="28"/>
                <w:lang w:val="uk-UA" w:eastAsia="en-US"/>
              </w:rPr>
              <w:t>01.07.2022 р.</w:t>
            </w:r>
          </w:p>
        </w:tc>
        <w:tc>
          <w:tcPr>
            <w:tcW w:w="1423" w:type="dxa"/>
            <w:tcBorders>
              <w:top w:val="single" w:sz="4" w:space="0" w:color="auto"/>
              <w:left w:val="single" w:sz="4" w:space="0" w:color="auto"/>
              <w:bottom w:val="single" w:sz="4" w:space="0" w:color="auto"/>
              <w:right w:val="single" w:sz="4" w:space="0" w:color="auto"/>
            </w:tcBorders>
          </w:tcPr>
          <w:p w14:paraId="79BB1E37" w14:textId="77777777" w:rsidR="007825B0" w:rsidRPr="007825B0" w:rsidRDefault="007825B0" w:rsidP="007825B0">
            <w:pPr>
              <w:widowControl/>
              <w:spacing w:line="276" w:lineRule="auto"/>
              <w:rPr>
                <w:rFonts w:eastAsia="Calibri"/>
                <w:b/>
                <w:sz w:val="28"/>
                <w:szCs w:val="28"/>
                <w:lang w:val="uk-UA" w:eastAsia="en-US"/>
              </w:rPr>
            </w:pPr>
          </w:p>
        </w:tc>
      </w:tr>
      <w:tr w:rsidR="007825B0" w:rsidRPr="007825B0" w14:paraId="728F55EE" w14:textId="77777777" w:rsidTr="007825B0">
        <w:tc>
          <w:tcPr>
            <w:tcW w:w="567" w:type="dxa"/>
            <w:tcBorders>
              <w:top w:val="single" w:sz="4" w:space="0" w:color="auto"/>
              <w:left w:val="single" w:sz="4" w:space="0" w:color="auto"/>
              <w:bottom w:val="single" w:sz="4" w:space="0" w:color="auto"/>
              <w:right w:val="single" w:sz="4" w:space="0" w:color="auto"/>
            </w:tcBorders>
            <w:hideMark/>
          </w:tcPr>
          <w:p w14:paraId="3318BBF2" w14:textId="77777777" w:rsidR="007825B0" w:rsidRPr="007825B0" w:rsidRDefault="007825B0" w:rsidP="007825B0">
            <w:pPr>
              <w:widowControl/>
              <w:spacing w:line="276" w:lineRule="auto"/>
              <w:rPr>
                <w:rFonts w:eastAsia="Calibri"/>
                <w:sz w:val="28"/>
                <w:szCs w:val="28"/>
                <w:lang w:val="uk-UA" w:eastAsia="en-US"/>
              </w:rPr>
            </w:pPr>
            <w:r w:rsidRPr="007825B0">
              <w:rPr>
                <w:rFonts w:eastAsia="Calibri"/>
                <w:sz w:val="28"/>
                <w:szCs w:val="28"/>
                <w:lang w:val="uk-UA" w:eastAsia="en-US"/>
              </w:rPr>
              <w:t>3</w:t>
            </w:r>
          </w:p>
        </w:tc>
        <w:tc>
          <w:tcPr>
            <w:tcW w:w="5665" w:type="dxa"/>
            <w:tcBorders>
              <w:top w:val="single" w:sz="4" w:space="0" w:color="auto"/>
              <w:left w:val="single" w:sz="4" w:space="0" w:color="auto"/>
              <w:bottom w:val="single" w:sz="4" w:space="0" w:color="auto"/>
              <w:right w:val="single" w:sz="4" w:space="0" w:color="auto"/>
            </w:tcBorders>
            <w:vAlign w:val="center"/>
            <w:hideMark/>
          </w:tcPr>
          <w:p w14:paraId="56EEF60C" w14:textId="77777777" w:rsidR="007825B0" w:rsidRPr="007825B0" w:rsidRDefault="007825B0" w:rsidP="007825B0">
            <w:pPr>
              <w:widowControl/>
              <w:spacing w:line="276" w:lineRule="auto"/>
              <w:rPr>
                <w:rFonts w:eastAsia="Calibri"/>
                <w:sz w:val="28"/>
                <w:szCs w:val="28"/>
                <w:lang w:eastAsia="en-US"/>
              </w:rPr>
            </w:pPr>
            <w:r w:rsidRPr="007825B0">
              <w:rPr>
                <w:rFonts w:eastAsia="Calibri"/>
                <w:sz w:val="28"/>
                <w:szCs w:val="28"/>
                <w:lang w:val="uk-UA" w:eastAsia="en-US"/>
              </w:rPr>
              <w:t>Вивчення м</w:t>
            </w:r>
            <w:r w:rsidRPr="007825B0">
              <w:rPr>
                <w:rFonts w:eastAsia="Calibri"/>
                <w:sz w:val="28"/>
                <w:szCs w:val="28"/>
                <w:lang w:eastAsia="en-US"/>
              </w:rPr>
              <w:t>етод</w:t>
            </w:r>
            <w:r w:rsidRPr="007825B0">
              <w:rPr>
                <w:rFonts w:eastAsia="Calibri"/>
                <w:sz w:val="28"/>
                <w:szCs w:val="28"/>
                <w:lang w:val="uk-UA" w:eastAsia="en-US"/>
              </w:rPr>
              <w:t>ів</w:t>
            </w:r>
            <w:r w:rsidRPr="007825B0">
              <w:rPr>
                <w:rFonts w:eastAsia="Calibri"/>
                <w:sz w:val="28"/>
                <w:szCs w:val="28"/>
                <w:lang w:eastAsia="en-US"/>
              </w:rPr>
              <w:t xml:space="preserve"> досліджень</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86220F9" w14:textId="77777777" w:rsidR="007825B0" w:rsidRPr="007825B0" w:rsidRDefault="007825B0" w:rsidP="007825B0">
            <w:pPr>
              <w:widowControl/>
              <w:spacing w:line="276" w:lineRule="auto"/>
              <w:jc w:val="center"/>
              <w:rPr>
                <w:rFonts w:eastAsia="Calibri"/>
                <w:sz w:val="28"/>
                <w:szCs w:val="28"/>
                <w:lang w:val="uk-UA" w:eastAsia="en-US"/>
              </w:rPr>
            </w:pPr>
            <w:r w:rsidRPr="007825B0">
              <w:rPr>
                <w:rFonts w:eastAsia="Calibri"/>
                <w:sz w:val="28"/>
                <w:szCs w:val="28"/>
                <w:lang w:val="uk-UA" w:eastAsia="en-US"/>
              </w:rPr>
              <w:t>02.08.2022 р.</w:t>
            </w:r>
          </w:p>
        </w:tc>
        <w:tc>
          <w:tcPr>
            <w:tcW w:w="1423" w:type="dxa"/>
            <w:tcBorders>
              <w:top w:val="single" w:sz="4" w:space="0" w:color="auto"/>
              <w:left w:val="single" w:sz="4" w:space="0" w:color="auto"/>
              <w:bottom w:val="single" w:sz="4" w:space="0" w:color="auto"/>
              <w:right w:val="single" w:sz="4" w:space="0" w:color="auto"/>
            </w:tcBorders>
          </w:tcPr>
          <w:p w14:paraId="5797B889" w14:textId="77777777" w:rsidR="007825B0" w:rsidRPr="007825B0" w:rsidRDefault="007825B0" w:rsidP="007825B0">
            <w:pPr>
              <w:widowControl/>
              <w:spacing w:line="276" w:lineRule="auto"/>
              <w:rPr>
                <w:rFonts w:eastAsia="Calibri"/>
                <w:b/>
                <w:sz w:val="28"/>
                <w:szCs w:val="28"/>
                <w:lang w:eastAsia="en-US"/>
              </w:rPr>
            </w:pPr>
          </w:p>
        </w:tc>
      </w:tr>
      <w:tr w:rsidR="007825B0" w:rsidRPr="007825B0" w14:paraId="33900EF4" w14:textId="77777777" w:rsidTr="007825B0">
        <w:trPr>
          <w:trHeight w:val="425"/>
        </w:trPr>
        <w:tc>
          <w:tcPr>
            <w:tcW w:w="567" w:type="dxa"/>
            <w:tcBorders>
              <w:top w:val="single" w:sz="4" w:space="0" w:color="auto"/>
              <w:left w:val="single" w:sz="4" w:space="0" w:color="auto"/>
              <w:bottom w:val="single" w:sz="4" w:space="0" w:color="auto"/>
              <w:right w:val="single" w:sz="4" w:space="0" w:color="auto"/>
            </w:tcBorders>
            <w:hideMark/>
          </w:tcPr>
          <w:p w14:paraId="7FE07674" w14:textId="77777777" w:rsidR="007825B0" w:rsidRPr="007825B0" w:rsidRDefault="007825B0" w:rsidP="007825B0">
            <w:pPr>
              <w:widowControl/>
              <w:spacing w:after="160" w:line="256" w:lineRule="auto"/>
              <w:rPr>
                <w:rFonts w:eastAsia="Calibri"/>
                <w:sz w:val="28"/>
                <w:szCs w:val="28"/>
                <w:lang w:val="uk-UA" w:eastAsia="en-US"/>
              </w:rPr>
            </w:pPr>
            <w:r w:rsidRPr="007825B0">
              <w:rPr>
                <w:rFonts w:eastAsia="Calibri"/>
                <w:sz w:val="28"/>
                <w:szCs w:val="28"/>
                <w:lang w:val="uk-UA" w:eastAsia="en-US"/>
              </w:rPr>
              <w:t>4</w:t>
            </w:r>
          </w:p>
        </w:tc>
        <w:tc>
          <w:tcPr>
            <w:tcW w:w="5665" w:type="dxa"/>
            <w:tcBorders>
              <w:top w:val="single" w:sz="4" w:space="0" w:color="auto"/>
              <w:left w:val="single" w:sz="4" w:space="0" w:color="auto"/>
              <w:bottom w:val="single" w:sz="4" w:space="0" w:color="auto"/>
              <w:right w:val="single" w:sz="4" w:space="0" w:color="auto"/>
            </w:tcBorders>
            <w:hideMark/>
          </w:tcPr>
          <w:p w14:paraId="612D4F07" w14:textId="77777777" w:rsidR="007825B0" w:rsidRPr="007825B0" w:rsidRDefault="007825B0" w:rsidP="007825B0">
            <w:pPr>
              <w:widowControl/>
              <w:spacing w:after="160" w:line="256" w:lineRule="auto"/>
              <w:rPr>
                <w:rFonts w:eastAsia="Calibri"/>
                <w:sz w:val="28"/>
                <w:szCs w:val="28"/>
                <w:lang w:val="uk-UA" w:eastAsia="en-US"/>
              </w:rPr>
            </w:pPr>
            <w:r w:rsidRPr="007825B0">
              <w:rPr>
                <w:rFonts w:eastAsia="Calibri"/>
                <w:sz w:val="28"/>
                <w:szCs w:val="28"/>
                <w:lang w:val="uk-UA" w:eastAsia="en-US"/>
              </w:rPr>
              <w:t>Опрацювання результатів досліджень</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23DA85F" w14:textId="77777777" w:rsidR="007825B0" w:rsidRPr="007825B0" w:rsidRDefault="007825B0" w:rsidP="007825B0">
            <w:pPr>
              <w:widowControl/>
              <w:spacing w:after="160" w:line="256" w:lineRule="auto"/>
              <w:jc w:val="center"/>
              <w:rPr>
                <w:rFonts w:eastAsia="Calibri"/>
                <w:sz w:val="28"/>
                <w:szCs w:val="28"/>
                <w:lang w:val="uk-UA" w:eastAsia="en-US"/>
              </w:rPr>
            </w:pPr>
            <w:r w:rsidRPr="007825B0">
              <w:rPr>
                <w:rFonts w:eastAsia="Calibri"/>
                <w:sz w:val="28"/>
                <w:szCs w:val="28"/>
                <w:lang w:val="uk-UA" w:eastAsia="en-US"/>
              </w:rPr>
              <w:t>25.08.2022 р.</w:t>
            </w:r>
          </w:p>
        </w:tc>
        <w:tc>
          <w:tcPr>
            <w:tcW w:w="1423" w:type="dxa"/>
            <w:tcBorders>
              <w:top w:val="single" w:sz="4" w:space="0" w:color="auto"/>
              <w:left w:val="single" w:sz="4" w:space="0" w:color="auto"/>
              <w:bottom w:val="single" w:sz="4" w:space="0" w:color="auto"/>
              <w:right w:val="single" w:sz="4" w:space="0" w:color="auto"/>
            </w:tcBorders>
          </w:tcPr>
          <w:p w14:paraId="3270FC69" w14:textId="77777777" w:rsidR="007825B0" w:rsidRPr="007825B0" w:rsidRDefault="007825B0" w:rsidP="007825B0">
            <w:pPr>
              <w:widowControl/>
              <w:spacing w:after="160" w:line="256" w:lineRule="auto"/>
              <w:rPr>
                <w:rFonts w:eastAsia="Calibri"/>
                <w:b/>
                <w:sz w:val="28"/>
                <w:szCs w:val="28"/>
                <w:lang w:eastAsia="en-US"/>
              </w:rPr>
            </w:pPr>
          </w:p>
        </w:tc>
      </w:tr>
      <w:tr w:rsidR="007825B0" w:rsidRPr="007825B0" w14:paraId="32921924" w14:textId="77777777" w:rsidTr="007825B0">
        <w:tc>
          <w:tcPr>
            <w:tcW w:w="567" w:type="dxa"/>
            <w:tcBorders>
              <w:top w:val="single" w:sz="4" w:space="0" w:color="auto"/>
              <w:left w:val="single" w:sz="4" w:space="0" w:color="auto"/>
              <w:bottom w:val="single" w:sz="4" w:space="0" w:color="auto"/>
              <w:right w:val="single" w:sz="4" w:space="0" w:color="auto"/>
            </w:tcBorders>
            <w:hideMark/>
          </w:tcPr>
          <w:p w14:paraId="389A7311" w14:textId="77777777" w:rsidR="007825B0" w:rsidRPr="007825B0" w:rsidRDefault="007825B0" w:rsidP="007825B0">
            <w:pPr>
              <w:widowControl/>
              <w:spacing w:after="160" w:line="256" w:lineRule="auto"/>
              <w:rPr>
                <w:rFonts w:eastAsia="Calibri"/>
                <w:sz w:val="28"/>
                <w:szCs w:val="28"/>
                <w:lang w:val="uk-UA" w:eastAsia="en-US"/>
              </w:rPr>
            </w:pPr>
            <w:r w:rsidRPr="007825B0">
              <w:rPr>
                <w:rFonts w:eastAsia="Calibri"/>
                <w:sz w:val="28"/>
                <w:szCs w:val="28"/>
                <w:lang w:val="uk-UA" w:eastAsia="en-US"/>
              </w:rPr>
              <w:t>5</w:t>
            </w:r>
          </w:p>
        </w:tc>
        <w:tc>
          <w:tcPr>
            <w:tcW w:w="5665" w:type="dxa"/>
            <w:tcBorders>
              <w:top w:val="single" w:sz="4" w:space="0" w:color="auto"/>
              <w:left w:val="single" w:sz="4" w:space="0" w:color="auto"/>
              <w:bottom w:val="single" w:sz="4" w:space="0" w:color="auto"/>
              <w:right w:val="single" w:sz="4" w:space="0" w:color="auto"/>
            </w:tcBorders>
            <w:hideMark/>
          </w:tcPr>
          <w:p w14:paraId="183D3782" w14:textId="77777777" w:rsidR="007825B0" w:rsidRPr="007825B0" w:rsidRDefault="007825B0" w:rsidP="007825B0">
            <w:pPr>
              <w:widowControl/>
              <w:spacing w:after="160" w:line="256" w:lineRule="auto"/>
              <w:rPr>
                <w:rFonts w:eastAsia="Calibri"/>
                <w:sz w:val="28"/>
                <w:szCs w:val="28"/>
                <w:lang w:val="uk-UA" w:eastAsia="en-US"/>
              </w:rPr>
            </w:pPr>
            <w:r w:rsidRPr="007825B0">
              <w:rPr>
                <w:rFonts w:eastAsia="Calibri"/>
                <w:sz w:val="28"/>
                <w:szCs w:val="28"/>
                <w:lang w:val="uk-UA" w:eastAsia="en-US"/>
              </w:rPr>
              <w:t>Формування висновків та підготовка роботи до захисту</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F873204" w14:textId="77777777" w:rsidR="007825B0" w:rsidRPr="007825B0" w:rsidRDefault="007825B0" w:rsidP="007825B0">
            <w:pPr>
              <w:widowControl/>
              <w:spacing w:after="160" w:line="256" w:lineRule="auto"/>
              <w:jc w:val="center"/>
              <w:rPr>
                <w:rFonts w:eastAsia="Calibri"/>
                <w:sz w:val="28"/>
                <w:szCs w:val="28"/>
                <w:lang w:val="uk-UA" w:eastAsia="en-US"/>
              </w:rPr>
            </w:pPr>
            <w:r w:rsidRPr="007825B0">
              <w:rPr>
                <w:rFonts w:eastAsia="Calibri"/>
                <w:sz w:val="28"/>
                <w:szCs w:val="28"/>
                <w:lang w:val="uk-UA" w:eastAsia="en-US"/>
              </w:rPr>
              <w:t>20.12.2022 р.</w:t>
            </w:r>
          </w:p>
        </w:tc>
        <w:tc>
          <w:tcPr>
            <w:tcW w:w="1423" w:type="dxa"/>
            <w:tcBorders>
              <w:top w:val="single" w:sz="4" w:space="0" w:color="auto"/>
              <w:left w:val="single" w:sz="4" w:space="0" w:color="auto"/>
              <w:bottom w:val="single" w:sz="4" w:space="0" w:color="auto"/>
              <w:right w:val="single" w:sz="4" w:space="0" w:color="auto"/>
            </w:tcBorders>
          </w:tcPr>
          <w:p w14:paraId="0096C1B6" w14:textId="77777777" w:rsidR="007825B0" w:rsidRPr="007825B0" w:rsidRDefault="007825B0" w:rsidP="007825B0">
            <w:pPr>
              <w:widowControl/>
              <w:spacing w:after="160" w:line="256" w:lineRule="auto"/>
              <w:rPr>
                <w:rFonts w:eastAsia="Calibri"/>
                <w:b/>
                <w:sz w:val="28"/>
                <w:szCs w:val="28"/>
                <w:lang w:eastAsia="en-US"/>
              </w:rPr>
            </w:pPr>
          </w:p>
        </w:tc>
      </w:tr>
    </w:tbl>
    <w:p w14:paraId="29DB527F" w14:textId="77777777" w:rsidR="007825B0" w:rsidRPr="007825B0" w:rsidRDefault="007825B0" w:rsidP="007825B0">
      <w:pPr>
        <w:widowControl/>
        <w:spacing w:line="276" w:lineRule="auto"/>
        <w:rPr>
          <w:rFonts w:eastAsia="Calibri"/>
          <w:b/>
          <w:sz w:val="28"/>
          <w:szCs w:val="28"/>
          <w:lang w:eastAsia="en-US"/>
        </w:rPr>
      </w:pPr>
    </w:p>
    <w:p w14:paraId="5DF89E00" w14:textId="77777777" w:rsidR="007825B0" w:rsidRPr="007825B0" w:rsidRDefault="007825B0" w:rsidP="007825B0">
      <w:pPr>
        <w:widowControl/>
        <w:spacing w:line="276" w:lineRule="auto"/>
        <w:rPr>
          <w:rFonts w:eastAsia="Calibri"/>
          <w:b/>
          <w:sz w:val="28"/>
          <w:szCs w:val="28"/>
          <w:lang w:val="uk-UA" w:eastAsia="en-US"/>
        </w:rPr>
      </w:pPr>
    </w:p>
    <w:p w14:paraId="10450185" w14:textId="77777777" w:rsidR="007825B0" w:rsidRPr="007825B0" w:rsidRDefault="007825B0" w:rsidP="007825B0">
      <w:pPr>
        <w:widowControl/>
        <w:spacing w:line="276" w:lineRule="auto"/>
        <w:rPr>
          <w:rFonts w:eastAsia="Calibri"/>
          <w:b/>
          <w:sz w:val="28"/>
          <w:szCs w:val="28"/>
          <w:lang w:val="uk-UA" w:eastAsia="en-US"/>
        </w:rPr>
      </w:pPr>
    </w:p>
    <w:p w14:paraId="425809BB" w14:textId="77777777" w:rsidR="007825B0" w:rsidRPr="007825B0" w:rsidRDefault="007825B0" w:rsidP="007825B0">
      <w:pPr>
        <w:widowControl/>
        <w:spacing w:line="276" w:lineRule="auto"/>
        <w:rPr>
          <w:rFonts w:eastAsia="Calibri"/>
          <w:b/>
          <w:sz w:val="28"/>
          <w:szCs w:val="28"/>
          <w:lang w:val="uk-UA" w:eastAsia="en-US"/>
        </w:rPr>
      </w:pPr>
    </w:p>
    <w:p w14:paraId="467A3089" w14:textId="77777777" w:rsidR="007825B0" w:rsidRPr="007825B0" w:rsidRDefault="007825B0" w:rsidP="007825B0">
      <w:pPr>
        <w:widowControl/>
        <w:spacing w:line="276" w:lineRule="auto"/>
        <w:rPr>
          <w:rFonts w:eastAsia="Calibri"/>
          <w:b/>
          <w:sz w:val="28"/>
          <w:szCs w:val="28"/>
          <w:lang w:val="uk-UA" w:eastAsia="en-US"/>
        </w:rPr>
      </w:pPr>
    </w:p>
    <w:p w14:paraId="58A4DD4C" w14:textId="77777777" w:rsidR="007825B0" w:rsidRPr="007825B0" w:rsidRDefault="007825B0" w:rsidP="007825B0">
      <w:pPr>
        <w:widowControl/>
        <w:spacing w:line="276" w:lineRule="auto"/>
        <w:rPr>
          <w:rFonts w:eastAsia="Calibri"/>
          <w:b/>
          <w:sz w:val="28"/>
          <w:szCs w:val="28"/>
          <w:u w:val="single"/>
          <w:lang w:val="uk-UA" w:eastAsia="en-US"/>
        </w:rPr>
      </w:pPr>
      <w:r w:rsidRPr="007825B0">
        <w:rPr>
          <w:rFonts w:eastAsia="Calibri"/>
          <w:b/>
          <w:sz w:val="28"/>
          <w:szCs w:val="28"/>
          <w:lang w:val="uk-UA" w:eastAsia="en-US"/>
        </w:rPr>
        <w:t xml:space="preserve">                                                         Студент        ___________   ______________</w:t>
      </w:r>
    </w:p>
    <w:p w14:paraId="47CA8B2B" w14:textId="77777777" w:rsidR="007825B0" w:rsidRPr="007825B0" w:rsidRDefault="007825B0" w:rsidP="007825B0">
      <w:pPr>
        <w:widowControl/>
        <w:spacing w:line="276" w:lineRule="auto"/>
        <w:rPr>
          <w:rFonts w:eastAsia="Calibri"/>
          <w:b/>
          <w:sz w:val="28"/>
          <w:szCs w:val="28"/>
          <w:lang w:val="uk-UA" w:eastAsia="en-US"/>
        </w:rPr>
      </w:pPr>
      <w:r w:rsidRPr="007825B0">
        <w:rPr>
          <w:rFonts w:eastAsia="Calibri"/>
          <w:bCs/>
          <w:sz w:val="28"/>
          <w:szCs w:val="28"/>
          <w:lang w:val="uk-UA" w:eastAsia="en-US"/>
        </w:rPr>
        <w:t xml:space="preserve">                                                                                           </w:t>
      </w:r>
      <w:r w:rsidRPr="007825B0">
        <w:rPr>
          <w:rFonts w:eastAsia="Calibri"/>
          <w:bCs/>
          <w:sz w:val="28"/>
          <w:szCs w:val="28"/>
          <w:vertAlign w:val="superscript"/>
          <w:lang w:val="uk-UA" w:eastAsia="en-US"/>
        </w:rPr>
        <w:t>( підпис )        (прізвище та ініціали)</w:t>
      </w:r>
    </w:p>
    <w:p w14:paraId="4049D34D" w14:textId="77777777" w:rsidR="007825B0" w:rsidRPr="007825B0" w:rsidRDefault="007825B0" w:rsidP="007825B0">
      <w:pPr>
        <w:widowControl/>
        <w:spacing w:line="276" w:lineRule="auto"/>
        <w:rPr>
          <w:rFonts w:eastAsia="Calibri"/>
          <w:b/>
          <w:sz w:val="28"/>
          <w:szCs w:val="28"/>
          <w:lang w:val="uk-UA" w:eastAsia="en-US"/>
        </w:rPr>
      </w:pPr>
      <w:r w:rsidRPr="007825B0">
        <w:rPr>
          <w:rFonts w:eastAsia="Calibri"/>
          <w:b/>
          <w:sz w:val="28"/>
          <w:szCs w:val="28"/>
          <w:lang w:val="uk-UA" w:eastAsia="en-US"/>
        </w:rPr>
        <w:t xml:space="preserve">                                                         Керівник роботи ________    ___________</w:t>
      </w:r>
    </w:p>
    <w:p w14:paraId="6B3C1347" w14:textId="77777777" w:rsidR="007825B0" w:rsidRPr="007825B0" w:rsidRDefault="007825B0" w:rsidP="007825B0">
      <w:pPr>
        <w:widowControl/>
        <w:spacing w:line="276" w:lineRule="auto"/>
        <w:rPr>
          <w:rFonts w:eastAsia="Calibri"/>
          <w:bCs/>
          <w:sz w:val="28"/>
          <w:szCs w:val="28"/>
          <w:lang w:val="uk-UA" w:eastAsia="en-US"/>
        </w:rPr>
      </w:pPr>
      <w:r w:rsidRPr="007825B0">
        <w:rPr>
          <w:rFonts w:eastAsia="Calibri"/>
          <w:bCs/>
          <w:sz w:val="28"/>
          <w:szCs w:val="28"/>
          <w:lang w:val="uk-UA" w:eastAsia="en-US"/>
        </w:rPr>
        <w:t xml:space="preserve">                                                                                              </w:t>
      </w:r>
      <w:r w:rsidRPr="007825B0">
        <w:rPr>
          <w:rFonts w:eastAsia="Calibri"/>
          <w:bCs/>
          <w:sz w:val="28"/>
          <w:szCs w:val="28"/>
          <w:vertAlign w:val="superscript"/>
          <w:lang w:val="uk-UA" w:eastAsia="en-US"/>
        </w:rPr>
        <w:t>( підпис )     (прізвище та ініціали)</w:t>
      </w:r>
    </w:p>
    <w:p w14:paraId="7EDC2A8C" w14:textId="6C00D202" w:rsidR="00FF02AD" w:rsidRDefault="007825B0" w:rsidP="009C203A">
      <w:pPr>
        <w:widowControl/>
        <w:spacing w:line="360" w:lineRule="auto"/>
        <w:ind w:firstLine="567"/>
        <w:jc w:val="center"/>
        <w:rPr>
          <w:b/>
          <w:sz w:val="28"/>
          <w:szCs w:val="28"/>
          <w:lang w:val="uk-UA" w:eastAsia="ru-RU"/>
        </w:rPr>
      </w:pPr>
      <w:r w:rsidRPr="003214BA">
        <w:rPr>
          <w:b/>
          <w:sz w:val="28"/>
          <w:szCs w:val="28"/>
          <w:lang w:val="uk-UA" w:eastAsia="ru-RU"/>
        </w:rPr>
        <w:lastRenderedPageBreak/>
        <w:t>ДОДАТОК  В</w:t>
      </w:r>
    </w:p>
    <w:p w14:paraId="62002FF7" w14:textId="6EDA7B9B" w:rsidR="00FF02AD" w:rsidRDefault="00FF02AD" w:rsidP="009C203A">
      <w:pPr>
        <w:widowControl/>
        <w:spacing w:line="360" w:lineRule="auto"/>
        <w:ind w:firstLine="567"/>
        <w:jc w:val="center"/>
        <w:rPr>
          <w:b/>
          <w:sz w:val="28"/>
          <w:szCs w:val="28"/>
          <w:lang w:val="uk-UA" w:eastAsia="ru-RU"/>
        </w:rPr>
      </w:pPr>
      <w:r>
        <w:rPr>
          <w:b/>
          <w:sz w:val="28"/>
          <w:szCs w:val="28"/>
          <w:lang w:val="uk-UA" w:eastAsia="ru-RU"/>
        </w:rPr>
        <w:t>Прик</w:t>
      </w:r>
      <w:r w:rsidR="00CF0535">
        <w:rPr>
          <w:b/>
          <w:sz w:val="28"/>
          <w:szCs w:val="28"/>
          <w:lang w:val="uk-UA" w:eastAsia="ru-RU"/>
        </w:rPr>
        <w:t xml:space="preserve">лад оформлення змісту </w:t>
      </w:r>
      <w:r>
        <w:rPr>
          <w:b/>
          <w:sz w:val="28"/>
          <w:szCs w:val="28"/>
          <w:lang w:val="uk-UA" w:eastAsia="ru-RU"/>
        </w:rPr>
        <w:t>КР</w:t>
      </w:r>
    </w:p>
    <w:p w14:paraId="24780C43" w14:textId="77777777" w:rsidR="00FF02AD" w:rsidRDefault="00FF02AD" w:rsidP="009C203A">
      <w:pPr>
        <w:widowControl/>
        <w:spacing w:line="360" w:lineRule="auto"/>
        <w:ind w:firstLine="567"/>
        <w:jc w:val="center"/>
        <w:rPr>
          <w:b/>
          <w:sz w:val="28"/>
          <w:szCs w:val="28"/>
          <w:lang w:val="uk-UA" w:eastAsia="ru-RU"/>
        </w:rPr>
      </w:pPr>
    </w:p>
    <w:p w14:paraId="267D371C" w14:textId="77777777" w:rsidR="00FF02AD" w:rsidRPr="00FF02AD" w:rsidRDefault="00FF02AD" w:rsidP="00FF02AD">
      <w:pPr>
        <w:widowControl/>
        <w:spacing w:line="360" w:lineRule="auto"/>
        <w:jc w:val="center"/>
        <w:rPr>
          <w:rFonts w:eastAsia="Calibri"/>
          <w:b/>
          <w:sz w:val="28"/>
          <w:szCs w:val="28"/>
          <w:lang w:val="uk-UA" w:eastAsia="en-US"/>
        </w:rPr>
      </w:pPr>
      <w:r w:rsidRPr="00FF02AD">
        <w:rPr>
          <w:rFonts w:eastAsia="Calibri"/>
          <w:b/>
          <w:sz w:val="28"/>
          <w:szCs w:val="28"/>
          <w:lang w:val="uk-UA" w:eastAsia="en-US"/>
        </w:rPr>
        <w:t>ЗМІСТ</w:t>
      </w:r>
    </w:p>
    <w:tbl>
      <w:tblPr>
        <w:tblStyle w:val="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40"/>
        <w:gridCol w:w="7235"/>
        <w:gridCol w:w="555"/>
      </w:tblGrid>
      <w:tr w:rsidR="00FF02AD" w:rsidRPr="00FF02AD" w14:paraId="66B8B6A8" w14:textId="77777777" w:rsidTr="0015443F">
        <w:tc>
          <w:tcPr>
            <w:tcW w:w="1560" w:type="dxa"/>
            <w:gridSpan w:val="2"/>
          </w:tcPr>
          <w:p w14:paraId="2CB80703" w14:textId="2130CC72" w:rsidR="00FF02AD" w:rsidRPr="003873F7" w:rsidRDefault="0015443F" w:rsidP="00FF02AD">
            <w:pPr>
              <w:spacing w:line="360" w:lineRule="auto"/>
              <w:rPr>
                <w:rFonts w:ascii="Times New Roman" w:hAnsi="Times New Roman"/>
                <w:sz w:val="28"/>
                <w:szCs w:val="28"/>
              </w:rPr>
            </w:pPr>
            <w:r w:rsidRPr="003873F7">
              <w:rPr>
                <w:rFonts w:ascii="Times New Roman" w:hAnsi="Times New Roman"/>
                <w:sz w:val="28"/>
                <w:szCs w:val="28"/>
              </w:rPr>
              <w:t>ВСТУП</w:t>
            </w:r>
          </w:p>
        </w:tc>
        <w:tc>
          <w:tcPr>
            <w:tcW w:w="7235" w:type="dxa"/>
          </w:tcPr>
          <w:p w14:paraId="2AF1CFC3" w14:textId="77777777" w:rsidR="00FF02AD" w:rsidRPr="003873F7" w:rsidRDefault="00FF02AD" w:rsidP="00FF02AD">
            <w:pPr>
              <w:spacing w:line="360" w:lineRule="auto"/>
              <w:rPr>
                <w:rFonts w:ascii="Times New Roman" w:hAnsi="Times New Roman"/>
                <w:sz w:val="28"/>
                <w:szCs w:val="28"/>
              </w:rPr>
            </w:pPr>
          </w:p>
        </w:tc>
        <w:tc>
          <w:tcPr>
            <w:tcW w:w="555" w:type="dxa"/>
          </w:tcPr>
          <w:p w14:paraId="19BC453B" w14:textId="77777777" w:rsidR="00FF02AD" w:rsidRPr="00FF02AD" w:rsidRDefault="00FF02AD" w:rsidP="00FF02AD">
            <w:pPr>
              <w:spacing w:line="360" w:lineRule="auto"/>
              <w:rPr>
                <w:rFonts w:ascii="Times New Roman" w:hAnsi="Times New Roman"/>
                <w:sz w:val="28"/>
                <w:szCs w:val="28"/>
              </w:rPr>
            </w:pPr>
            <w:r w:rsidRPr="00FF02AD">
              <w:rPr>
                <w:rFonts w:ascii="Times New Roman" w:hAnsi="Times New Roman"/>
                <w:sz w:val="28"/>
                <w:szCs w:val="28"/>
              </w:rPr>
              <w:t xml:space="preserve"> 3</w:t>
            </w:r>
          </w:p>
        </w:tc>
      </w:tr>
      <w:tr w:rsidR="00FF02AD" w:rsidRPr="00FF02AD" w14:paraId="4BB2ADBA" w14:textId="77777777" w:rsidTr="0015443F">
        <w:tc>
          <w:tcPr>
            <w:tcW w:w="1560" w:type="dxa"/>
            <w:gridSpan w:val="2"/>
          </w:tcPr>
          <w:p w14:paraId="57443D25" w14:textId="2FC71503" w:rsidR="00FF02AD" w:rsidRPr="003873F7" w:rsidRDefault="0015443F" w:rsidP="00FF02AD">
            <w:pPr>
              <w:spacing w:line="360" w:lineRule="auto"/>
              <w:rPr>
                <w:rFonts w:ascii="Times New Roman" w:hAnsi="Times New Roman"/>
                <w:sz w:val="28"/>
                <w:szCs w:val="28"/>
              </w:rPr>
            </w:pPr>
            <w:r w:rsidRPr="003873F7">
              <w:rPr>
                <w:rFonts w:ascii="Times New Roman" w:hAnsi="Times New Roman"/>
                <w:sz w:val="28"/>
                <w:szCs w:val="28"/>
              </w:rPr>
              <w:t>РОЗДІЛ 1.</w:t>
            </w:r>
          </w:p>
        </w:tc>
        <w:tc>
          <w:tcPr>
            <w:tcW w:w="7235" w:type="dxa"/>
          </w:tcPr>
          <w:p w14:paraId="6FEAA6C8" w14:textId="3DB2850C" w:rsidR="00FF02AD" w:rsidRPr="003873F7" w:rsidRDefault="0015443F" w:rsidP="00FF02AD">
            <w:pPr>
              <w:spacing w:line="360" w:lineRule="auto"/>
              <w:jc w:val="both"/>
              <w:rPr>
                <w:rFonts w:ascii="Times New Roman" w:hAnsi="Times New Roman"/>
                <w:sz w:val="28"/>
                <w:szCs w:val="28"/>
              </w:rPr>
            </w:pPr>
            <w:r w:rsidRPr="003873F7">
              <w:rPr>
                <w:rFonts w:ascii="Times New Roman" w:hAnsi="Times New Roman"/>
                <w:sz w:val="28"/>
                <w:szCs w:val="28"/>
              </w:rPr>
              <w:t>ТЕОРЕТИЧНІ ЗАСАДИ ДОСЛІДЖЕННЯ СІЛЬСЬКОГО ЗЕЛЕНОГО ТУРИЗМУ</w:t>
            </w:r>
          </w:p>
        </w:tc>
        <w:tc>
          <w:tcPr>
            <w:tcW w:w="555" w:type="dxa"/>
          </w:tcPr>
          <w:p w14:paraId="180D278B" w14:textId="350114E9" w:rsidR="00FF02AD" w:rsidRPr="00FF02AD" w:rsidRDefault="0001460D" w:rsidP="00FF02AD">
            <w:pPr>
              <w:spacing w:line="360" w:lineRule="auto"/>
              <w:rPr>
                <w:rFonts w:ascii="Times New Roman" w:hAnsi="Times New Roman"/>
                <w:sz w:val="28"/>
                <w:szCs w:val="28"/>
              </w:rPr>
            </w:pPr>
            <w:r>
              <w:rPr>
                <w:rFonts w:ascii="Times New Roman" w:hAnsi="Times New Roman"/>
                <w:sz w:val="28"/>
                <w:szCs w:val="28"/>
              </w:rPr>
              <w:t xml:space="preserve"> 7</w:t>
            </w:r>
          </w:p>
        </w:tc>
      </w:tr>
      <w:tr w:rsidR="00FF02AD" w:rsidRPr="00FF02AD" w14:paraId="3F87F5D1" w14:textId="77777777" w:rsidTr="0015443F">
        <w:tc>
          <w:tcPr>
            <w:tcW w:w="720" w:type="dxa"/>
          </w:tcPr>
          <w:p w14:paraId="20BF952F" w14:textId="77777777" w:rsidR="00FF02AD" w:rsidRPr="00FF02AD" w:rsidRDefault="00FF02AD" w:rsidP="00FF02AD">
            <w:pPr>
              <w:spacing w:line="360" w:lineRule="auto"/>
              <w:rPr>
                <w:rFonts w:ascii="Times New Roman" w:hAnsi="Times New Roman"/>
                <w:sz w:val="28"/>
                <w:szCs w:val="28"/>
              </w:rPr>
            </w:pPr>
          </w:p>
        </w:tc>
        <w:tc>
          <w:tcPr>
            <w:tcW w:w="840" w:type="dxa"/>
          </w:tcPr>
          <w:p w14:paraId="70CAF307" w14:textId="77777777" w:rsidR="00FF02AD" w:rsidRPr="00FF02AD" w:rsidRDefault="00FF02AD" w:rsidP="00FF02AD">
            <w:pPr>
              <w:spacing w:line="360" w:lineRule="auto"/>
              <w:rPr>
                <w:rFonts w:ascii="Times New Roman" w:hAnsi="Times New Roman"/>
                <w:sz w:val="28"/>
                <w:szCs w:val="28"/>
              </w:rPr>
            </w:pPr>
            <w:r w:rsidRPr="00FF02AD">
              <w:rPr>
                <w:rFonts w:ascii="Times New Roman" w:hAnsi="Times New Roman"/>
                <w:sz w:val="28"/>
                <w:szCs w:val="28"/>
              </w:rPr>
              <w:t>1.1.</w:t>
            </w:r>
          </w:p>
        </w:tc>
        <w:tc>
          <w:tcPr>
            <w:tcW w:w="7235" w:type="dxa"/>
          </w:tcPr>
          <w:p w14:paraId="34DA5445" w14:textId="77777777" w:rsidR="00FF02AD" w:rsidRPr="00FF02AD" w:rsidRDefault="00FF02AD" w:rsidP="00FF02AD">
            <w:pPr>
              <w:spacing w:line="360" w:lineRule="auto"/>
              <w:rPr>
                <w:rFonts w:ascii="Times New Roman" w:hAnsi="Times New Roman"/>
                <w:sz w:val="28"/>
                <w:szCs w:val="28"/>
              </w:rPr>
            </w:pPr>
            <w:r w:rsidRPr="00FF02AD">
              <w:rPr>
                <w:rFonts w:ascii="Times New Roman" w:hAnsi="Times New Roman"/>
                <w:sz w:val="28"/>
                <w:szCs w:val="28"/>
              </w:rPr>
              <w:t>Сутність сільського зеленого туризму</w:t>
            </w:r>
          </w:p>
        </w:tc>
        <w:tc>
          <w:tcPr>
            <w:tcW w:w="555" w:type="dxa"/>
          </w:tcPr>
          <w:p w14:paraId="36DFB74E" w14:textId="6942424D" w:rsidR="00FF02AD" w:rsidRPr="00FF02AD" w:rsidRDefault="0001460D" w:rsidP="00FF02AD">
            <w:pPr>
              <w:spacing w:line="360" w:lineRule="auto"/>
              <w:rPr>
                <w:rFonts w:ascii="Times New Roman" w:hAnsi="Times New Roman"/>
                <w:sz w:val="28"/>
                <w:szCs w:val="28"/>
              </w:rPr>
            </w:pPr>
            <w:r>
              <w:rPr>
                <w:rFonts w:ascii="Times New Roman" w:hAnsi="Times New Roman"/>
                <w:sz w:val="28"/>
                <w:szCs w:val="28"/>
              </w:rPr>
              <w:t xml:space="preserve"> 7</w:t>
            </w:r>
          </w:p>
        </w:tc>
      </w:tr>
      <w:tr w:rsidR="00FF02AD" w:rsidRPr="00FF02AD" w14:paraId="09C837D9" w14:textId="77777777" w:rsidTr="0015443F">
        <w:tc>
          <w:tcPr>
            <w:tcW w:w="720" w:type="dxa"/>
          </w:tcPr>
          <w:p w14:paraId="5DEE1B88" w14:textId="77777777" w:rsidR="00FF02AD" w:rsidRPr="00FF02AD" w:rsidRDefault="00FF02AD" w:rsidP="00FF02AD">
            <w:pPr>
              <w:spacing w:line="360" w:lineRule="auto"/>
              <w:rPr>
                <w:rFonts w:ascii="Times New Roman" w:hAnsi="Times New Roman"/>
                <w:sz w:val="28"/>
                <w:szCs w:val="28"/>
              </w:rPr>
            </w:pPr>
          </w:p>
        </w:tc>
        <w:tc>
          <w:tcPr>
            <w:tcW w:w="840" w:type="dxa"/>
          </w:tcPr>
          <w:p w14:paraId="12A30A9F" w14:textId="77777777" w:rsidR="00FF02AD" w:rsidRPr="00FF02AD" w:rsidRDefault="00FF02AD" w:rsidP="00FF02AD">
            <w:pPr>
              <w:spacing w:line="360" w:lineRule="auto"/>
              <w:rPr>
                <w:rFonts w:ascii="Times New Roman" w:hAnsi="Times New Roman"/>
                <w:sz w:val="28"/>
                <w:szCs w:val="28"/>
              </w:rPr>
            </w:pPr>
            <w:r w:rsidRPr="00FF02AD">
              <w:rPr>
                <w:rFonts w:ascii="Times New Roman" w:hAnsi="Times New Roman"/>
                <w:sz w:val="28"/>
                <w:szCs w:val="28"/>
              </w:rPr>
              <w:t>1.2.</w:t>
            </w:r>
          </w:p>
        </w:tc>
        <w:tc>
          <w:tcPr>
            <w:tcW w:w="7235" w:type="dxa"/>
          </w:tcPr>
          <w:p w14:paraId="13DB43EA" w14:textId="77777777" w:rsidR="00FF02AD" w:rsidRPr="00FF02AD" w:rsidRDefault="00FF02AD" w:rsidP="00FF02AD">
            <w:pPr>
              <w:spacing w:line="360" w:lineRule="auto"/>
              <w:jc w:val="both"/>
              <w:rPr>
                <w:rFonts w:ascii="Times New Roman" w:hAnsi="Times New Roman"/>
                <w:sz w:val="28"/>
                <w:szCs w:val="28"/>
              </w:rPr>
            </w:pPr>
            <w:r w:rsidRPr="00FF02AD">
              <w:rPr>
                <w:rFonts w:ascii="Times New Roman" w:hAnsi="Times New Roman"/>
                <w:sz w:val="28"/>
                <w:szCs w:val="28"/>
              </w:rPr>
              <w:t>Організаційно-економічні аспекти сільського зеленого туризму</w:t>
            </w:r>
          </w:p>
        </w:tc>
        <w:tc>
          <w:tcPr>
            <w:tcW w:w="555" w:type="dxa"/>
          </w:tcPr>
          <w:p w14:paraId="5DC92CCA" w14:textId="68E1E35B" w:rsidR="00FF02AD" w:rsidRPr="00FF02AD" w:rsidRDefault="0001460D" w:rsidP="00FF02AD">
            <w:pPr>
              <w:spacing w:line="360" w:lineRule="auto"/>
              <w:rPr>
                <w:rFonts w:ascii="Times New Roman" w:hAnsi="Times New Roman"/>
                <w:sz w:val="28"/>
                <w:szCs w:val="28"/>
              </w:rPr>
            </w:pPr>
            <w:r>
              <w:rPr>
                <w:rFonts w:ascii="Times New Roman" w:hAnsi="Times New Roman"/>
                <w:sz w:val="28"/>
                <w:szCs w:val="28"/>
              </w:rPr>
              <w:t>15</w:t>
            </w:r>
          </w:p>
        </w:tc>
      </w:tr>
      <w:tr w:rsidR="00FF02AD" w:rsidRPr="00FF02AD" w14:paraId="61F0DB08" w14:textId="77777777" w:rsidTr="0015443F">
        <w:tc>
          <w:tcPr>
            <w:tcW w:w="720" w:type="dxa"/>
          </w:tcPr>
          <w:p w14:paraId="611339FA" w14:textId="77777777" w:rsidR="00FF02AD" w:rsidRPr="00FF02AD" w:rsidRDefault="00FF02AD" w:rsidP="00FF02AD">
            <w:pPr>
              <w:spacing w:line="360" w:lineRule="auto"/>
              <w:rPr>
                <w:rFonts w:ascii="Times New Roman" w:hAnsi="Times New Roman"/>
                <w:sz w:val="28"/>
                <w:szCs w:val="28"/>
              </w:rPr>
            </w:pPr>
          </w:p>
        </w:tc>
        <w:tc>
          <w:tcPr>
            <w:tcW w:w="840" w:type="dxa"/>
          </w:tcPr>
          <w:p w14:paraId="39A403DD" w14:textId="77777777" w:rsidR="00FF02AD" w:rsidRPr="00FF02AD" w:rsidRDefault="00FF02AD" w:rsidP="00FF02AD">
            <w:pPr>
              <w:spacing w:line="360" w:lineRule="auto"/>
              <w:rPr>
                <w:rFonts w:ascii="Times New Roman" w:hAnsi="Times New Roman"/>
                <w:sz w:val="28"/>
                <w:szCs w:val="28"/>
              </w:rPr>
            </w:pPr>
            <w:r w:rsidRPr="00FF02AD">
              <w:rPr>
                <w:rFonts w:ascii="Times New Roman" w:hAnsi="Times New Roman"/>
                <w:sz w:val="28"/>
                <w:szCs w:val="28"/>
              </w:rPr>
              <w:t>1.3.</w:t>
            </w:r>
          </w:p>
        </w:tc>
        <w:tc>
          <w:tcPr>
            <w:tcW w:w="7235" w:type="dxa"/>
          </w:tcPr>
          <w:p w14:paraId="6434F92B" w14:textId="77777777" w:rsidR="00FF02AD" w:rsidRPr="00FF02AD" w:rsidRDefault="00FF02AD" w:rsidP="00FF02AD">
            <w:pPr>
              <w:spacing w:line="360" w:lineRule="auto"/>
              <w:rPr>
                <w:rFonts w:ascii="Times New Roman" w:hAnsi="Times New Roman"/>
                <w:sz w:val="28"/>
                <w:szCs w:val="28"/>
              </w:rPr>
            </w:pPr>
            <w:r w:rsidRPr="00FF02AD">
              <w:rPr>
                <w:rFonts w:ascii="Times New Roman" w:hAnsi="Times New Roman"/>
                <w:sz w:val="28"/>
                <w:szCs w:val="28"/>
              </w:rPr>
              <w:t>Сільський зелений туризм в зарубіжних країнах</w:t>
            </w:r>
          </w:p>
        </w:tc>
        <w:tc>
          <w:tcPr>
            <w:tcW w:w="555" w:type="dxa"/>
          </w:tcPr>
          <w:p w14:paraId="5F47D630" w14:textId="44EBFC32" w:rsidR="00FF02AD" w:rsidRPr="00FF02AD" w:rsidRDefault="0001460D" w:rsidP="0001460D">
            <w:pPr>
              <w:spacing w:line="360" w:lineRule="auto"/>
              <w:rPr>
                <w:rFonts w:ascii="Times New Roman" w:hAnsi="Times New Roman"/>
                <w:sz w:val="28"/>
                <w:szCs w:val="28"/>
              </w:rPr>
            </w:pPr>
            <w:r>
              <w:rPr>
                <w:rFonts w:ascii="Times New Roman" w:hAnsi="Times New Roman"/>
                <w:sz w:val="28"/>
                <w:szCs w:val="28"/>
              </w:rPr>
              <w:t>25</w:t>
            </w:r>
          </w:p>
        </w:tc>
      </w:tr>
      <w:tr w:rsidR="00FF02AD" w:rsidRPr="00FF02AD" w14:paraId="0E3154DC" w14:textId="77777777" w:rsidTr="0015443F">
        <w:tc>
          <w:tcPr>
            <w:tcW w:w="1560" w:type="dxa"/>
            <w:gridSpan w:val="2"/>
          </w:tcPr>
          <w:p w14:paraId="700FBBD0" w14:textId="125B08BD" w:rsidR="00FF02AD" w:rsidRPr="003873F7" w:rsidRDefault="0015443F" w:rsidP="00FF02AD">
            <w:pPr>
              <w:spacing w:line="360" w:lineRule="auto"/>
              <w:rPr>
                <w:rFonts w:ascii="Times New Roman" w:hAnsi="Times New Roman"/>
                <w:sz w:val="28"/>
                <w:szCs w:val="28"/>
              </w:rPr>
            </w:pPr>
            <w:r w:rsidRPr="003873F7">
              <w:rPr>
                <w:rFonts w:ascii="Times New Roman" w:hAnsi="Times New Roman"/>
                <w:sz w:val="28"/>
                <w:szCs w:val="28"/>
              </w:rPr>
              <w:t>РОЗДІЛ 2.</w:t>
            </w:r>
          </w:p>
        </w:tc>
        <w:tc>
          <w:tcPr>
            <w:tcW w:w="7235" w:type="dxa"/>
          </w:tcPr>
          <w:p w14:paraId="26A508B5" w14:textId="486EB23F" w:rsidR="00FF02AD" w:rsidRPr="003873F7" w:rsidRDefault="0015443F" w:rsidP="00FF02AD">
            <w:pPr>
              <w:spacing w:line="360" w:lineRule="auto"/>
              <w:rPr>
                <w:rFonts w:ascii="Times New Roman" w:hAnsi="Times New Roman"/>
                <w:sz w:val="28"/>
                <w:szCs w:val="28"/>
              </w:rPr>
            </w:pPr>
            <w:r w:rsidRPr="003873F7">
              <w:rPr>
                <w:rFonts w:ascii="Times New Roman" w:hAnsi="Times New Roman"/>
                <w:sz w:val="28"/>
                <w:szCs w:val="28"/>
              </w:rPr>
              <w:t>АНАЛІЗ РОЗВИТКУ СІЛЬСЬКОГО ТУРИЗМУ В ЗАКАРПАТСЬКІЙ ОБЛАСТІ</w:t>
            </w:r>
          </w:p>
        </w:tc>
        <w:tc>
          <w:tcPr>
            <w:tcW w:w="555" w:type="dxa"/>
          </w:tcPr>
          <w:p w14:paraId="244BE232" w14:textId="5148C6DD" w:rsidR="00FF02AD" w:rsidRPr="00FF02AD" w:rsidRDefault="0001460D" w:rsidP="00FF02AD">
            <w:pPr>
              <w:spacing w:line="360" w:lineRule="auto"/>
              <w:rPr>
                <w:rFonts w:ascii="Times New Roman" w:hAnsi="Times New Roman"/>
                <w:sz w:val="28"/>
                <w:szCs w:val="28"/>
              </w:rPr>
            </w:pPr>
            <w:r>
              <w:rPr>
                <w:rFonts w:ascii="Times New Roman" w:hAnsi="Times New Roman"/>
                <w:sz w:val="28"/>
                <w:szCs w:val="28"/>
              </w:rPr>
              <w:t>33</w:t>
            </w:r>
          </w:p>
        </w:tc>
      </w:tr>
      <w:tr w:rsidR="00FF02AD" w:rsidRPr="00FF02AD" w14:paraId="298B6827" w14:textId="77777777" w:rsidTr="0015443F">
        <w:tc>
          <w:tcPr>
            <w:tcW w:w="720" w:type="dxa"/>
          </w:tcPr>
          <w:p w14:paraId="15913459" w14:textId="77777777" w:rsidR="00FF02AD" w:rsidRPr="00FF02AD" w:rsidRDefault="00FF02AD" w:rsidP="00FF02AD">
            <w:pPr>
              <w:spacing w:line="360" w:lineRule="auto"/>
              <w:rPr>
                <w:rFonts w:ascii="Times New Roman" w:hAnsi="Times New Roman"/>
                <w:sz w:val="28"/>
                <w:szCs w:val="28"/>
              </w:rPr>
            </w:pPr>
          </w:p>
        </w:tc>
        <w:tc>
          <w:tcPr>
            <w:tcW w:w="840" w:type="dxa"/>
          </w:tcPr>
          <w:p w14:paraId="7E91E530" w14:textId="77777777" w:rsidR="00FF02AD" w:rsidRPr="00FF02AD" w:rsidRDefault="00FF02AD" w:rsidP="00FF02AD">
            <w:pPr>
              <w:spacing w:line="360" w:lineRule="auto"/>
              <w:rPr>
                <w:rFonts w:ascii="Times New Roman" w:hAnsi="Times New Roman"/>
                <w:sz w:val="28"/>
                <w:szCs w:val="28"/>
              </w:rPr>
            </w:pPr>
            <w:r w:rsidRPr="00FF02AD">
              <w:rPr>
                <w:rFonts w:ascii="Times New Roman" w:hAnsi="Times New Roman"/>
                <w:sz w:val="28"/>
                <w:szCs w:val="28"/>
              </w:rPr>
              <w:t>2.1.</w:t>
            </w:r>
          </w:p>
        </w:tc>
        <w:tc>
          <w:tcPr>
            <w:tcW w:w="7235" w:type="dxa"/>
          </w:tcPr>
          <w:p w14:paraId="3E125EBE" w14:textId="77777777" w:rsidR="00FF02AD" w:rsidRPr="00FF02AD" w:rsidRDefault="00FF02AD" w:rsidP="00FF02AD">
            <w:pPr>
              <w:spacing w:line="360" w:lineRule="auto"/>
              <w:jc w:val="both"/>
              <w:rPr>
                <w:rFonts w:ascii="Times New Roman" w:hAnsi="Times New Roman"/>
                <w:sz w:val="28"/>
                <w:szCs w:val="28"/>
              </w:rPr>
            </w:pPr>
            <w:r w:rsidRPr="00FF02AD">
              <w:rPr>
                <w:rFonts w:ascii="Times New Roman" w:hAnsi="Times New Roman"/>
                <w:sz w:val="28"/>
                <w:szCs w:val="28"/>
              </w:rPr>
              <w:t xml:space="preserve">Стан та територіальна локалізація сільських садиб Закарпаття </w:t>
            </w:r>
          </w:p>
        </w:tc>
        <w:tc>
          <w:tcPr>
            <w:tcW w:w="555" w:type="dxa"/>
          </w:tcPr>
          <w:p w14:paraId="61C9860C" w14:textId="77777777" w:rsidR="00FF02AD" w:rsidRPr="00FF02AD" w:rsidRDefault="00FF02AD" w:rsidP="00FF02AD">
            <w:pPr>
              <w:spacing w:line="360" w:lineRule="auto"/>
              <w:rPr>
                <w:rFonts w:ascii="Times New Roman" w:hAnsi="Times New Roman"/>
                <w:sz w:val="28"/>
                <w:szCs w:val="28"/>
              </w:rPr>
            </w:pPr>
          </w:p>
          <w:p w14:paraId="0B287133" w14:textId="121FFFBC" w:rsidR="00FF02AD" w:rsidRPr="00FF02AD" w:rsidRDefault="0001460D" w:rsidP="00FF02AD">
            <w:pPr>
              <w:spacing w:line="360" w:lineRule="auto"/>
              <w:rPr>
                <w:rFonts w:ascii="Times New Roman" w:hAnsi="Times New Roman"/>
                <w:sz w:val="28"/>
                <w:szCs w:val="28"/>
              </w:rPr>
            </w:pPr>
            <w:r>
              <w:rPr>
                <w:rFonts w:ascii="Times New Roman" w:hAnsi="Times New Roman"/>
                <w:sz w:val="28"/>
                <w:szCs w:val="28"/>
              </w:rPr>
              <w:t>33</w:t>
            </w:r>
          </w:p>
        </w:tc>
      </w:tr>
      <w:tr w:rsidR="00FF02AD" w:rsidRPr="00FF02AD" w14:paraId="736D3BD4" w14:textId="77777777" w:rsidTr="0015443F">
        <w:tc>
          <w:tcPr>
            <w:tcW w:w="720" w:type="dxa"/>
          </w:tcPr>
          <w:p w14:paraId="6427639A" w14:textId="77777777" w:rsidR="00FF02AD" w:rsidRPr="00FF02AD" w:rsidRDefault="00FF02AD" w:rsidP="00FF02AD">
            <w:pPr>
              <w:spacing w:line="360" w:lineRule="auto"/>
              <w:rPr>
                <w:rFonts w:ascii="Times New Roman" w:hAnsi="Times New Roman"/>
                <w:sz w:val="28"/>
                <w:szCs w:val="28"/>
              </w:rPr>
            </w:pPr>
          </w:p>
        </w:tc>
        <w:tc>
          <w:tcPr>
            <w:tcW w:w="840" w:type="dxa"/>
          </w:tcPr>
          <w:p w14:paraId="5624F711" w14:textId="5E126DDC" w:rsidR="00FF02AD" w:rsidRPr="00FF02AD" w:rsidRDefault="00FF02AD" w:rsidP="00FF02AD">
            <w:pPr>
              <w:spacing w:line="360" w:lineRule="auto"/>
              <w:rPr>
                <w:rFonts w:ascii="Times New Roman" w:hAnsi="Times New Roman"/>
                <w:sz w:val="28"/>
                <w:szCs w:val="28"/>
              </w:rPr>
            </w:pPr>
            <w:r w:rsidRPr="00FF02AD">
              <w:rPr>
                <w:rFonts w:ascii="Times New Roman" w:hAnsi="Times New Roman"/>
                <w:sz w:val="28"/>
                <w:szCs w:val="28"/>
              </w:rPr>
              <w:t>2.2</w:t>
            </w:r>
            <w:r>
              <w:rPr>
                <w:rFonts w:ascii="Times New Roman" w:hAnsi="Times New Roman"/>
                <w:sz w:val="28"/>
                <w:szCs w:val="28"/>
              </w:rPr>
              <w:t>.</w:t>
            </w:r>
          </w:p>
        </w:tc>
        <w:tc>
          <w:tcPr>
            <w:tcW w:w="7235" w:type="dxa"/>
          </w:tcPr>
          <w:p w14:paraId="63272522" w14:textId="77777777" w:rsidR="00FF02AD" w:rsidRPr="00FF02AD" w:rsidRDefault="00FF02AD" w:rsidP="00FF02AD">
            <w:pPr>
              <w:spacing w:line="360" w:lineRule="auto"/>
              <w:jc w:val="both"/>
              <w:rPr>
                <w:rFonts w:ascii="Times New Roman" w:hAnsi="Times New Roman"/>
                <w:sz w:val="28"/>
                <w:szCs w:val="28"/>
              </w:rPr>
            </w:pPr>
            <w:r w:rsidRPr="00FF02AD">
              <w:rPr>
                <w:rFonts w:ascii="Times New Roman" w:hAnsi="Times New Roman"/>
                <w:sz w:val="28"/>
                <w:szCs w:val="28"/>
              </w:rPr>
              <w:t xml:space="preserve">Дослідження основних маршрутів сільського зеленого туризму регіону </w:t>
            </w:r>
          </w:p>
        </w:tc>
        <w:tc>
          <w:tcPr>
            <w:tcW w:w="555" w:type="dxa"/>
          </w:tcPr>
          <w:p w14:paraId="6FC88102" w14:textId="77777777" w:rsidR="00FF02AD" w:rsidRPr="00FF02AD" w:rsidRDefault="00FF02AD" w:rsidP="00FF02AD">
            <w:pPr>
              <w:spacing w:line="360" w:lineRule="auto"/>
              <w:rPr>
                <w:rFonts w:ascii="Times New Roman" w:hAnsi="Times New Roman"/>
                <w:sz w:val="28"/>
                <w:szCs w:val="28"/>
              </w:rPr>
            </w:pPr>
          </w:p>
          <w:p w14:paraId="7A0A2CFF" w14:textId="123322AD" w:rsidR="00FF02AD" w:rsidRPr="00FF02AD" w:rsidRDefault="0001460D" w:rsidP="00FF02AD">
            <w:pPr>
              <w:spacing w:line="360" w:lineRule="auto"/>
              <w:rPr>
                <w:rFonts w:ascii="Times New Roman" w:hAnsi="Times New Roman"/>
                <w:sz w:val="28"/>
                <w:szCs w:val="28"/>
              </w:rPr>
            </w:pPr>
            <w:r>
              <w:rPr>
                <w:rFonts w:ascii="Times New Roman" w:hAnsi="Times New Roman"/>
                <w:sz w:val="28"/>
                <w:szCs w:val="28"/>
              </w:rPr>
              <w:t>43</w:t>
            </w:r>
          </w:p>
        </w:tc>
      </w:tr>
      <w:tr w:rsidR="00FF02AD" w:rsidRPr="00FF02AD" w14:paraId="09C86E65" w14:textId="77777777" w:rsidTr="0015443F">
        <w:tc>
          <w:tcPr>
            <w:tcW w:w="720" w:type="dxa"/>
          </w:tcPr>
          <w:p w14:paraId="409D2455" w14:textId="77777777" w:rsidR="00FF02AD" w:rsidRPr="00FF02AD" w:rsidRDefault="00FF02AD" w:rsidP="00FF02AD">
            <w:pPr>
              <w:spacing w:line="360" w:lineRule="auto"/>
              <w:rPr>
                <w:rFonts w:ascii="Times New Roman" w:hAnsi="Times New Roman"/>
                <w:sz w:val="28"/>
                <w:szCs w:val="28"/>
              </w:rPr>
            </w:pPr>
          </w:p>
        </w:tc>
        <w:tc>
          <w:tcPr>
            <w:tcW w:w="840" w:type="dxa"/>
          </w:tcPr>
          <w:p w14:paraId="6787B581" w14:textId="77777777" w:rsidR="00FF02AD" w:rsidRPr="00FF02AD" w:rsidRDefault="00FF02AD" w:rsidP="00FF02AD">
            <w:pPr>
              <w:spacing w:line="360" w:lineRule="auto"/>
              <w:rPr>
                <w:rFonts w:ascii="Times New Roman" w:hAnsi="Times New Roman"/>
                <w:sz w:val="28"/>
                <w:szCs w:val="28"/>
              </w:rPr>
            </w:pPr>
            <w:r w:rsidRPr="00FF02AD">
              <w:rPr>
                <w:rFonts w:ascii="Times New Roman" w:hAnsi="Times New Roman"/>
                <w:sz w:val="28"/>
                <w:szCs w:val="28"/>
              </w:rPr>
              <w:t>2.3.</w:t>
            </w:r>
          </w:p>
        </w:tc>
        <w:tc>
          <w:tcPr>
            <w:tcW w:w="7235" w:type="dxa"/>
          </w:tcPr>
          <w:p w14:paraId="5C4B13E4" w14:textId="77777777" w:rsidR="00FF02AD" w:rsidRPr="00FF02AD" w:rsidRDefault="00FF02AD" w:rsidP="00FF02AD">
            <w:pPr>
              <w:spacing w:line="360" w:lineRule="auto"/>
              <w:jc w:val="both"/>
              <w:rPr>
                <w:rFonts w:ascii="Times New Roman" w:hAnsi="Times New Roman"/>
                <w:sz w:val="28"/>
                <w:szCs w:val="28"/>
              </w:rPr>
            </w:pPr>
            <w:r w:rsidRPr="00FF02AD">
              <w:rPr>
                <w:rFonts w:ascii="Times New Roman" w:hAnsi="Times New Roman"/>
                <w:sz w:val="28"/>
                <w:szCs w:val="28"/>
              </w:rPr>
              <w:t>Аналіз основних тенденцій розвитку сільського зеленого туризму</w:t>
            </w:r>
          </w:p>
        </w:tc>
        <w:tc>
          <w:tcPr>
            <w:tcW w:w="555" w:type="dxa"/>
          </w:tcPr>
          <w:p w14:paraId="4746FF99" w14:textId="0307D497" w:rsidR="00FF02AD" w:rsidRPr="00FF02AD" w:rsidRDefault="0001460D" w:rsidP="00FF02AD">
            <w:pPr>
              <w:spacing w:line="360" w:lineRule="auto"/>
              <w:rPr>
                <w:rFonts w:ascii="Times New Roman" w:hAnsi="Times New Roman"/>
                <w:sz w:val="28"/>
                <w:szCs w:val="28"/>
              </w:rPr>
            </w:pPr>
            <w:r>
              <w:rPr>
                <w:rFonts w:ascii="Times New Roman" w:hAnsi="Times New Roman"/>
                <w:sz w:val="28"/>
                <w:szCs w:val="28"/>
              </w:rPr>
              <w:t>58</w:t>
            </w:r>
          </w:p>
        </w:tc>
      </w:tr>
      <w:tr w:rsidR="005177CD" w:rsidRPr="0001460D" w14:paraId="4D1A2E30" w14:textId="77777777" w:rsidTr="0015443F">
        <w:tc>
          <w:tcPr>
            <w:tcW w:w="1560" w:type="dxa"/>
            <w:gridSpan w:val="2"/>
          </w:tcPr>
          <w:p w14:paraId="58BF79C6" w14:textId="29464196" w:rsidR="005177CD" w:rsidRPr="003873F7" w:rsidRDefault="0015443F" w:rsidP="00FF02AD">
            <w:pPr>
              <w:spacing w:line="360" w:lineRule="auto"/>
              <w:rPr>
                <w:rFonts w:ascii="Times New Roman" w:hAnsi="Times New Roman"/>
                <w:sz w:val="28"/>
                <w:szCs w:val="28"/>
              </w:rPr>
            </w:pPr>
            <w:r w:rsidRPr="003873F7">
              <w:rPr>
                <w:rFonts w:ascii="Times New Roman" w:hAnsi="Times New Roman"/>
                <w:sz w:val="28"/>
                <w:szCs w:val="28"/>
              </w:rPr>
              <w:t>РОЗДІЛ 3.</w:t>
            </w:r>
          </w:p>
        </w:tc>
        <w:tc>
          <w:tcPr>
            <w:tcW w:w="7235" w:type="dxa"/>
          </w:tcPr>
          <w:p w14:paraId="44AF79A5" w14:textId="7898F20D" w:rsidR="005177CD" w:rsidRPr="003873F7" w:rsidRDefault="0015443F" w:rsidP="00FF02AD">
            <w:pPr>
              <w:spacing w:line="360" w:lineRule="auto"/>
              <w:jc w:val="both"/>
              <w:rPr>
                <w:rFonts w:ascii="Times New Roman" w:hAnsi="Times New Roman"/>
                <w:sz w:val="28"/>
                <w:szCs w:val="28"/>
              </w:rPr>
            </w:pPr>
            <w:r w:rsidRPr="003873F7">
              <w:rPr>
                <w:rFonts w:ascii="Times New Roman" w:hAnsi="Times New Roman"/>
                <w:sz w:val="28"/>
                <w:szCs w:val="28"/>
              </w:rPr>
              <w:t>ФОРМУВАНЯ ЕФЕКТИВНОГО МЕХАНІЗМУ РОЗВИТКУ СІЛЬСЬКОГО ЗЕЛЕНОГО ТУРИЗМУ РЕГІОНУ</w:t>
            </w:r>
          </w:p>
        </w:tc>
        <w:tc>
          <w:tcPr>
            <w:tcW w:w="555" w:type="dxa"/>
          </w:tcPr>
          <w:p w14:paraId="47513A09" w14:textId="77777777" w:rsidR="005177CD" w:rsidRDefault="005177CD" w:rsidP="00FF02AD">
            <w:pPr>
              <w:spacing w:line="360" w:lineRule="auto"/>
              <w:rPr>
                <w:rFonts w:ascii="Times New Roman" w:hAnsi="Times New Roman"/>
                <w:sz w:val="28"/>
                <w:szCs w:val="28"/>
              </w:rPr>
            </w:pPr>
          </w:p>
          <w:p w14:paraId="1ADA8B2E" w14:textId="122C3B5F" w:rsidR="0001460D" w:rsidRPr="0001460D" w:rsidRDefault="0001460D" w:rsidP="00FF02AD">
            <w:pPr>
              <w:spacing w:line="360" w:lineRule="auto"/>
              <w:rPr>
                <w:rFonts w:ascii="Times New Roman" w:hAnsi="Times New Roman"/>
                <w:sz w:val="28"/>
                <w:szCs w:val="28"/>
              </w:rPr>
            </w:pPr>
            <w:r>
              <w:rPr>
                <w:rFonts w:ascii="Times New Roman" w:hAnsi="Times New Roman"/>
                <w:sz w:val="28"/>
                <w:szCs w:val="28"/>
              </w:rPr>
              <w:t>68</w:t>
            </w:r>
          </w:p>
        </w:tc>
      </w:tr>
      <w:tr w:rsidR="005177CD" w:rsidRPr="0001460D" w14:paraId="0D09E793" w14:textId="77777777" w:rsidTr="0015443F">
        <w:tc>
          <w:tcPr>
            <w:tcW w:w="720" w:type="dxa"/>
          </w:tcPr>
          <w:p w14:paraId="2E8624DF" w14:textId="77777777" w:rsidR="005177CD" w:rsidRPr="0001460D" w:rsidRDefault="005177CD" w:rsidP="00FF02AD">
            <w:pPr>
              <w:spacing w:line="360" w:lineRule="auto"/>
              <w:rPr>
                <w:rFonts w:ascii="Times New Roman" w:hAnsi="Times New Roman"/>
                <w:sz w:val="28"/>
                <w:szCs w:val="28"/>
              </w:rPr>
            </w:pPr>
          </w:p>
        </w:tc>
        <w:tc>
          <w:tcPr>
            <w:tcW w:w="840" w:type="dxa"/>
          </w:tcPr>
          <w:p w14:paraId="6B413991" w14:textId="00DFD66A" w:rsidR="005177CD" w:rsidRPr="0001460D" w:rsidRDefault="0001460D" w:rsidP="00FF02AD">
            <w:pPr>
              <w:spacing w:line="360" w:lineRule="auto"/>
              <w:rPr>
                <w:rFonts w:ascii="Times New Roman" w:hAnsi="Times New Roman"/>
                <w:sz w:val="28"/>
                <w:szCs w:val="28"/>
              </w:rPr>
            </w:pPr>
            <w:r w:rsidRPr="0001460D">
              <w:rPr>
                <w:rFonts w:ascii="Times New Roman" w:hAnsi="Times New Roman"/>
                <w:sz w:val="28"/>
                <w:szCs w:val="28"/>
              </w:rPr>
              <w:t>3.1.</w:t>
            </w:r>
          </w:p>
        </w:tc>
        <w:tc>
          <w:tcPr>
            <w:tcW w:w="7235" w:type="dxa"/>
          </w:tcPr>
          <w:p w14:paraId="404A71DD" w14:textId="21D12C92" w:rsidR="005177CD" w:rsidRPr="0001460D" w:rsidRDefault="0001460D" w:rsidP="0001460D">
            <w:pPr>
              <w:spacing w:line="360" w:lineRule="auto"/>
              <w:rPr>
                <w:rFonts w:ascii="Times New Roman" w:hAnsi="Times New Roman"/>
                <w:sz w:val="28"/>
                <w:szCs w:val="28"/>
              </w:rPr>
            </w:pPr>
            <w:r w:rsidRPr="0001460D">
              <w:rPr>
                <w:rFonts w:ascii="Times New Roman" w:hAnsi="Times New Roman"/>
                <w:sz w:val="28"/>
                <w:szCs w:val="28"/>
              </w:rPr>
              <w:t xml:space="preserve">Сучасна концепція розвитку сільського зеленого туризму Закарпаття </w:t>
            </w:r>
          </w:p>
        </w:tc>
        <w:tc>
          <w:tcPr>
            <w:tcW w:w="555" w:type="dxa"/>
          </w:tcPr>
          <w:p w14:paraId="02FF0906" w14:textId="0A330501" w:rsidR="005177CD" w:rsidRPr="0001460D" w:rsidRDefault="0001460D" w:rsidP="00FF02AD">
            <w:pPr>
              <w:spacing w:line="360" w:lineRule="auto"/>
              <w:rPr>
                <w:rFonts w:ascii="Times New Roman" w:hAnsi="Times New Roman"/>
                <w:sz w:val="28"/>
                <w:szCs w:val="28"/>
              </w:rPr>
            </w:pPr>
            <w:r>
              <w:rPr>
                <w:rFonts w:ascii="Times New Roman" w:hAnsi="Times New Roman"/>
                <w:sz w:val="28"/>
                <w:szCs w:val="28"/>
              </w:rPr>
              <w:t>68</w:t>
            </w:r>
          </w:p>
        </w:tc>
      </w:tr>
      <w:tr w:rsidR="005177CD" w:rsidRPr="0001460D" w14:paraId="26CA7B01" w14:textId="77777777" w:rsidTr="0015443F">
        <w:tc>
          <w:tcPr>
            <w:tcW w:w="720" w:type="dxa"/>
          </w:tcPr>
          <w:p w14:paraId="4F7BCCEB" w14:textId="77777777" w:rsidR="005177CD" w:rsidRPr="0001460D" w:rsidRDefault="005177CD" w:rsidP="00FF02AD">
            <w:pPr>
              <w:spacing w:line="360" w:lineRule="auto"/>
              <w:rPr>
                <w:rFonts w:ascii="Times New Roman" w:hAnsi="Times New Roman"/>
                <w:sz w:val="28"/>
                <w:szCs w:val="28"/>
              </w:rPr>
            </w:pPr>
          </w:p>
        </w:tc>
        <w:tc>
          <w:tcPr>
            <w:tcW w:w="840" w:type="dxa"/>
          </w:tcPr>
          <w:p w14:paraId="5B712651" w14:textId="70A7A904" w:rsidR="005177CD" w:rsidRPr="0001460D" w:rsidRDefault="0001460D" w:rsidP="00FF02AD">
            <w:pPr>
              <w:spacing w:line="360" w:lineRule="auto"/>
              <w:rPr>
                <w:rFonts w:ascii="Times New Roman" w:hAnsi="Times New Roman"/>
                <w:sz w:val="28"/>
                <w:szCs w:val="28"/>
              </w:rPr>
            </w:pPr>
            <w:r w:rsidRPr="0001460D">
              <w:rPr>
                <w:rFonts w:ascii="Times New Roman" w:hAnsi="Times New Roman"/>
                <w:sz w:val="28"/>
                <w:szCs w:val="28"/>
              </w:rPr>
              <w:t>3.2.</w:t>
            </w:r>
          </w:p>
        </w:tc>
        <w:tc>
          <w:tcPr>
            <w:tcW w:w="7235" w:type="dxa"/>
          </w:tcPr>
          <w:p w14:paraId="1ED7CE30" w14:textId="75A3806D" w:rsidR="005177CD" w:rsidRPr="0001460D" w:rsidRDefault="0001460D" w:rsidP="0001460D">
            <w:pPr>
              <w:spacing w:line="360" w:lineRule="auto"/>
              <w:rPr>
                <w:rFonts w:ascii="Times New Roman" w:hAnsi="Times New Roman"/>
                <w:sz w:val="28"/>
                <w:szCs w:val="28"/>
              </w:rPr>
            </w:pPr>
            <w:r w:rsidRPr="0001460D">
              <w:rPr>
                <w:rFonts w:ascii="Times New Roman" w:hAnsi="Times New Roman"/>
                <w:sz w:val="28"/>
                <w:szCs w:val="28"/>
              </w:rPr>
              <w:t>Розробка регіональної програми розвитку сільського зеленого туризму</w:t>
            </w:r>
          </w:p>
        </w:tc>
        <w:tc>
          <w:tcPr>
            <w:tcW w:w="555" w:type="dxa"/>
          </w:tcPr>
          <w:p w14:paraId="580DDC55" w14:textId="408597FE" w:rsidR="005177CD" w:rsidRPr="0001460D" w:rsidRDefault="0001460D" w:rsidP="00FF02AD">
            <w:pPr>
              <w:spacing w:line="360" w:lineRule="auto"/>
              <w:rPr>
                <w:rFonts w:ascii="Times New Roman" w:hAnsi="Times New Roman"/>
                <w:sz w:val="28"/>
                <w:szCs w:val="28"/>
              </w:rPr>
            </w:pPr>
            <w:r>
              <w:rPr>
                <w:rFonts w:ascii="Times New Roman" w:hAnsi="Times New Roman"/>
                <w:sz w:val="28"/>
                <w:szCs w:val="28"/>
              </w:rPr>
              <w:t>78</w:t>
            </w:r>
          </w:p>
        </w:tc>
      </w:tr>
      <w:tr w:rsidR="00FF02AD" w:rsidRPr="00FF02AD" w14:paraId="100C4A76" w14:textId="77777777" w:rsidTr="0001460D">
        <w:tc>
          <w:tcPr>
            <w:tcW w:w="8795" w:type="dxa"/>
            <w:gridSpan w:val="3"/>
          </w:tcPr>
          <w:p w14:paraId="693FDC0D" w14:textId="4E72D70E" w:rsidR="00FF02AD" w:rsidRPr="003873F7" w:rsidRDefault="0015443F" w:rsidP="00FF02AD">
            <w:pPr>
              <w:spacing w:line="360" w:lineRule="auto"/>
              <w:jc w:val="both"/>
              <w:rPr>
                <w:rFonts w:ascii="Times New Roman" w:hAnsi="Times New Roman"/>
                <w:sz w:val="28"/>
                <w:szCs w:val="28"/>
              </w:rPr>
            </w:pPr>
            <w:r w:rsidRPr="003873F7">
              <w:rPr>
                <w:rFonts w:ascii="Times New Roman" w:hAnsi="Times New Roman"/>
                <w:sz w:val="28"/>
                <w:szCs w:val="28"/>
              </w:rPr>
              <w:t>ВИСНОВКИ</w:t>
            </w:r>
          </w:p>
        </w:tc>
        <w:tc>
          <w:tcPr>
            <w:tcW w:w="555" w:type="dxa"/>
          </w:tcPr>
          <w:p w14:paraId="51E9C3E0" w14:textId="7B1878D2" w:rsidR="00FF02AD" w:rsidRPr="00FF02AD" w:rsidRDefault="0001460D" w:rsidP="00FF02AD">
            <w:pPr>
              <w:spacing w:line="360" w:lineRule="auto"/>
              <w:rPr>
                <w:rFonts w:ascii="Times New Roman" w:hAnsi="Times New Roman"/>
                <w:sz w:val="28"/>
                <w:szCs w:val="28"/>
              </w:rPr>
            </w:pPr>
            <w:r>
              <w:rPr>
                <w:rFonts w:ascii="Times New Roman" w:hAnsi="Times New Roman"/>
                <w:sz w:val="28"/>
                <w:szCs w:val="28"/>
              </w:rPr>
              <w:t>89</w:t>
            </w:r>
          </w:p>
        </w:tc>
      </w:tr>
      <w:tr w:rsidR="00FF02AD" w:rsidRPr="00FF02AD" w14:paraId="4C44F4FA" w14:textId="77777777" w:rsidTr="0001460D">
        <w:tc>
          <w:tcPr>
            <w:tcW w:w="8795" w:type="dxa"/>
            <w:gridSpan w:val="3"/>
          </w:tcPr>
          <w:p w14:paraId="42913B6D" w14:textId="7036BCDD" w:rsidR="00FF02AD" w:rsidRPr="003873F7" w:rsidRDefault="0015443F" w:rsidP="00FF02AD">
            <w:pPr>
              <w:spacing w:line="360" w:lineRule="auto"/>
              <w:jc w:val="both"/>
              <w:rPr>
                <w:rFonts w:ascii="Times New Roman" w:hAnsi="Times New Roman"/>
                <w:sz w:val="28"/>
                <w:szCs w:val="28"/>
              </w:rPr>
            </w:pPr>
            <w:r w:rsidRPr="003873F7">
              <w:rPr>
                <w:rFonts w:ascii="Times New Roman" w:hAnsi="Times New Roman"/>
                <w:sz w:val="28"/>
                <w:szCs w:val="28"/>
              </w:rPr>
              <w:t>СПИСОК ВИКОРИСТАНИХ ДЖЕРЕЛ</w:t>
            </w:r>
          </w:p>
        </w:tc>
        <w:tc>
          <w:tcPr>
            <w:tcW w:w="555" w:type="dxa"/>
          </w:tcPr>
          <w:p w14:paraId="58A1A507" w14:textId="5086FEBB" w:rsidR="00FF02AD" w:rsidRPr="00FF02AD" w:rsidRDefault="0001460D" w:rsidP="00FF02AD">
            <w:pPr>
              <w:spacing w:line="360" w:lineRule="auto"/>
              <w:rPr>
                <w:rFonts w:ascii="Times New Roman" w:hAnsi="Times New Roman"/>
                <w:sz w:val="28"/>
                <w:szCs w:val="28"/>
              </w:rPr>
            </w:pPr>
            <w:r>
              <w:rPr>
                <w:rFonts w:ascii="Times New Roman" w:hAnsi="Times New Roman"/>
                <w:sz w:val="28"/>
                <w:szCs w:val="28"/>
              </w:rPr>
              <w:t>93</w:t>
            </w:r>
          </w:p>
        </w:tc>
      </w:tr>
      <w:tr w:rsidR="00FF02AD" w:rsidRPr="00FF02AD" w14:paraId="504FC09B" w14:textId="77777777" w:rsidTr="0001460D">
        <w:tc>
          <w:tcPr>
            <w:tcW w:w="8795" w:type="dxa"/>
            <w:gridSpan w:val="3"/>
          </w:tcPr>
          <w:p w14:paraId="0C770931" w14:textId="195C8321" w:rsidR="00FF02AD" w:rsidRPr="003873F7" w:rsidRDefault="0015443F" w:rsidP="00FF02AD">
            <w:pPr>
              <w:spacing w:line="360" w:lineRule="auto"/>
              <w:jc w:val="both"/>
              <w:rPr>
                <w:rFonts w:ascii="Times New Roman" w:hAnsi="Times New Roman"/>
                <w:sz w:val="28"/>
                <w:szCs w:val="28"/>
              </w:rPr>
            </w:pPr>
            <w:r w:rsidRPr="003873F7">
              <w:rPr>
                <w:rFonts w:ascii="Times New Roman" w:hAnsi="Times New Roman"/>
                <w:sz w:val="28"/>
                <w:szCs w:val="28"/>
              </w:rPr>
              <w:t>ДОДАТКИ</w:t>
            </w:r>
          </w:p>
        </w:tc>
        <w:tc>
          <w:tcPr>
            <w:tcW w:w="555" w:type="dxa"/>
          </w:tcPr>
          <w:p w14:paraId="4DA865A1" w14:textId="7366C325" w:rsidR="00FF02AD" w:rsidRPr="00FF02AD" w:rsidRDefault="0001460D" w:rsidP="00FF02AD">
            <w:pPr>
              <w:spacing w:line="360" w:lineRule="auto"/>
              <w:rPr>
                <w:rFonts w:ascii="Times New Roman" w:hAnsi="Times New Roman"/>
                <w:sz w:val="28"/>
                <w:szCs w:val="28"/>
              </w:rPr>
            </w:pPr>
            <w:r>
              <w:rPr>
                <w:rFonts w:ascii="Times New Roman" w:hAnsi="Times New Roman"/>
                <w:sz w:val="28"/>
                <w:szCs w:val="28"/>
              </w:rPr>
              <w:t>91</w:t>
            </w:r>
          </w:p>
        </w:tc>
      </w:tr>
    </w:tbl>
    <w:p w14:paraId="36B76F54" w14:textId="716D7565" w:rsidR="0008024E" w:rsidRDefault="00FF02AD" w:rsidP="00402B98">
      <w:pPr>
        <w:ind w:left="170" w:firstLine="170"/>
        <w:jc w:val="center"/>
        <w:rPr>
          <w:b/>
          <w:sz w:val="28"/>
          <w:szCs w:val="28"/>
          <w:lang w:val="uk-UA" w:eastAsia="ru-RU"/>
        </w:rPr>
      </w:pPr>
      <w:r>
        <w:rPr>
          <w:rFonts w:eastAsia="Calibri"/>
          <w:sz w:val="28"/>
          <w:szCs w:val="28"/>
          <w:lang w:val="uk-UA" w:eastAsia="en-US"/>
        </w:rPr>
        <w:br w:type="page"/>
      </w:r>
      <w:r w:rsidR="007825B0" w:rsidRPr="003214BA">
        <w:rPr>
          <w:b/>
          <w:sz w:val="28"/>
          <w:szCs w:val="28"/>
          <w:lang w:val="uk-UA" w:eastAsia="ru-RU"/>
        </w:rPr>
        <w:lastRenderedPageBreak/>
        <w:t>ДОДАТОК  Г</w:t>
      </w:r>
    </w:p>
    <w:p w14:paraId="3636A815" w14:textId="1E52CE07" w:rsidR="0008024E" w:rsidRDefault="0008024E" w:rsidP="009C203A">
      <w:pPr>
        <w:widowControl/>
        <w:spacing w:line="360" w:lineRule="auto"/>
        <w:ind w:firstLine="567"/>
        <w:jc w:val="center"/>
        <w:rPr>
          <w:b/>
          <w:sz w:val="28"/>
          <w:szCs w:val="28"/>
          <w:lang w:val="uk-UA" w:eastAsia="ru-RU"/>
        </w:rPr>
      </w:pPr>
      <w:r>
        <w:rPr>
          <w:b/>
          <w:sz w:val="28"/>
          <w:szCs w:val="28"/>
          <w:lang w:val="uk-UA" w:eastAsia="ru-RU"/>
        </w:rPr>
        <w:t>Приклад оформлення анотації</w:t>
      </w:r>
    </w:p>
    <w:p w14:paraId="7C0DD560" w14:textId="77777777" w:rsidR="006F7833" w:rsidRPr="006F7833" w:rsidRDefault="006F7833" w:rsidP="006F7833">
      <w:pPr>
        <w:spacing w:line="360" w:lineRule="auto"/>
        <w:jc w:val="center"/>
        <w:rPr>
          <w:b/>
          <w:sz w:val="28"/>
          <w:szCs w:val="28"/>
          <w:lang w:val="uk-UA"/>
        </w:rPr>
      </w:pPr>
      <w:r w:rsidRPr="006F7833">
        <w:rPr>
          <w:b/>
          <w:sz w:val="28"/>
          <w:szCs w:val="28"/>
          <w:lang w:val="uk-UA"/>
        </w:rPr>
        <w:t>АНОТАЦІЯ</w:t>
      </w:r>
    </w:p>
    <w:p w14:paraId="39BFB10C" w14:textId="77777777" w:rsidR="006F7833" w:rsidRPr="006F7833" w:rsidRDefault="006F7833" w:rsidP="006F7833">
      <w:pPr>
        <w:tabs>
          <w:tab w:val="left" w:pos="2982"/>
          <w:tab w:val="left" w:pos="6292"/>
          <w:tab w:val="left" w:pos="8110"/>
        </w:tabs>
        <w:spacing w:line="360" w:lineRule="auto"/>
        <w:ind w:firstLine="851"/>
        <w:jc w:val="both"/>
        <w:rPr>
          <w:sz w:val="28"/>
          <w:szCs w:val="28"/>
        </w:rPr>
      </w:pPr>
      <w:r w:rsidRPr="006F7833">
        <w:rPr>
          <w:b/>
          <w:sz w:val="28"/>
          <w:szCs w:val="28"/>
          <w:lang w:val="uk-UA"/>
        </w:rPr>
        <w:t xml:space="preserve">Іванців Т.Б. Аналіз зовнішнього середовища як етап стратегічного управління туристичним підприємством (на прикладі …): </w:t>
      </w:r>
      <w:r w:rsidRPr="006F7833">
        <w:rPr>
          <w:sz w:val="28"/>
          <w:szCs w:val="28"/>
          <w:lang w:val="uk-UA"/>
        </w:rPr>
        <w:t xml:space="preserve">Кваліфікаційна робота на здобуття другого (магістерського) рівня вищої освіти: (242 «Туризм») / ЛНУВМБ ім. С.З. Гжицького. Кафедра туризму. Наук. кер.: Л.П. Кушнір, к.е.н., доцент. Львів, 2023. </w:t>
      </w:r>
      <w:r w:rsidRPr="006F7833">
        <w:rPr>
          <w:sz w:val="28"/>
          <w:szCs w:val="28"/>
        </w:rPr>
        <w:t>90 с.</w:t>
      </w:r>
    </w:p>
    <w:p w14:paraId="09F7E5DD" w14:textId="77777777" w:rsidR="006F7833" w:rsidRPr="006F7833" w:rsidRDefault="006F7833" w:rsidP="006F7833">
      <w:pPr>
        <w:widowControl/>
        <w:spacing w:line="360" w:lineRule="auto"/>
        <w:ind w:firstLine="709"/>
        <w:jc w:val="both"/>
        <w:rPr>
          <w:sz w:val="28"/>
          <w:szCs w:val="28"/>
          <w:lang w:val="uk-UA" w:eastAsia="ru-RU"/>
        </w:rPr>
      </w:pPr>
      <w:r w:rsidRPr="006F7833">
        <w:rPr>
          <w:sz w:val="28"/>
          <w:szCs w:val="28"/>
          <w:lang w:val="uk-UA" w:eastAsia="ru-RU"/>
        </w:rPr>
        <w:t>У роботі розглянуто ____________________________________. Узагальнено ______________________. Проаналізовано___________________. Виявлено _______________________________________________. Обґрунтовано ______________________________. Розроблено ______________________.</w:t>
      </w:r>
    </w:p>
    <w:p w14:paraId="063A1439" w14:textId="77777777" w:rsidR="006F7833" w:rsidRPr="006F7833" w:rsidRDefault="006F7833" w:rsidP="006F7833">
      <w:pPr>
        <w:spacing w:line="360" w:lineRule="auto"/>
        <w:ind w:firstLine="851"/>
        <w:jc w:val="both"/>
        <w:rPr>
          <w:color w:val="000000"/>
          <w:sz w:val="28"/>
          <w:szCs w:val="28"/>
        </w:rPr>
      </w:pPr>
      <w:r w:rsidRPr="006F7833">
        <w:rPr>
          <w:color w:val="000000"/>
          <w:sz w:val="28"/>
          <w:szCs w:val="28"/>
        </w:rPr>
        <w:t>Ключові</w:t>
      </w:r>
      <w:r w:rsidRPr="006F7833">
        <w:rPr>
          <w:color w:val="000000"/>
          <w:sz w:val="28"/>
          <w:szCs w:val="28"/>
        </w:rPr>
        <w:tab/>
        <w:t>слова: турагент, туроператор, туристичний продукт</w:t>
      </w:r>
    </w:p>
    <w:p w14:paraId="7D268660" w14:textId="77777777" w:rsidR="006F7833" w:rsidRPr="006F7833" w:rsidRDefault="006F7833" w:rsidP="006F7833">
      <w:pPr>
        <w:spacing w:line="360" w:lineRule="auto"/>
        <w:ind w:firstLine="851"/>
        <w:jc w:val="both"/>
        <w:rPr>
          <w:color w:val="000000"/>
          <w:sz w:val="28"/>
          <w:szCs w:val="28"/>
        </w:rPr>
      </w:pPr>
      <w:r w:rsidRPr="006F7833">
        <w:rPr>
          <w:color w:val="000000"/>
          <w:sz w:val="28"/>
          <w:szCs w:val="28"/>
        </w:rPr>
        <w:t>© Т.Б. Іванців 2023</w:t>
      </w:r>
    </w:p>
    <w:p w14:paraId="49FE0F81" w14:textId="77777777" w:rsidR="006F7833" w:rsidRPr="006F7833" w:rsidRDefault="006F7833" w:rsidP="006F7833">
      <w:pPr>
        <w:spacing w:line="360" w:lineRule="auto"/>
        <w:ind w:firstLine="851"/>
        <w:jc w:val="both"/>
        <w:rPr>
          <w:color w:val="000000"/>
          <w:sz w:val="28"/>
          <w:szCs w:val="28"/>
        </w:rPr>
      </w:pPr>
      <w:r w:rsidRPr="006F7833">
        <w:rPr>
          <w:color w:val="000000"/>
          <w:sz w:val="28"/>
          <w:szCs w:val="28"/>
        </w:rPr>
        <w:t xml:space="preserve">© ЛНУВМБ ім. С.З. Гжицького 2023 </w:t>
      </w:r>
    </w:p>
    <w:p w14:paraId="32A5A0CE" w14:textId="77777777" w:rsidR="006F7833" w:rsidRPr="006F7833" w:rsidRDefault="006F7833" w:rsidP="006F7833">
      <w:pPr>
        <w:widowControl/>
        <w:ind w:firstLine="709"/>
        <w:jc w:val="both"/>
        <w:rPr>
          <w:sz w:val="24"/>
          <w:szCs w:val="24"/>
          <w:lang w:val="uk-UA" w:eastAsia="ru-RU"/>
        </w:rPr>
      </w:pPr>
    </w:p>
    <w:p w14:paraId="1716C99E" w14:textId="77777777" w:rsidR="006F7833" w:rsidRPr="006F7833" w:rsidRDefault="006F7833" w:rsidP="006F7833">
      <w:pPr>
        <w:widowControl/>
        <w:spacing w:line="276" w:lineRule="auto"/>
        <w:rPr>
          <w:b/>
          <w:sz w:val="28"/>
          <w:szCs w:val="28"/>
          <w:lang w:eastAsia="ru-RU"/>
        </w:rPr>
      </w:pPr>
    </w:p>
    <w:p w14:paraId="60417083" w14:textId="77777777" w:rsidR="006F7833" w:rsidRPr="006F7833" w:rsidRDefault="006F7833" w:rsidP="006F7833">
      <w:pPr>
        <w:widowControl/>
        <w:spacing w:line="276" w:lineRule="auto"/>
        <w:rPr>
          <w:b/>
          <w:sz w:val="28"/>
          <w:szCs w:val="28"/>
          <w:lang w:eastAsia="ru-RU"/>
        </w:rPr>
      </w:pPr>
    </w:p>
    <w:p w14:paraId="498641AF" w14:textId="77777777" w:rsidR="006F7833" w:rsidRPr="006F7833" w:rsidRDefault="006F7833" w:rsidP="006F7833">
      <w:pPr>
        <w:widowControl/>
        <w:spacing w:line="276" w:lineRule="auto"/>
        <w:jc w:val="center"/>
        <w:rPr>
          <w:b/>
          <w:sz w:val="28"/>
          <w:szCs w:val="28"/>
          <w:lang w:val="uk-UA" w:eastAsia="ru-RU"/>
        </w:rPr>
      </w:pPr>
      <w:r w:rsidRPr="006F7833">
        <w:rPr>
          <w:b/>
          <w:sz w:val="28"/>
          <w:szCs w:val="28"/>
          <w:lang w:val="en-US" w:eastAsia="ru-RU"/>
        </w:rPr>
        <w:t>ANNOTATION</w:t>
      </w:r>
    </w:p>
    <w:p w14:paraId="3E92A639" w14:textId="77777777" w:rsidR="006F7833" w:rsidRPr="006F7833" w:rsidRDefault="006F7833" w:rsidP="006F7833">
      <w:pPr>
        <w:widowControl/>
        <w:spacing w:after="160" w:line="256" w:lineRule="auto"/>
        <w:jc w:val="center"/>
        <w:rPr>
          <w:sz w:val="28"/>
          <w:szCs w:val="28"/>
          <w:lang w:val="uk-UA" w:eastAsia="ru-RU"/>
        </w:rPr>
      </w:pPr>
      <w:r w:rsidRPr="006F7833">
        <w:rPr>
          <w:sz w:val="28"/>
          <w:szCs w:val="28"/>
          <w:lang w:val="uk-UA" w:eastAsia="ru-RU"/>
        </w:rPr>
        <w:t>(за структурою та змістом анотації українською мовою)</w:t>
      </w:r>
    </w:p>
    <w:p w14:paraId="1AFFB5C5" w14:textId="77777777" w:rsidR="006F7833" w:rsidRPr="006F7833" w:rsidRDefault="006F7833" w:rsidP="006F7833">
      <w:pPr>
        <w:rPr>
          <w:sz w:val="28"/>
          <w:szCs w:val="28"/>
          <w:lang w:val="uk-UA" w:eastAsia="ru-RU"/>
        </w:rPr>
      </w:pPr>
      <w:r w:rsidRPr="006F7833">
        <w:rPr>
          <w:sz w:val="28"/>
          <w:szCs w:val="28"/>
          <w:lang w:val="uk-UA" w:eastAsia="ru-RU"/>
        </w:rPr>
        <w:br w:type="page"/>
      </w:r>
    </w:p>
    <w:p w14:paraId="5B42A56A" w14:textId="62436758" w:rsidR="0021788F" w:rsidRPr="00D42DBA" w:rsidRDefault="001A7334" w:rsidP="009C203A">
      <w:pPr>
        <w:widowControl/>
        <w:spacing w:line="360" w:lineRule="auto"/>
        <w:ind w:firstLine="567"/>
        <w:jc w:val="center"/>
        <w:rPr>
          <w:b/>
          <w:sz w:val="28"/>
          <w:szCs w:val="28"/>
          <w:lang w:val="uk-UA" w:eastAsia="ru-RU"/>
        </w:rPr>
      </w:pPr>
      <w:r w:rsidRPr="003214BA">
        <w:rPr>
          <w:b/>
          <w:sz w:val="28"/>
          <w:szCs w:val="28"/>
          <w:lang w:val="uk-UA" w:eastAsia="ru-RU"/>
        </w:rPr>
        <w:lastRenderedPageBreak/>
        <w:t>Д</w:t>
      </w:r>
      <w:r w:rsidR="0051114F" w:rsidRPr="003214BA">
        <w:rPr>
          <w:b/>
          <w:sz w:val="28"/>
          <w:szCs w:val="28"/>
          <w:lang w:val="uk-UA" w:eastAsia="ru-RU"/>
        </w:rPr>
        <w:t>ОДАТОК</w:t>
      </w:r>
      <w:r w:rsidRPr="003214BA">
        <w:rPr>
          <w:b/>
          <w:sz w:val="28"/>
          <w:szCs w:val="28"/>
          <w:lang w:val="uk-UA" w:eastAsia="ru-RU"/>
        </w:rPr>
        <w:t xml:space="preserve"> </w:t>
      </w:r>
      <w:r w:rsidR="001D1FA2" w:rsidRPr="003214BA">
        <w:rPr>
          <w:b/>
          <w:sz w:val="28"/>
          <w:szCs w:val="28"/>
          <w:lang w:val="uk-UA" w:eastAsia="ru-RU"/>
        </w:rPr>
        <w:t xml:space="preserve"> </w:t>
      </w:r>
      <w:r w:rsidR="007825B0" w:rsidRPr="003214BA">
        <w:rPr>
          <w:b/>
          <w:sz w:val="28"/>
          <w:szCs w:val="28"/>
          <w:lang w:val="uk-UA" w:eastAsia="ru-RU"/>
        </w:rPr>
        <w:t>Д</w:t>
      </w:r>
    </w:p>
    <w:p w14:paraId="32FAEE70" w14:textId="00B8C27B" w:rsidR="0021788F" w:rsidRPr="009C203A" w:rsidRDefault="0021788F" w:rsidP="009C203A">
      <w:pPr>
        <w:widowControl/>
        <w:spacing w:line="360" w:lineRule="auto"/>
        <w:ind w:firstLine="567"/>
        <w:jc w:val="center"/>
        <w:rPr>
          <w:b/>
          <w:sz w:val="28"/>
          <w:szCs w:val="28"/>
          <w:lang w:val="uk-UA" w:eastAsia="ru-RU"/>
        </w:rPr>
      </w:pPr>
      <w:r w:rsidRPr="009C203A">
        <w:rPr>
          <w:b/>
          <w:sz w:val="28"/>
          <w:szCs w:val="28"/>
          <w:lang w:val="uk-UA" w:eastAsia="ru-RU"/>
        </w:rPr>
        <w:t>Приклад</w:t>
      </w:r>
      <w:r w:rsidR="009C203A">
        <w:rPr>
          <w:b/>
          <w:sz w:val="28"/>
          <w:szCs w:val="28"/>
          <w:lang w:val="uk-UA" w:eastAsia="ru-RU"/>
        </w:rPr>
        <w:t xml:space="preserve"> оформлення рисунку</w:t>
      </w:r>
    </w:p>
    <w:p w14:paraId="2C5977EB" w14:textId="77777777" w:rsidR="0076287F" w:rsidRDefault="0076287F" w:rsidP="0076287F">
      <w:pPr>
        <w:widowControl/>
        <w:spacing w:line="360" w:lineRule="auto"/>
        <w:ind w:firstLine="567"/>
        <w:jc w:val="center"/>
        <w:rPr>
          <w:sz w:val="28"/>
          <w:szCs w:val="28"/>
          <w:lang w:val="uk-UA" w:eastAsia="ru-RU"/>
        </w:rPr>
      </w:pPr>
    </w:p>
    <w:p w14:paraId="04E7DA4D" w14:textId="3622207E" w:rsidR="0076287F" w:rsidRDefault="0076287F" w:rsidP="0076287F">
      <w:pPr>
        <w:spacing w:line="360" w:lineRule="auto"/>
        <w:ind w:firstLine="709"/>
        <w:jc w:val="both"/>
        <w:rPr>
          <w:sz w:val="28"/>
          <w:szCs w:val="28"/>
          <w:lang w:val="uk-UA"/>
        </w:rPr>
      </w:pPr>
      <w:r>
        <w:rPr>
          <w:sz w:val="28"/>
          <w:szCs w:val="28"/>
          <w:lang w:val="uk-UA"/>
        </w:rPr>
        <w:t>Текст роботи текст роботи текст роботи  текст роботи текст роботи текст роботи текст</w:t>
      </w:r>
      <w:r w:rsidR="003873F7">
        <w:rPr>
          <w:sz w:val="28"/>
          <w:szCs w:val="28"/>
          <w:lang w:val="uk-UA"/>
        </w:rPr>
        <w:t xml:space="preserve"> (рис.1.2)</w:t>
      </w:r>
      <w:r>
        <w:rPr>
          <w:sz w:val="28"/>
          <w:szCs w:val="28"/>
          <w:lang w:val="uk-UA"/>
        </w:rPr>
        <w:t xml:space="preserve"> роботи текст роботи текст роботи  текст роботи текст роботи текст роботи текст роботи.</w:t>
      </w:r>
    </w:p>
    <w:p w14:paraId="42E60AEC" w14:textId="77777777" w:rsidR="0076287F" w:rsidRPr="00D42DBA" w:rsidRDefault="0076287F" w:rsidP="0076287F">
      <w:pPr>
        <w:widowControl/>
        <w:spacing w:line="360" w:lineRule="auto"/>
        <w:ind w:firstLine="567"/>
        <w:jc w:val="center"/>
        <w:rPr>
          <w:sz w:val="28"/>
          <w:szCs w:val="28"/>
          <w:lang w:val="uk-UA" w:eastAsia="ru-RU"/>
        </w:rPr>
      </w:pPr>
    </w:p>
    <w:p w14:paraId="5F9A1800" w14:textId="43A53744" w:rsidR="0021788F" w:rsidRPr="00D42DBA" w:rsidRDefault="007E7C29" w:rsidP="00713C50">
      <w:pPr>
        <w:widowControl/>
        <w:spacing w:line="360" w:lineRule="auto"/>
        <w:ind w:firstLine="567"/>
        <w:contextualSpacing/>
        <w:jc w:val="both"/>
        <w:rPr>
          <w:rFonts w:eastAsia="Calibri"/>
          <w:sz w:val="28"/>
          <w:szCs w:val="28"/>
          <w:lang w:val="uk-UA" w:eastAsia="en-US"/>
        </w:rPr>
      </w:pPr>
      <w:r>
        <w:rPr>
          <w:noProof/>
          <w:lang w:val="uk-UA"/>
        </w:rPr>
        <w:drawing>
          <wp:inline distT="0" distB="0" distL="0" distR="0" wp14:anchorId="3446088A" wp14:editId="33E4753D">
            <wp:extent cx="5080958" cy="3071004"/>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C7B7E39" w14:textId="77777777" w:rsidR="00C84FB4" w:rsidRDefault="0021788F" w:rsidP="008F7531">
      <w:pPr>
        <w:widowControl/>
        <w:spacing w:line="360" w:lineRule="auto"/>
        <w:ind w:firstLine="567"/>
        <w:contextualSpacing/>
        <w:jc w:val="center"/>
        <w:rPr>
          <w:rFonts w:eastAsia="Calibri"/>
          <w:sz w:val="28"/>
          <w:szCs w:val="28"/>
          <w:lang w:val="uk-UA" w:eastAsia="en-US"/>
        </w:rPr>
      </w:pPr>
      <w:r w:rsidRPr="00FB7333">
        <w:rPr>
          <w:rFonts w:eastAsia="Calibri"/>
          <w:sz w:val="28"/>
          <w:szCs w:val="28"/>
          <w:lang w:val="uk-UA" w:eastAsia="en-US"/>
        </w:rPr>
        <w:t>Рис</w:t>
      </w:r>
      <w:r w:rsidR="00FB7333" w:rsidRPr="00FB7333">
        <w:rPr>
          <w:rFonts w:eastAsia="Calibri"/>
          <w:sz w:val="28"/>
          <w:szCs w:val="28"/>
          <w:lang w:val="uk-UA" w:eastAsia="en-US"/>
        </w:rPr>
        <w:t>унок</w:t>
      </w:r>
      <w:r w:rsidR="00D42DBA" w:rsidRPr="00FB7333">
        <w:rPr>
          <w:rFonts w:eastAsia="Calibri"/>
          <w:sz w:val="28"/>
          <w:szCs w:val="28"/>
          <w:lang w:val="uk-UA" w:eastAsia="en-US"/>
        </w:rPr>
        <w:t xml:space="preserve"> </w:t>
      </w:r>
      <w:r w:rsidRPr="00FB7333">
        <w:rPr>
          <w:rFonts w:eastAsia="Calibri"/>
          <w:sz w:val="28"/>
          <w:szCs w:val="28"/>
          <w:lang w:val="uk-UA" w:eastAsia="en-US"/>
        </w:rPr>
        <w:t>1.2</w:t>
      </w:r>
      <w:r w:rsidR="00FB7333" w:rsidRPr="00FB7333">
        <w:rPr>
          <w:rFonts w:eastAsia="Calibri"/>
          <w:sz w:val="28"/>
          <w:szCs w:val="28"/>
          <w:lang w:val="uk-UA" w:eastAsia="en-US"/>
        </w:rPr>
        <w:t xml:space="preserve"> - </w:t>
      </w:r>
      <w:r w:rsidRPr="00FB7333">
        <w:rPr>
          <w:rFonts w:eastAsia="Calibri"/>
          <w:sz w:val="28"/>
          <w:szCs w:val="28"/>
          <w:lang w:val="uk-UA" w:eastAsia="en-US"/>
        </w:rPr>
        <w:t xml:space="preserve">Динаміка </w:t>
      </w:r>
      <w:r w:rsidR="00C84FB4">
        <w:rPr>
          <w:rFonts w:eastAsia="Calibri"/>
          <w:sz w:val="28"/>
          <w:szCs w:val="28"/>
          <w:lang w:val="uk-UA" w:eastAsia="en-US"/>
        </w:rPr>
        <w:t xml:space="preserve">зміни </w:t>
      </w:r>
      <w:r w:rsidRPr="00FB7333">
        <w:rPr>
          <w:rFonts w:eastAsia="Calibri"/>
          <w:sz w:val="28"/>
          <w:szCs w:val="28"/>
          <w:lang w:val="uk-UA" w:eastAsia="en-US"/>
        </w:rPr>
        <w:t xml:space="preserve">кількості туроператорів в Україні </w:t>
      </w:r>
    </w:p>
    <w:p w14:paraId="15B994A3" w14:textId="48A611D2" w:rsidR="0021788F" w:rsidRPr="00FB7333" w:rsidRDefault="0021788F" w:rsidP="008F7531">
      <w:pPr>
        <w:widowControl/>
        <w:spacing w:line="360" w:lineRule="auto"/>
        <w:ind w:firstLine="567"/>
        <w:contextualSpacing/>
        <w:jc w:val="center"/>
        <w:rPr>
          <w:rFonts w:eastAsia="Calibri"/>
          <w:sz w:val="28"/>
          <w:szCs w:val="28"/>
          <w:lang w:val="uk-UA" w:eastAsia="en-US"/>
        </w:rPr>
      </w:pPr>
      <w:r w:rsidRPr="00FB7333">
        <w:rPr>
          <w:rFonts w:eastAsia="Calibri"/>
          <w:sz w:val="28"/>
          <w:szCs w:val="28"/>
          <w:lang w:val="uk-UA" w:eastAsia="en-US"/>
        </w:rPr>
        <w:t>за 2011-2020рр.</w:t>
      </w:r>
    </w:p>
    <w:p w14:paraId="4BB5E711" w14:textId="17E8A210" w:rsidR="0050598A" w:rsidRDefault="0050598A" w:rsidP="0051114F">
      <w:pPr>
        <w:widowControl/>
        <w:spacing w:line="360" w:lineRule="auto"/>
        <w:ind w:firstLine="709"/>
        <w:contextualSpacing/>
        <w:jc w:val="both"/>
        <w:rPr>
          <w:rFonts w:eastAsia="Calibri"/>
          <w:sz w:val="24"/>
          <w:szCs w:val="24"/>
          <w:lang w:val="uk-UA" w:eastAsia="en-US"/>
        </w:rPr>
      </w:pPr>
      <w:r>
        <w:rPr>
          <w:rFonts w:eastAsia="Calibri"/>
          <w:sz w:val="24"/>
          <w:szCs w:val="24"/>
          <w:lang w:val="uk-UA" w:eastAsia="en-US"/>
        </w:rPr>
        <w:t>Примітка. Текст примітки текст притітки текст примітки текст примітки.</w:t>
      </w:r>
    </w:p>
    <w:p w14:paraId="7DCC2E1A" w14:textId="529E063F" w:rsidR="0051114F" w:rsidRDefault="0051114F" w:rsidP="0051114F">
      <w:pPr>
        <w:widowControl/>
        <w:spacing w:line="360" w:lineRule="auto"/>
        <w:ind w:firstLine="709"/>
        <w:contextualSpacing/>
        <w:jc w:val="both"/>
        <w:rPr>
          <w:rFonts w:eastAsia="Calibri"/>
          <w:sz w:val="24"/>
          <w:szCs w:val="24"/>
          <w:lang w:val="uk-UA" w:eastAsia="en-US"/>
        </w:rPr>
      </w:pPr>
      <w:r w:rsidRPr="00FB7333">
        <w:rPr>
          <w:rFonts w:eastAsia="Calibri"/>
          <w:sz w:val="24"/>
          <w:szCs w:val="24"/>
          <w:lang w:val="uk-UA" w:eastAsia="en-US"/>
        </w:rPr>
        <w:t>Джерело: сформовано автором за даними Державної служби статистики України [5]</w:t>
      </w:r>
      <w:r w:rsidR="0050598A">
        <w:rPr>
          <w:rFonts w:eastAsia="Calibri"/>
          <w:sz w:val="24"/>
          <w:szCs w:val="24"/>
          <w:lang w:val="uk-UA" w:eastAsia="en-US"/>
        </w:rPr>
        <w:t>.</w:t>
      </w:r>
    </w:p>
    <w:p w14:paraId="4DAE6D80" w14:textId="77777777" w:rsidR="0076287F" w:rsidRPr="0076287F" w:rsidRDefault="0076287F" w:rsidP="0076287F">
      <w:pPr>
        <w:widowControl/>
        <w:spacing w:line="360" w:lineRule="auto"/>
        <w:ind w:firstLine="709"/>
        <w:contextualSpacing/>
        <w:jc w:val="both"/>
        <w:rPr>
          <w:rFonts w:eastAsia="Calibri"/>
          <w:sz w:val="28"/>
          <w:szCs w:val="28"/>
          <w:lang w:val="uk-UA" w:eastAsia="en-US"/>
        </w:rPr>
      </w:pPr>
    </w:p>
    <w:p w14:paraId="27A1284E" w14:textId="77777777" w:rsidR="0076287F" w:rsidRDefault="0076287F" w:rsidP="0076287F">
      <w:pPr>
        <w:spacing w:line="360" w:lineRule="auto"/>
        <w:ind w:firstLine="709"/>
        <w:jc w:val="both"/>
        <w:rPr>
          <w:sz w:val="28"/>
          <w:szCs w:val="28"/>
          <w:lang w:val="uk-UA"/>
        </w:rPr>
      </w:pPr>
      <w:r>
        <w:rPr>
          <w:sz w:val="28"/>
          <w:szCs w:val="28"/>
          <w:lang w:val="uk-UA"/>
        </w:rPr>
        <w:t>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w:t>
      </w:r>
    </w:p>
    <w:p w14:paraId="33FC33C8" w14:textId="26067936" w:rsidR="00C84FB4" w:rsidRDefault="00C84FB4">
      <w:pPr>
        <w:rPr>
          <w:b/>
          <w:sz w:val="28"/>
          <w:szCs w:val="28"/>
          <w:lang w:val="uk-UA" w:eastAsia="ru-RU"/>
        </w:rPr>
      </w:pPr>
      <w:r>
        <w:rPr>
          <w:b/>
          <w:sz w:val="28"/>
          <w:szCs w:val="28"/>
          <w:lang w:val="uk-UA" w:eastAsia="ru-RU"/>
        </w:rPr>
        <w:br w:type="page"/>
      </w:r>
    </w:p>
    <w:p w14:paraId="3BED71B4" w14:textId="17F8CC51" w:rsidR="001A7334" w:rsidRDefault="001A7334" w:rsidP="00D8530B">
      <w:pPr>
        <w:widowControl/>
        <w:spacing w:after="200" w:line="276" w:lineRule="auto"/>
        <w:jc w:val="center"/>
        <w:rPr>
          <w:b/>
          <w:sz w:val="28"/>
          <w:szCs w:val="28"/>
          <w:lang w:val="uk-UA" w:eastAsia="ru-RU"/>
        </w:rPr>
      </w:pPr>
      <w:r w:rsidRPr="003214BA">
        <w:rPr>
          <w:b/>
          <w:sz w:val="28"/>
          <w:szCs w:val="28"/>
          <w:lang w:val="uk-UA" w:eastAsia="ru-RU"/>
        </w:rPr>
        <w:lastRenderedPageBreak/>
        <w:t>Д</w:t>
      </w:r>
      <w:r w:rsidR="0051114F" w:rsidRPr="003214BA">
        <w:rPr>
          <w:b/>
          <w:sz w:val="28"/>
          <w:szCs w:val="28"/>
          <w:lang w:val="uk-UA" w:eastAsia="ru-RU"/>
        </w:rPr>
        <w:t>ОДАТОК</w:t>
      </w:r>
      <w:r w:rsidRPr="003214BA">
        <w:rPr>
          <w:b/>
          <w:sz w:val="28"/>
          <w:szCs w:val="28"/>
          <w:lang w:val="uk-UA" w:eastAsia="ru-RU"/>
        </w:rPr>
        <w:t xml:space="preserve"> </w:t>
      </w:r>
      <w:r w:rsidR="001D1FA2" w:rsidRPr="003214BA">
        <w:rPr>
          <w:b/>
          <w:sz w:val="28"/>
          <w:szCs w:val="28"/>
          <w:lang w:val="uk-UA" w:eastAsia="ru-RU"/>
        </w:rPr>
        <w:t xml:space="preserve"> </w:t>
      </w:r>
      <w:r w:rsidR="007825B0" w:rsidRPr="003214BA">
        <w:rPr>
          <w:b/>
          <w:sz w:val="28"/>
          <w:szCs w:val="28"/>
          <w:lang w:val="uk-UA" w:eastAsia="ru-RU"/>
        </w:rPr>
        <w:t>Е</w:t>
      </w:r>
    </w:p>
    <w:p w14:paraId="3371C8F2" w14:textId="5F289E81" w:rsidR="00D8530B" w:rsidRDefault="00D8530B" w:rsidP="00D8530B">
      <w:pPr>
        <w:widowControl/>
        <w:spacing w:after="200" w:line="276" w:lineRule="auto"/>
        <w:jc w:val="center"/>
        <w:rPr>
          <w:b/>
          <w:sz w:val="28"/>
          <w:szCs w:val="28"/>
          <w:lang w:val="uk-UA" w:eastAsia="ru-RU"/>
        </w:rPr>
      </w:pPr>
      <w:r>
        <w:rPr>
          <w:b/>
          <w:sz w:val="28"/>
          <w:szCs w:val="28"/>
          <w:lang w:val="uk-UA" w:eastAsia="ru-RU"/>
        </w:rPr>
        <w:t>Приклади оформлення таблиць</w:t>
      </w:r>
    </w:p>
    <w:p w14:paraId="64BCF631" w14:textId="77777777" w:rsidR="00406A24" w:rsidRPr="00D42DBA" w:rsidRDefault="00406A24" w:rsidP="00D8530B">
      <w:pPr>
        <w:widowControl/>
        <w:spacing w:after="200" w:line="276" w:lineRule="auto"/>
        <w:jc w:val="center"/>
        <w:rPr>
          <w:b/>
          <w:sz w:val="28"/>
          <w:szCs w:val="28"/>
          <w:lang w:val="uk-UA" w:eastAsia="ru-RU"/>
        </w:rPr>
      </w:pPr>
    </w:p>
    <w:p w14:paraId="1F2FE9BF" w14:textId="37F5C4AE" w:rsidR="001A7334" w:rsidRPr="00D8530B" w:rsidRDefault="005963B0" w:rsidP="00D8530B">
      <w:pPr>
        <w:widowControl/>
        <w:spacing w:after="200" w:line="276" w:lineRule="auto"/>
        <w:ind w:firstLine="709"/>
        <w:jc w:val="both"/>
        <w:rPr>
          <w:sz w:val="28"/>
          <w:szCs w:val="28"/>
          <w:lang w:val="uk-UA" w:eastAsia="ru-RU"/>
        </w:rPr>
      </w:pPr>
      <w:r w:rsidRPr="00D8530B">
        <w:rPr>
          <w:sz w:val="28"/>
          <w:szCs w:val="28"/>
          <w:lang w:val="uk-UA" w:eastAsia="ru-RU"/>
        </w:rPr>
        <w:t>Приклад оформлення таблиці за умови розташування н</w:t>
      </w:r>
      <w:r w:rsidR="00FC1FAC" w:rsidRPr="00D8530B">
        <w:rPr>
          <w:sz w:val="28"/>
          <w:szCs w:val="28"/>
          <w:lang w:val="uk-UA" w:eastAsia="ru-RU"/>
        </w:rPr>
        <w:t>а одній сторінці</w:t>
      </w:r>
      <w:r w:rsidR="00D8530B">
        <w:rPr>
          <w:sz w:val="28"/>
          <w:szCs w:val="28"/>
          <w:lang w:val="uk-UA" w:eastAsia="ru-RU"/>
        </w:rPr>
        <w:t>:</w:t>
      </w:r>
    </w:p>
    <w:p w14:paraId="2754C52A" w14:textId="77777777" w:rsidR="00FB7333" w:rsidRDefault="00FB7333" w:rsidP="00D8530B">
      <w:pPr>
        <w:widowControl/>
        <w:shd w:val="clear" w:color="auto" w:fill="FFFFFF"/>
        <w:spacing w:line="360" w:lineRule="auto"/>
        <w:ind w:firstLine="709"/>
        <w:rPr>
          <w:sz w:val="28"/>
          <w:szCs w:val="28"/>
          <w:lang w:val="uk-UA"/>
        </w:rPr>
      </w:pPr>
    </w:p>
    <w:p w14:paraId="1926056D" w14:textId="15B136D9" w:rsidR="00406A24" w:rsidRDefault="00406A24" w:rsidP="00406A24">
      <w:pPr>
        <w:spacing w:line="360" w:lineRule="auto"/>
        <w:ind w:firstLine="709"/>
        <w:jc w:val="both"/>
        <w:rPr>
          <w:sz w:val="28"/>
          <w:szCs w:val="28"/>
          <w:lang w:val="uk-UA"/>
        </w:rPr>
      </w:pPr>
      <w:r>
        <w:rPr>
          <w:sz w:val="28"/>
          <w:szCs w:val="28"/>
          <w:lang w:val="uk-UA"/>
        </w:rPr>
        <w:t>Текст роботи текст роботи текст роботи  текст роботи текст роботи текст роботи текст роботи</w:t>
      </w:r>
      <w:r w:rsidR="003873F7">
        <w:rPr>
          <w:sz w:val="28"/>
          <w:szCs w:val="28"/>
          <w:lang w:val="uk-UA"/>
        </w:rPr>
        <w:t xml:space="preserve"> (табл.1.2)</w:t>
      </w:r>
      <w:r>
        <w:rPr>
          <w:sz w:val="28"/>
          <w:szCs w:val="28"/>
          <w:lang w:val="uk-UA"/>
        </w:rPr>
        <w:t xml:space="preserve"> текст роботи текст роботи  текст роботи текст роботи текст роботи текст роботи.</w:t>
      </w:r>
    </w:p>
    <w:p w14:paraId="403DAD16" w14:textId="77777777" w:rsidR="00406A24" w:rsidRDefault="00406A24" w:rsidP="00D8530B">
      <w:pPr>
        <w:widowControl/>
        <w:shd w:val="clear" w:color="auto" w:fill="FFFFFF"/>
        <w:spacing w:line="360" w:lineRule="auto"/>
        <w:ind w:firstLine="709"/>
        <w:rPr>
          <w:sz w:val="28"/>
          <w:szCs w:val="28"/>
          <w:lang w:val="uk-UA"/>
        </w:rPr>
      </w:pPr>
    </w:p>
    <w:p w14:paraId="10C77E82" w14:textId="71620B30" w:rsidR="001A7334" w:rsidRPr="00FB7333" w:rsidRDefault="001A7334" w:rsidP="00D8530B">
      <w:pPr>
        <w:widowControl/>
        <w:shd w:val="clear" w:color="auto" w:fill="FFFFFF"/>
        <w:spacing w:line="360" w:lineRule="auto"/>
        <w:ind w:firstLine="709"/>
        <w:rPr>
          <w:rFonts w:eastAsia="Calibri"/>
          <w:sz w:val="28"/>
          <w:szCs w:val="28"/>
          <w:lang w:val="uk-UA" w:eastAsia="en-US"/>
        </w:rPr>
      </w:pPr>
      <w:r w:rsidRPr="00D42DBA">
        <w:rPr>
          <w:sz w:val="28"/>
          <w:szCs w:val="28"/>
          <w:lang w:val="uk-UA"/>
        </w:rPr>
        <w:t>Таблиця 1.2</w:t>
      </w:r>
      <w:r w:rsidR="00FB7333">
        <w:rPr>
          <w:sz w:val="28"/>
          <w:szCs w:val="28"/>
          <w:lang w:val="uk-UA"/>
        </w:rPr>
        <w:t xml:space="preserve"> - </w:t>
      </w:r>
      <w:r w:rsidRPr="00FB7333">
        <w:rPr>
          <w:rFonts w:eastAsia="Calibri"/>
          <w:sz w:val="28"/>
          <w:szCs w:val="28"/>
          <w:lang w:val="uk-UA" w:eastAsia="en-US"/>
        </w:rPr>
        <w:t xml:space="preserve">Показники, що характеризують кількість туроператорів </w:t>
      </w:r>
      <w:r w:rsidR="005963B0" w:rsidRPr="00FB7333">
        <w:rPr>
          <w:rFonts w:eastAsia="Calibri"/>
          <w:sz w:val="28"/>
          <w:szCs w:val="28"/>
          <w:lang w:val="uk-UA" w:eastAsia="en-US"/>
        </w:rPr>
        <w:t xml:space="preserve">у Західній Україні в </w:t>
      </w:r>
      <w:r w:rsidRPr="00FB7333">
        <w:rPr>
          <w:rFonts w:eastAsia="Calibri"/>
          <w:sz w:val="28"/>
          <w:szCs w:val="28"/>
          <w:lang w:val="uk-UA" w:eastAsia="en-US"/>
        </w:rPr>
        <w:t>розрізі регіонів</w:t>
      </w:r>
      <w:r w:rsidR="00310D30" w:rsidRPr="00FB7333">
        <w:rPr>
          <w:rFonts w:eastAsia="Calibri"/>
          <w:sz w:val="28"/>
          <w:szCs w:val="28"/>
          <w:lang w:val="uk-UA" w:eastAsia="en-US"/>
        </w:rPr>
        <w:t xml:space="preserve"> за 2020р.</w:t>
      </w:r>
    </w:p>
    <w:tbl>
      <w:tblPr>
        <w:tblW w:w="9327" w:type="dxa"/>
        <w:tblInd w:w="-5" w:type="dxa"/>
        <w:tblLook w:val="04A0" w:firstRow="1" w:lastRow="0" w:firstColumn="1" w:lastColumn="0" w:noHBand="0" w:noVBand="1"/>
      </w:tblPr>
      <w:tblGrid>
        <w:gridCol w:w="2783"/>
        <w:gridCol w:w="2008"/>
        <w:gridCol w:w="1985"/>
        <w:gridCol w:w="2551"/>
      </w:tblGrid>
      <w:tr w:rsidR="001A7334" w:rsidRPr="00D42DBA" w14:paraId="1FF191DB" w14:textId="77777777" w:rsidTr="00442529">
        <w:trPr>
          <w:trHeight w:val="684"/>
        </w:trPr>
        <w:tc>
          <w:tcPr>
            <w:tcW w:w="2783" w:type="dxa"/>
            <w:tcBorders>
              <w:top w:val="single" w:sz="4" w:space="0" w:color="auto"/>
              <w:left w:val="single" w:sz="4" w:space="0" w:color="auto"/>
              <w:bottom w:val="single" w:sz="4" w:space="0" w:color="auto"/>
              <w:right w:val="single" w:sz="4" w:space="0" w:color="auto"/>
            </w:tcBorders>
            <w:noWrap/>
            <w:vAlign w:val="center"/>
            <w:hideMark/>
          </w:tcPr>
          <w:p w14:paraId="504CF3BA" w14:textId="77777777" w:rsidR="001A7334" w:rsidRPr="00D42DBA" w:rsidRDefault="001A7334" w:rsidP="00D12EB4">
            <w:pPr>
              <w:widowControl/>
              <w:jc w:val="center"/>
              <w:rPr>
                <w:sz w:val="24"/>
                <w:szCs w:val="24"/>
                <w:lang w:val="uk-UA"/>
              </w:rPr>
            </w:pPr>
            <w:r w:rsidRPr="00D42DBA">
              <w:rPr>
                <w:sz w:val="24"/>
                <w:szCs w:val="24"/>
                <w:lang w:val="uk-UA"/>
              </w:rPr>
              <w:t>Область</w:t>
            </w:r>
          </w:p>
        </w:tc>
        <w:tc>
          <w:tcPr>
            <w:tcW w:w="2008" w:type="dxa"/>
            <w:tcBorders>
              <w:top w:val="single" w:sz="4" w:space="0" w:color="auto"/>
              <w:left w:val="nil"/>
              <w:bottom w:val="single" w:sz="4" w:space="0" w:color="auto"/>
              <w:right w:val="single" w:sz="4" w:space="0" w:color="auto"/>
            </w:tcBorders>
            <w:vAlign w:val="center"/>
            <w:hideMark/>
          </w:tcPr>
          <w:p w14:paraId="332F10BF" w14:textId="77777777" w:rsidR="001A7334" w:rsidRPr="00D42DBA" w:rsidRDefault="001A7334" w:rsidP="00D12EB4">
            <w:pPr>
              <w:widowControl/>
              <w:jc w:val="center"/>
              <w:rPr>
                <w:sz w:val="24"/>
                <w:szCs w:val="24"/>
                <w:lang w:val="uk-UA"/>
              </w:rPr>
            </w:pPr>
            <w:r w:rsidRPr="00D42DBA">
              <w:rPr>
                <w:sz w:val="24"/>
                <w:szCs w:val="24"/>
                <w:lang w:val="uk-UA"/>
              </w:rPr>
              <w:t>Середня чисельність наявного населення, осіб</w:t>
            </w:r>
          </w:p>
        </w:tc>
        <w:tc>
          <w:tcPr>
            <w:tcW w:w="1985" w:type="dxa"/>
            <w:tcBorders>
              <w:top w:val="single" w:sz="4" w:space="0" w:color="auto"/>
              <w:left w:val="nil"/>
              <w:bottom w:val="single" w:sz="4" w:space="0" w:color="auto"/>
              <w:right w:val="single" w:sz="4" w:space="0" w:color="auto"/>
            </w:tcBorders>
            <w:noWrap/>
            <w:vAlign w:val="center"/>
            <w:hideMark/>
          </w:tcPr>
          <w:p w14:paraId="2FA231A0" w14:textId="77777777" w:rsidR="001A7334" w:rsidRPr="00D42DBA" w:rsidRDefault="001A7334" w:rsidP="00D12EB4">
            <w:pPr>
              <w:widowControl/>
              <w:jc w:val="center"/>
              <w:rPr>
                <w:sz w:val="24"/>
                <w:szCs w:val="24"/>
                <w:lang w:val="uk-UA"/>
              </w:rPr>
            </w:pPr>
            <w:r w:rsidRPr="00D42DBA">
              <w:rPr>
                <w:sz w:val="24"/>
                <w:szCs w:val="24"/>
                <w:lang w:val="uk-UA"/>
              </w:rPr>
              <w:t>Кількість туроператорів, одиниць</w:t>
            </w:r>
          </w:p>
        </w:tc>
        <w:tc>
          <w:tcPr>
            <w:tcW w:w="2551" w:type="dxa"/>
            <w:tcBorders>
              <w:top w:val="single" w:sz="4" w:space="0" w:color="auto"/>
              <w:left w:val="nil"/>
              <w:bottom w:val="single" w:sz="4" w:space="0" w:color="auto"/>
              <w:right w:val="single" w:sz="4" w:space="0" w:color="auto"/>
            </w:tcBorders>
            <w:vAlign w:val="center"/>
            <w:hideMark/>
          </w:tcPr>
          <w:p w14:paraId="7C56907A" w14:textId="77777777" w:rsidR="001A7334" w:rsidRPr="00D42DBA" w:rsidRDefault="001A7334" w:rsidP="00D12EB4">
            <w:pPr>
              <w:widowControl/>
              <w:jc w:val="center"/>
              <w:rPr>
                <w:sz w:val="24"/>
                <w:szCs w:val="24"/>
                <w:lang w:val="uk-UA"/>
              </w:rPr>
            </w:pPr>
            <w:r w:rsidRPr="00D42DBA">
              <w:rPr>
                <w:sz w:val="24"/>
                <w:szCs w:val="24"/>
                <w:lang w:val="uk-UA"/>
              </w:rPr>
              <w:t>Кількість туроператорів на 10000 населення</w:t>
            </w:r>
          </w:p>
        </w:tc>
      </w:tr>
      <w:tr w:rsidR="001A7334" w:rsidRPr="00D42DBA" w14:paraId="3A9C6681" w14:textId="77777777" w:rsidTr="00442529">
        <w:trPr>
          <w:trHeight w:val="264"/>
        </w:trPr>
        <w:tc>
          <w:tcPr>
            <w:tcW w:w="2783" w:type="dxa"/>
            <w:tcBorders>
              <w:top w:val="nil"/>
              <w:left w:val="single" w:sz="4" w:space="0" w:color="auto"/>
              <w:bottom w:val="single" w:sz="4" w:space="0" w:color="auto"/>
              <w:right w:val="single" w:sz="4" w:space="0" w:color="auto"/>
            </w:tcBorders>
            <w:vAlign w:val="center"/>
            <w:hideMark/>
          </w:tcPr>
          <w:p w14:paraId="75FC4C3A" w14:textId="77777777" w:rsidR="001A7334" w:rsidRPr="00D42DBA" w:rsidRDefault="001A7334" w:rsidP="00D12EB4">
            <w:pPr>
              <w:widowControl/>
              <w:rPr>
                <w:sz w:val="24"/>
                <w:szCs w:val="24"/>
                <w:lang w:val="uk-UA"/>
              </w:rPr>
            </w:pPr>
            <w:r w:rsidRPr="00D42DBA">
              <w:rPr>
                <w:sz w:val="24"/>
                <w:szCs w:val="24"/>
                <w:lang w:val="uk-UA"/>
              </w:rPr>
              <w:t>Волинська</w:t>
            </w:r>
          </w:p>
        </w:tc>
        <w:tc>
          <w:tcPr>
            <w:tcW w:w="2008" w:type="dxa"/>
            <w:tcBorders>
              <w:top w:val="nil"/>
              <w:left w:val="nil"/>
              <w:bottom w:val="single" w:sz="4" w:space="0" w:color="auto"/>
              <w:right w:val="single" w:sz="4" w:space="0" w:color="auto"/>
            </w:tcBorders>
            <w:vAlign w:val="center"/>
            <w:hideMark/>
          </w:tcPr>
          <w:p w14:paraId="6B0554FD" w14:textId="77777777" w:rsidR="001A7334" w:rsidRPr="00D42DBA" w:rsidRDefault="001A7334" w:rsidP="00D12EB4">
            <w:pPr>
              <w:widowControl/>
              <w:jc w:val="center"/>
              <w:rPr>
                <w:sz w:val="24"/>
                <w:szCs w:val="24"/>
                <w:lang w:val="uk-UA"/>
              </w:rPr>
            </w:pPr>
            <w:r w:rsidRPr="00D42DBA">
              <w:rPr>
                <w:sz w:val="24"/>
                <w:szCs w:val="24"/>
                <w:lang w:val="uk-UA"/>
              </w:rPr>
              <w:t>1031421</w:t>
            </w:r>
          </w:p>
        </w:tc>
        <w:tc>
          <w:tcPr>
            <w:tcW w:w="1985" w:type="dxa"/>
            <w:tcBorders>
              <w:top w:val="nil"/>
              <w:left w:val="nil"/>
              <w:bottom w:val="single" w:sz="4" w:space="0" w:color="auto"/>
              <w:right w:val="single" w:sz="4" w:space="0" w:color="auto"/>
            </w:tcBorders>
            <w:vAlign w:val="center"/>
            <w:hideMark/>
          </w:tcPr>
          <w:p w14:paraId="469A5AEE" w14:textId="77777777" w:rsidR="001A7334" w:rsidRPr="00D42DBA" w:rsidRDefault="001A7334" w:rsidP="00D12EB4">
            <w:pPr>
              <w:widowControl/>
              <w:jc w:val="center"/>
              <w:rPr>
                <w:sz w:val="24"/>
                <w:szCs w:val="24"/>
                <w:lang w:val="uk-UA"/>
              </w:rPr>
            </w:pPr>
            <w:r w:rsidRPr="00D42DBA">
              <w:rPr>
                <w:sz w:val="24"/>
                <w:szCs w:val="24"/>
                <w:lang w:val="uk-UA"/>
              </w:rPr>
              <w:t>2</w:t>
            </w:r>
          </w:p>
        </w:tc>
        <w:tc>
          <w:tcPr>
            <w:tcW w:w="2551" w:type="dxa"/>
            <w:tcBorders>
              <w:top w:val="nil"/>
              <w:left w:val="nil"/>
              <w:bottom w:val="single" w:sz="4" w:space="0" w:color="auto"/>
              <w:right w:val="single" w:sz="4" w:space="0" w:color="auto"/>
            </w:tcBorders>
            <w:noWrap/>
            <w:vAlign w:val="center"/>
            <w:hideMark/>
          </w:tcPr>
          <w:p w14:paraId="2A9F4164" w14:textId="77777777" w:rsidR="001A7334" w:rsidRPr="00D42DBA" w:rsidRDefault="001A7334" w:rsidP="00D12EB4">
            <w:pPr>
              <w:widowControl/>
              <w:jc w:val="center"/>
              <w:rPr>
                <w:sz w:val="24"/>
                <w:szCs w:val="24"/>
                <w:lang w:val="uk-UA"/>
              </w:rPr>
            </w:pPr>
            <w:r w:rsidRPr="00D42DBA">
              <w:rPr>
                <w:sz w:val="24"/>
                <w:szCs w:val="24"/>
                <w:lang w:val="uk-UA"/>
              </w:rPr>
              <w:t>0,19</w:t>
            </w:r>
          </w:p>
        </w:tc>
      </w:tr>
      <w:tr w:rsidR="001A7334" w:rsidRPr="00D42DBA" w14:paraId="30823E9B" w14:textId="77777777" w:rsidTr="00442529">
        <w:trPr>
          <w:trHeight w:val="264"/>
        </w:trPr>
        <w:tc>
          <w:tcPr>
            <w:tcW w:w="2783" w:type="dxa"/>
            <w:tcBorders>
              <w:top w:val="nil"/>
              <w:left w:val="single" w:sz="4" w:space="0" w:color="auto"/>
              <w:bottom w:val="single" w:sz="4" w:space="0" w:color="auto"/>
              <w:right w:val="single" w:sz="4" w:space="0" w:color="auto"/>
            </w:tcBorders>
            <w:vAlign w:val="center"/>
            <w:hideMark/>
          </w:tcPr>
          <w:p w14:paraId="3B456CAC" w14:textId="77777777" w:rsidR="001A7334" w:rsidRPr="00D42DBA" w:rsidRDefault="001A7334" w:rsidP="00D12EB4">
            <w:pPr>
              <w:widowControl/>
              <w:rPr>
                <w:sz w:val="24"/>
                <w:szCs w:val="24"/>
                <w:lang w:val="uk-UA"/>
              </w:rPr>
            </w:pPr>
            <w:r w:rsidRPr="00D42DBA">
              <w:rPr>
                <w:sz w:val="24"/>
                <w:szCs w:val="24"/>
                <w:lang w:val="uk-UA"/>
              </w:rPr>
              <w:t>Закарпатська</w:t>
            </w:r>
          </w:p>
        </w:tc>
        <w:tc>
          <w:tcPr>
            <w:tcW w:w="2008" w:type="dxa"/>
            <w:tcBorders>
              <w:top w:val="nil"/>
              <w:left w:val="nil"/>
              <w:bottom w:val="single" w:sz="4" w:space="0" w:color="auto"/>
              <w:right w:val="single" w:sz="4" w:space="0" w:color="auto"/>
            </w:tcBorders>
            <w:vAlign w:val="center"/>
            <w:hideMark/>
          </w:tcPr>
          <w:p w14:paraId="7166C9AA" w14:textId="77777777" w:rsidR="001A7334" w:rsidRPr="00D42DBA" w:rsidRDefault="001A7334" w:rsidP="00D12EB4">
            <w:pPr>
              <w:widowControl/>
              <w:jc w:val="center"/>
              <w:rPr>
                <w:sz w:val="24"/>
                <w:szCs w:val="24"/>
                <w:lang w:val="uk-UA"/>
              </w:rPr>
            </w:pPr>
            <w:r w:rsidRPr="00D42DBA">
              <w:rPr>
                <w:sz w:val="24"/>
                <w:szCs w:val="24"/>
                <w:lang w:val="uk-UA"/>
              </w:rPr>
              <w:t>1253791</w:t>
            </w:r>
          </w:p>
        </w:tc>
        <w:tc>
          <w:tcPr>
            <w:tcW w:w="1985" w:type="dxa"/>
            <w:tcBorders>
              <w:top w:val="nil"/>
              <w:left w:val="nil"/>
              <w:bottom w:val="single" w:sz="4" w:space="0" w:color="auto"/>
              <w:right w:val="single" w:sz="4" w:space="0" w:color="auto"/>
            </w:tcBorders>
            <w:vAlign w:val="center"/>
            <w:hideMark/>
          </w:tcPr>
          <w:p w14:paraId="0F536E08" w14:textId="77777777" w:rsidR="001A7334" w:rsidRPr="00D42DBA" w:rsidRDefault="001A7334" w:rsidP="00D12EB4">
            <w:pPr>
              <w:widowControl/>
              <w:jc w:val="center"/>
              <w:rPr>
                <w:sz w:val="24"/>
                <w:szCs w:val="24"/>
                <w:lang w:val="uk-UA"/>
              </w:rPr>
            </w:pPr>
            <w:r w:rsidRPr="00D42DBA">
              <w:rPr>
                <w:sz w:val="24"/>
                <w:szCs w:val="24"/>
                <w:lang w:val="uk-UA"/>
              </w:rPr>
              <w:t>9</w:t>
            </w:r>
          </w:p>
        </w:tc>
        <w:tc>
          <w:tcPr>
            <w:tcW w:w="2551" w:type="dxa"/>
            <w:tcBorders>
              <w:top w:val="nil"/>
              <w:left w:val="nil"/>
              <w:bottom w:val="single" w:sz="4" w:space="0" w:color="auto"/>
              <w:right w:val="single" w:sz="4" w:space="0" w:color="auto"/>
            </w:tcBorders>
            <w:noWrap/>
            <w:vAlign w:val="center"/>
            <w:hideMark/>
          </w:tcPr>
          <w:p w14:paraId="0EB0D258" w14:textId="77777777" w:rsidR="001A7334" w:rsidRPr="00D42DBA" w:rsidRDefault="001A7334" w:rsidP="00D12EB4">
            <w:pPr>
              <w:widowControl/>
              <w:jc w:val="center"/>
              <w:rPr>
                <w:sz w:val="24"/>
                <w:szCs w:val="24"/>
                <w:lang w:val="uk-UA"/>
              </w:rPr>
            </w:pPr>
            <w:r w:rsidRPr="00D42DBA">
              <w:rPr>
                <w:sz w:val="24"/>
                <w:szCs w:val="24"/>
                <w:lang w:val="uk-UA"/>
              </w:rPr>
              <w:t>0,72</w:t>
            </w:r>
          </w:p>
        </w:tc>
      </w:tr>
      <w:tr w:rsidR="001A7334" w:rsidRPr="00D42DBA" w14:paraId="64626368" w14:textId="77777777" w:rsidTr="00442529">
        <w:trPr>
          <w:trHeight w:val="264"/>
        </w:trPr>
        <w:tc>
          <w:tcPr>
            <w:tcW w:w="2783" w:type="dxa"/>
            <w:tcBorders>
              <w:top w:val="nil"/>
              <w:left w:val="single" w:sz="4" w:space="0" w:color="auto"/>
              <w:bottom w:val="single" w:sz="4" w:space="0" w:color="auto"/>
              <w:right w:val="single" w:sz="4" w:space="0" w:color="auto"/>
            </w:tcBorders>
            <w:vAlign w:val="center"/>
            <w:hideMark/>
          </w:tcPr>
          <w:p w14:paraId="3B3FFBC0" w14:textId="77777777" w:rsidR="001A7334" w:rsidRPr="00D42DBA" w:rsidRDefault="001A7334" w:rsidP="00D12EB4">
            <w:pPr>
              <w:widowControl/>
              <w:rPr>
                <w:sz w:val="24"/>
                <w:szCs w:val="24"/>
                <w:lang w:val="uk-UA"/>
              </w:rPr>
            </w:pPr>
            <w:r w:rsidRPr="00D42DBA">
              <w:rPr>
                <w:sz w:val="24"/>
                <w:szCs w:val="24"/>
                <w:lang w:val="uk-UA"/>
              </w:rPr>
              <w:t>Івано-Франківська</w:t>
            </w:r>
          </w:p>
        </w:tc>
        <w:tc>
          <w:tcPr>
            <w:tcW w:w="2008" w:type="dxa"/>
            <w:tcBorders>
              <w:top w:val="nil"/>
              <w:left w:val="nil"/>
              <w:bottom w:val="single" w:sz="4" w:space="0" w:color="auto"/>
              <w:right w:val="single" w:sz="4" w:space="0" w:color="auto"/>
            </w:tcBorders>
            <w:vAlign w:val="center"/>
            <w:hideMark/>
          </w:tcPr>
          <w:p w14:paraId="20A9C54D" w14:textId="77777777" w:rsidR="001A7334" w:rsidRPr="00D42DBA" w:rsidRDefault="001A7334" w:rsidP="00D12EB4">
            <w:pPr>
              <w:widowControl/>
              <w:jc w:val="center"/>
              <w:rPr>
                <w:sz w:val="24"/>
                <w:szCs w:val="24"/>
                <w:lang w:val="uk-UA"/>
              </w:rPr>
            </w:pPr>
            <w:r w:rsidRPr="00D42DBA">
              <w:rPr>
                <w:sz w:val="24"/>
                <w:szCs w:val="24"/>
                <w:lang w:val="uk-UA"/>
              </w:rPr>
              <w:t>1368097</w:t>
            </w:r>
          </w:p>
        </w:tc>
        <w:tc>
          <w:tcPr>
            <w:tcW w:w="1985" w:type="dxa"/>
            <w:tcBorders>
              <w:top w:val="nil"/>
              <w:left w:val="nil"/>
              <w:bottom w:val="single" w:sz="4" w:space="0" w:color="auto"/>
              <w:right w:val="single" w:sz="4" w:space="0" w:color="auto"/>
            </w:tcBorders>
            <w:vAlign w:val="center"/>
            <w:hideMark/>
          </w:tcPr>
          <w:p w14:paraId="2C02D891" w14:textId="77777777" w:rsidR="001A7334" w:rsidRPr="00D42DBA" w:rsidRDefault="001A7334" w:rsidP="00D12EB4">
            <w:pPr>
              <w:widowControl/>
              <w:jc w:val="center"/>
              <w:rPr>
                <w:sz w:val="24"/>
                <w:szCs w:val="24"/>
                <w:lang w:val="uk-UA"/>
              </w:rPr>
            </w:pPr>
            <w:r w:rsidRPr="00D42DBA">
              <w:rPr>
                <w:sz w:val="24"/>
                <w:szCs w:val="24"/>
                <w:lang w:val="uk-UA"/>
              </w:rPr>
              <w:t>7</w:t>
            </w:r>
          </w:p>
        </w:tc>
        <w:tc>
          <w:tcPr>
            <w:tcW w:w="2551" w:type="dxa"/>
            <w:tcBorders>
              <w:top w:val="nil"/>
              <w:left w:val="nil"/>
              <w:bottom w:val="single" w:sz="4" w:space="0" w:color="auto"/>
              <w:right w:val="single" w:sz="4" w:space="0" w:color="auto"/>
            </w:tcBorders>
            <w:noWrap/>
            <w:vAlign w:val="center"/>
            <w:hideMark/>
          </w:tcPr>
          <w:p w14:paraId="043AF1FF" w14:textId="77777777" w:rsidR="001A7334" w:rsidRPr="00D42DBA" w:rsidRDefault="001A7334" w:rsidP="00D12EB4">
            <w:pPr>
              <w:widowControl/>
              <w:jc w:val="center"/>
              <w:rPr>
                <w:sz w:val="24"/>
                <w:szCs w:val="24"/>
                <w:lang w:val="uk-UA"/>
              </w:rPr>
            </w:pPr>
            <w:r w:rsidRPr="00D42DBA">
              <w:rPr>
                <w:sz w:val="24"/>
                <w:szCs w:val="24"/>
                <w:lang w:val="uk-UA"/>
              </w:rPr>
              <w:t>0,51</w:t>
            </w:r>
          </w:p>
        </w:tc>
      </w:tr>
      <w:tr w:rsidR="001A7334" w:rsidRPr="00D42DBA" w14:paraId="689700B8" w14:textId="77777777" w:rsidTr="00442529">
        <w:trPr>
          <w:trHeight w:val="264"/>
        </w:trPr>
        <w:tc>
          <w:tcPr>
            <w:tcW w:w="2783" w:type="dxa"/>
            <w:tcBorders>
              <w:top w:val="nil"/>
              <w:left w:val="single" w:sz="4" w:space="0" w:color="auto"/>
              <w:bottom w:val="single" w:sz="4" w:space="0" w:color="auto"/>
              <w:right w:val="single" w:sz="4" w:space="0" w:color="auto"/>
            </w:tcBorders>
            <w:vAlign w:val="center"/>
            <w:hideMark/>
          </w:tcPr>
          <w:p w14:paraId="095891BE" w14:textId="77777777" w:rsidR="001A7334" w:rsidRPr="00D42DBA" w:rsidRDefault="001A7334" w:rsidP="00D12EB4">
            <w:pPr>
              <w:widowControl/>
              <w:rPr>
                <w:sz w:val="24"/>
                <w:szCs w:val="24"/>
                <w:lang w:val="uk-UA"/>
              </w:rPr>
            </w:pPr>
            <w:r w:rsidRPr="00D42DBA">
              <w:rPr>
                <w:sz w:val="24"/>
                <w:szCs w:val="24"/>
                <w:lang w:val="uk-UA"/>
              </w:rPr>
              <w:t>Львівська</w:t>
            </w:r>
          </w:p>
        </w:tc>
        <w:tc>
          <w:tcPr>
            <w:tcW w:w="2008" w:type="dxa"/>
            <w:tcBorders>
              <w:top w:val="nil"/>
              <w:left w:val="nil"/>
              <w:bottom w:val="single" w:sz="4" w:space="0" w:color="auto"/>
              <w:right w:val="single" w:sz="4" w:space="0" w:color="auto"/>
            </w:tcBorders>
            <w:vAlign w:val="center"/>
            <w:hideMark/>
          </w:tcPr>
          <w:p w14:paraId="25DBC9D7" w14:textId="77777777" w:rsidR="001A7334" w:rsidRPr="00D42DBA" w:rsidRDefault="001A7334" w:rsidP="00D12EB4">
            <w:pPr>
              <w:widowControl/>
              <w:jc w:val="center"/>
              <w:rPr>
                <w:sz w:val="24"/>
                <w:szCs w:val="24"/>
                <w:lang w:val="uk-UA"/>
              </w:rPr>
            </w:pPr>
            <w:r w:rsidRPr="00D42DBA">
              <w:rPr>
                <w:sz w:val="24"/>
                <w:szCs w:val="24"/>
                <w:lang w:val="uk-UA"/>
              </w:rPr>
              <w:t>2512084</w:t>
            </w:r>
          </w:p>
        </w:tc>
        <w:tc>
          <w:tcPr>
            <w:tcW w:w="1985" w:type="dxa"/>
            <w:tcBorders>
              <w:top w:val="nil"/>
              <w:left w:val="nil"/>
              <w:bottom w:val="single" w:sz="4" w:space="0" w:color="auto"/>
              <w:right w:val="single" w:sz="4" w:space="0" w:color="auto"/>
            </w:tcBorders>
            <w:vAlign w:val="center"/>
            <w:hideMark/>
          </w:tcPr>
          <w:p w14:paraId="7BDB1033" w14:textId="77777777" w:rsidR="001A7334" w:rsidRPr="00D42DBA" w:rsidRDefault="001A7334" w:rsidP="00D12EB4">
            <w:pPr>
              <w:widowControl/>
              <w:jc w:val="center"/>
              <w:rPr>
                <w:sz w:val="24"/>
                <w:szCs w:val="24"/>
                <w:lang w:val="uk-UA"/>
              </w:rPr>
            </w:pPr>
            <w:r w:rsidRPr="00D42DBA">
              <w:rPr>
                <w:sz w:val="24"/>
                <w:szCs w:val="24"/>
                <w:lang w:val="uk-UA"/>
              </w:rPr>
              <w:t>38</w:t>
            </w:r>
          </w:p>
        </w:tc>
        <w:tc>
          <w:tcPr>
            <w:tcW w:w="2551" w:type="dxa"/>
            <w:tcBorders>
              <w:top w:val="nil"/>
              <w:left w:val="nil"/>
              <w:bottom w:val="single" w:sz="4" w:space="0" w:color="auto"/>
              <w:right w:val="single" w:sz="4" w:space="0" w:color="auto"/>
            </w:tcBorders>
            <w:noWrap/>
            <w:vAlign w:val="center"/>
            <w:hideMark/>
          </w:tcPr>
          <w:p w14:paraId="1E095F3A" w14:textId="77777777" w:rsidR="001A7334" w:rsidRPr="00D42DBA" w:rsidRDefault="001A7334" w:rsidP="00D12EB4">
            <w:pPr>
              <w:widowControl/>
              <w:jc w:val="center"/>
              <w:rPr>
                <w:sz w:val="24"/>
                <w:szCs w:val="24"/>
                <w:lang w:val="uk-UA"/>
              </w:rPr>
            </w:pPr>
            <w:r w:rsidRPr="00D42DBA">
              <w:rPr>
                <w:sz w:val="24"/>
                <w:szCs w:val="24"/>
                <w:lang w:val="uk-UA"/>
              </w:rPr>
              <w:t>1,51</w:t>
            </w:r>
          </w:p>
        </w:tc>
      </w:tr>
      <w:tr w:rsidR="001A7334" w:rsidRPr="00D42DBA" w14:paraId="2EFB341C" w14:textId="77777777" w:rsidTr="00442529">
        <w:trPr>
          <w:trHeight w:val="264"/>
        </w:trPr>
        <w:tc>
          <w:tcPr>
            <w:tcW w:w="2783" w:type="dxa"/>
            <w:tcBorders>
              <w:top w:val="nil"/>
              <w:left w:val="single" w:sz="4" w:space="0" w:color="auto"/>
              <w:bottom w:val="single" w:sz="4" w:space="0" w:color="auto"/>
              <w:right w:val="single" w:sz="4" w:space="0" w:color="auto"/>
            </w:tcBorders>
            <w:vAlign w:val="center"/>
            <w:hideMark/>
          </w:tcPr>
          <w:p w14:paraId="5D774CEE" w14:textId="77777777" w:rsidR="001A7334" w:rsidRPr="00D42DBA" w:rsidRDefault="001A7334" w:rsidP="00D12EB4">
            <w:pPr>
              <w:widowControl/>
              <w:rPr>
                <w:sz w:val="24"/>
                <w:szCs w:val="24"/>
                <w:lang w:val="uk-UA"/>
              </w:rPr>
            </w:pPr>
            <w:r w:rsidRPr="00D42DBA">
              <w:rPr>
                <w:sz w:val="24"/>
                <w:szCs w:val="24"/>
                <w:lang w:val="uk-UA"/>
              </w:rPr>
              <w:t>Рівненська</w:t>
            </w:r>
          </w:p>
        </w:tc>
        <w:tc>
          <w:tcPr>
            <w:tcW w:w="2008" w:type="dxa"/>
            <w:tcBorders>
              <w:top w:val="nil"/>
              <w:left w:val="nil"/>
              <w:bottom w:val="single" w:sz="4" w:space="0" w:color="auto"/>
              <w:right w:val="single" w:sz="4" w:space="0" w:color="auto"/>
            </w:tcBorders>
            <w:vAlign w:val="center"/>
            <w:hideMark/>
          </w:tcPr>
          <w:p w14:paraId="44CF25D8" w14:textId="77777777" w:rsidR="001A7334" w:rsidRPr="00D42DBA" w:rsidRDefault="001A7334" w:rsidP="00D12EB4">
            <w:pPr>
              <w:widowControl/>
              <w:jc w:val="center"/>
              <w:rPr>
                <w:sz w:val="24"/>
                <w:szCs w:val="24"/>
                <w:lang w:val="uk-UA"/>
              </w:rPr>
            </w:pPr>
            <w:r w:rsidRPr="00D42DBA">
              <w:rPr>
                <w:sz w:val="24"/>
                <w:szCs w:val="24"/>
                <w:lang w:val="uk-UA"/>
              </w:rPr>
              <w:t>1152961</w:t>
            </w:r>
          </w:p>
        </w:tc>
        <w:tc>
          <w:tcPr>
            <w:tcW w:w="1985" w:type="dxa"/>
            <w:tcBorders>
              <w:top w:val="nil"/>
              <w:left w:val="nil"/>
              <w:bottom w:val="single" w:sz="4" w:space="0" w:color="auto"/>
              <w:right w:val="single" w:sz="4" w:space="0" w:color="auto"/>
            </w:tcBorders>
            <w:vAlign w:val="center"/>
            <w:hideMark/>
          </w:tcPr>
          <w:p w14:paraId="59EBB213" w14:textId="77777777" w:rsidR="001A7334" w:rsidRPr="00D42DBA" w:rsidRDefault="001A7334" w:rsidP="00D12EB4">
            <w:pPr>
              <w:widowControl/>
              <w:jc w:val="center"/>
              <w:rPr>
                <w:sz w:val="24"/>
                <w:szCs w:val="24"/>
                <w:lang w:val="uk-UA"/>
              </w:rPr>
            </w:pPr>
            <w:r w:rsidRPr="00D42DBA">
              <w:rPr>
                <w:sz w:val="24"/>
                <w:szCs w:val="24"/>
                <w:lang w:val="uk-UA"/>
              </w:rPr>
              <w:t>2</w:t>
            </w:r>
          </w:p>
        </w:tc>
        <w:tc>
          <w:tcPr>
            <w:tcW w:w="2551" w:type="dxa"/>
            <w:tcBorders>
              <w:top w:val="nil"/>
              <w:left w:val="nil"/>
              <w:bottom w:val="single" w:sz="4" w:space="0" w:color="auto"/>
              <w:right w:val="single" w:sz="4" w:space="0" w:color="auto"/>
            </w:tcBorders>
            <w:noWrap/>
            <w:vAlign w:val="center"/>
            <w:hideMark/>
          </w:tcPr>
          <w:p w14:paraId="421B5E3D" w14:textId="77777777" w:rsidR="001A7334" w:rsidRPr="00D42DBA" w:rsidRDefault="001A7334" w:rsidP="00D12EB4">
            <w:pPr>
              <w:widowControl/>
              <w:jc w:val="center"/>
              <w:rPr>
                <w:sz w:val="24"/>
                <w:szCs w:val="24"/>
                <w:lang w:val="uk-UA"/>
              </w:rPr>
            </w:pPr>
            <w:r w:rsidRPr="00D42DBA">
              <w:rPr>
                <w:sz w:val="24"/>
                <w:szCs w:val="24"/>
                <w:lang w:val="uk-UA"/>
              </w:rPr>
              <w:t>0,17</w:t>
            </w:r>
          </w:p>
        </w:tc>
      </w:tr>
      <w:tr w:rsidR="001A7334" w:rsidRPr="00D42DBA" w14:paraId="50F0CF28" w14:textId="77777777" w:rsidTr="00442529">
        <w:trPr>
          <w:trHeight w:val="264"/>
        </w:trPr>
        <w:tc>
          <w:tcPr>
            <w:tcW w:w="2783" w:type="dxa"/>
            <w:tcBorders>
              <w:top w:val="nil"/>
              <w:left w:val="single" w:sz="4" w:space="0" w:color="auto"/>
              <w:bottom w:val="single" w:sz="4" w:space="0" w:color="auto"/>
              <w:right w:val="single" w:sz="4" w:space="0" w:color="auto"/>
            </w:tcBorders>
            <w:vAlign w:val="center"/>
            <w:hideMark/>
          </w:tcPr>
          <w:p w14:paraId="6206ED74" w14:textId="77777777" w:rsidR="001A7334" w:rsidRPr="00D42DBA" w:rsidRDefault="001A7334" w:rsidP="00D12EB4">
            <w:pPr>
              <w:widowControl/>
              <w:rPr>
                <w:sz w:val="24"/>
                <w:szCs w:val="24"/>
                <w:lang w:val="uk-UA"/>
              </w:rPr>
            </w:pPr>
            <w:r w:rsidRPr="00D42DBA">
              <w:rPr>
                <w:sz w:val="24"/>
                <w:szCs w:val="24"/>
                <w:lang w:val="uk-UA"/>
              </w:rPr>
              <w:t>Тернопільська</w:t>
            </w:r>
          </w:p>
        </w:tc>
        <w:tc>
          <w:tcPr>
            <w:tcW w:w="2008" w:type="dxa"/>
            <w:tcBorders>
              <w:top w:val="nil"/>
              <w:left w:val="nil"/>
              <w:bottom w:val="single" w:sz="4" w:space="0" w:color="auto"/>
              <w:right w:val="single" w:sz="4" w:space="0" w:color="auto"/>
            </w:tcBorders>
            <w:vAlign w:val="center"/>
            <w:hideMark/>
          </w:tcPr>
          <w:p w14:paraId="3ED05BE0" w14:textId="77777777" w:rsidR="001A7334" w:rsidRPr="00D42DBA" w:rsidRDefault="001A7334" w:rsidP="00D12EB4">
            <w:pPr>
              <w:widowControl/>
              <w:jc w:val="center"/>
              <w:rPr>
                <w:sz w:val="24"/>
                <w:szCs w:val="24"/>
                <w:lang w:val="uk-UA"/>
              </w:rPr>
            </w:pPr>
            <w:r w:rsidRPr="00D42DBA">
              <w:rPr>
                <w:sz w:val="24"/>
                <w:szCs w:val="24"/>
                <w:lang w:val="uk-UA"/>
              </w:rPr>
              <w:t>1038695</w:t>
            </w:r>
          </w:p>
        </w:tc>
        <w:tc>
          <w:tcPr>
            <w:tcW w:w="1985" w:type="dxa"/>
            <w:tcBorders>
              <w:top w:val="nil"/>
              <w:left w:val="nil"/>
              <w:bottom w:val="single" w:sz="4" w:space="0" w:color="auto"/>
              <w:right w:val="single" w:sz="4" w:space="0" w:color="auto"/>
            </w:tcBorders>
            <w:vAlign w:val="center"/>
            <w:hideMark/>
          </w:tcPr>
          <w:p w14:paraId="5A6166F5" w14:textId="77777777" w:rsidR="001A7334" w:rsidRPr="00D42DBA" w:rsidRDefault="001A7334" w:rsidP="00D12EB4">
            <w:pPr>
              <w:widowControl/>
              <w:jc w:val="center"/>
              <w:rPr>
                <w:sz w:val="24"/>
                <w:szCs w:val="24"/>
                <w:lang w:val="uk-UA"/>
              </w:rPr>
            </w:pPr>
            <w:r w:rsidRPr="00D42DBA">
              <w:rPr>
                <w:sz w:val="24"/>
                <w:szCs w:val="24"/>
                <w:lang w:val="uk-UA"/>
              </w:rPr>
              <w:t>4</w:t>
            </w:r>
          </w:p>
        </w:tc>
        <w:tc>
          <w:tcPr>
            <w:tcW w:w="2551" w:type="dxa"/>
            <w:tcBorders>
              <w:top w:val="nil"/>
              <w:left w:val="nil"/>
              <w:bottom w:val="single" w:sz="4" w:space="0" w:color="auto"/>
              <w:right w:val="single" w:sz="4" w:space="0" w:color="auto"/>
            </w:tcBorders>
            <w:noWrap/>
            <w:vAlign w:val="center"/>
            <w:hideMark/>
          </w:tcPr>
          <w:p w14:paraId="65B7A2E3" w14:textId="77777777" w:rsidR="001A7334" w:rsidRPr="00D42DBA" w:rsidRDefault="001A7334" w:rsidP="00D12EB4">
            <w:pPr>
              <w:widowControl/>
              <w:jc w:val="center"/>
              <w:rPr>
                <w:sz w:val="24"/>
                <w:szCs w:val="24"/>
                <w:lang w:val="uk-UA"/>
              </w:rPr>
            </w:pPr>
            <w:r w:rsidRPr="00D42DBA">
              <w:rPr>
                <w:sz w:val="24"/>
                <w:szCs w:val="24"/>
                <w:lang w:val="uk-UA"/>
              </w:rPr>
              <w:t>0,39</w:t>
            </w:r>
          </w:p>
        </w:tc>
      </w:tr>
      <w:tr w:rsidR="001A7334" w:rsidRPr="00D42DBA" w14:paraId="4264E67D" w14:textId="77777777" w:rsidTr="00442529">
        <w:trPr>
          <w:trHeight w:val="264"/>
        </w:trPr>
        <w:tc>
          <w:tcPr>
            <w:tcW w:w="2783" w:type="dxa"/>
            <w:tcBorders>
              <w:top w:val="nil"/>
              <w:left w:val="single" w:sz="4" w:space="0" w:color="auto"/>
              <w:bottom w:val="single" w:sz="4" w:space="0" w:color="auto"/>
              <w:right w:val="single" w:sz="4" w:space="0" w:color="auto"/>
            </w:tcBorders>
            <w:vAlign w:val="center"/>
            <w:hideMark/>
          </w:tcPr>
          <w:p w14:paraId="10DCED23" w14:textId="77777777" w:rsidR="001A7334" w:rsidRPr="00D42DBA" w:rsidRDefault="001A7334" w:rsidP="00D12EB4">
            <w:pPr>
              <w:widowControl/>
              <w:rPr>
                <w:sz w:val="24"/>
                <w:szCs w:val="24"/>
                <w:lang w:val="uk-UA"/>
              </w:rPr>
            </w:pPr>
            <w:r w:rsidRPr="00D42DBA">
              <w:rPr>
                <w:sz w:val="24"/>
                <w:szCs w:val="24"/>
                <w:lang w:val="uk-UA"/>
              </w:rPr>
              <w:t>Чернівецька</w:t>
            </w:r>
          </w:p>
        </w:tc>
        <w:tc>
          <w:tcPr>
            <w:tcW w:w="2008" w:type="dxa"/>
            <w:tcBorders>
              <w:top w:val="nil"/>
              <w:left w:val="nil"/>
              <w:bottom w:val="single" w:sz="4" w:space="0" w:color="auto"/>
              <w:right w:val="single" w:sz="4" w:space="0" w:color="auto"/>
            </w:tcBorders>
            <w:vAlign w:val="center"/>
            <w:hideMark/>
          </w:tcPr>
          <w:p w14:paraId="06820952" w14:textId="77777777" w:rsidR="001A7334" w:rsidRPr="00D42DBA" w:rsidRDefault="001A7334" w:rsidP="00D12EB4">
            <w:pPr>
              <w:widowControl/>
              <w:jc w:val="center"/>
              <w:rPr>
                <w:sz w:val="24"/>
                <w:szCs w:val="24"/>
                <w:lang w:val="uk-UA"/>
              </w:rPr>
            </w:pPr>
            <w:r w:rsidRPr="00D42DBA">
              <w:rPr>
                <w:sz w:val="24"/>
                <w:szCs w:val="24"/>
                <w:lang w:val="uk-UA"/>
              </w:rPr>
              <w:t>901632</w:t>
            </w:r>
          </w:p>
        </w:tc>
        <w:tc>
          <w:tcPr>
            <w:tcW w:w="1985" w:type="dxa"/>
            <w:tcBorders>
              <w:top w:val="nil"/>
              <w:left w:val="nil"/>
              <w:bottom w:val="single" w:sz="4" w:space="0" w:color="auto"/>
              <w:right w:val="single" w:sz="4" w:space="0" w:color="auto"/>
            </w:tcBorders>
            <w:vAlign w:val="center"/>
            <w:hideMark/>
          </w:tcPr>
          <w:p w14:paraId="45AC4BB5" w14:textId="77777777" w:rsidR="001A7334" w:rsidRPr="00D42DBA" w:rsidRDefault="001A7334" w:rsidP="00D12EB4">
            <w:pPr>
              <w:widowControl/>
              <w:jc w:val="center"/>
              <w:rPr>
                <w:sz w:val="24"/>
                <w:szCs w:val="24"/>
                <w:lang w:val="uk-UA"/>
              </w:rPr>
            </w:pPr>
            <w:r w:rsidRPr="00D42DBA">
              <w:rPr>
                <w:sz w:val="24"/>
                <w:szCs w:val="24"/>
                <w:lang w:val="uk-UA"/>
              </w:rPr>
              <w:t>6</w:t>
            </w:r>
          </w:p>
        </w:tc>
        <w:tc>
          <w:tcPr>
            <w:tcW w:w="2551" w:type="dxa"/>
            <w:tcBorders>
              <w:top w:val="nil"/>
              <w:left w:val="nil"/>
              <w:bottom w:val="single" w:sz="4" w:space="0" w:color="auto"/>
              <w:right w:val="single" w:sz="4" w:space="0" w:color="auto"/>
            </w:tcBorders>
            <w:noWrap/>
            <w:vAlign w:val="center"/>
            <w:hideMark/>
          </w:tcPr>
          <w:p w14:paraId="7DE12C14" w14:textId="77777777" w:rsidR="001A7334" w:rsidRPr="00D42DBA" w:rsidRDefault="001A7334" w:rsidP="00D12EB4">
            <w:pPr>
              <w:widowControl/>
              <w:jc w:val="center"/>
              <w:rPr>
                <w:sz w:val="24"/>
                <w:szCs w:val="24"/>
                <w:lang w:val="uk-UA"/>
              </w:rPr>
            </w:pPr>
            <w:r w:rsidRPr="00D42DBA">
              <w:rPr>
                <w:sz w:val="24"/>
                <w:szCs w:val="24"/>
                <w:lang w:val="uk-UA"/>
              </w:rPr>
              <w:t>0,67</w:t>
            </w:r>
          </w:p>
        </w:tc>
      </w:tr>
    </w:tbl>
    <w:p w14:paraId="5EC15063" w14:textId="320F50FB" w:rsidR="00D8530B" w:rsidRDefault="00D8530B" w:rsidP="00406A24">
      <w:pPr>
        <w:widowControl/>
        <w:spacing w:line="360" w:lineRule="auto"/>
        <w:ind w:firstLine="709"/>
        <w:jc w:val="both"/>
        <w:rPr>
          <w:rFonts w:eastAsia="Calibri"/>
          <w:sz w:val="24"/>
          <w:szCs w:val="24"/>
          <w:lang w:val="uk-UA" w:eastAsia="en-US"/>
        </w:rPr>
      </w:pPr>
      <w:r>
        <w:rPr>
          <w:rFonts w:eastAsia="Calibri"/>
          <w:sz w:val="24"/>
          <w:szCs w:val="24"/>
          <w:lang w:val="uk-UA" w:eastAsia="en-US"/>
        </w:rPr>
        <w:t>Примітка 1. Текст примітки. Текст примітки.</w:t>
      </w:r>
      <w:r w:rsidRPr="00D8530B">
        <w:rPr>
          <w:rFonts w:eastAsia="Calibri"/>
          <w:sz w:val="24"/>
          <w:szCs w:val="24"/>
          <w:lang w:val="uk-UA" w:eastAsia="en-US"/>
        </w:rPr>
        <w:t xml:space="preserve"> </w:t>
      </w:r>
      <w:r>
        <w:rPr>
          <w:rFonts w:eastAsia="Calibri"/>
          <w:sz w:val="24"/>
          <w:szCs w:val="24"/>
          <w:lang w:val="uk-UA" w:eastAsia="en-US"/>
        </w:rPr>
        <w:t>Текст примітки.</w:t>
      </w:r>
    </w:p>
    <w:p w14:paraId="71C0BFBD" w14:textId="396DD457" w:rsidR="00D8530B" w:rsidRDefault="00D8530B" w:rsidP="00406A24">
      <w:pPr>
        <w:widowControl/>
        <w:spacing w:line="360" w:lineRule="auto"/>
        <w:ind w:firstLine="709"/>
        <w:jc w:val="both"/>
        <w:rPr>
          <w:rFonts w:eastAsia="Calibri"/>
          <w:sz w:val="24"/>
          <w:szCs w:val="24"/>
          <w:lang w:val="uk-UA" w:eastAsia="en-US"/>
        </w:rPr>
      </w:pPr>
      <w:r>
        <w:rPr>
          <w:rFonts w:eastAsia="Calibri"/>
          <w:sz w:val="24"/>
          <w:szCs w:val="24"/>
          <w:lang w:val="uk-UA" w:eastAsia="en-US"/>
        </w:rPr>
        <w:t>Примітка 2. Текст примітки. Текст примітки.</w:t>
      </w:r>
      <w:r w:rsidRPr="00D8530B">
        <w:rPr>
          <w:rFonts w:eastAsia="Calibri"/>
          <w:sz w:val="24"/>
          <w:szCs w:val="24"/>
          <w:lang w:val="uk-UA" w:eastAsia="en-US"/>
        </w:rPr>
        <w:t xml:space="preserve"> </w:t>
      </w:r>
      <w:r>
        <w:rPr>
          <w:rFonts w:eastAsia="Calibri"/>
          <w:sz w:val="24"/>
          <w:szCs w:val="24"/>
          <w:lang w:val="uk-UA" w:eastAsia="en-US"/>
        </w:rPr>
        <w:t>Текст примітки.</w:t>
      </w:r>
    </w:p>
    <w:p w14:paraId="0554DBBD" w14:textId="18EEC54F" w:rsidR="001A7334" w:rsidRPr="00406A24" w:rsidRDefault="001A7334" w:rsidP="00406A24">
      <w:pPr>
        <w:widowControl/>
        <w:spacing w:line="360" w:lineRule="auto"/>
        <w:ind w:firstLine="709"/>
        <w:jc w:val="both"/>
        <w:rPr>
          <w:rFonts w:eastAsia="Calibri"/>
          <w:spacing w:val="-4"/>
          <w:sz w:val="24"/>
          <w:szCs w:val="24"/>
          <w:lang w:val="uk-UA" w:eastAsia="en-US"/>
        </w:rPr>
      </w:pPr>
      <w:r w:rsidRPr="00406A24">
        <w:rPr>
          <w:rFonts w:eastAsia="Calibri"/>
          <w:spacing w:val="-4"/>
          <w:sz w:val="24"/>
          <w:szCs w:val="24"/>
          <w:lang w:val="uk-UA" w:eastAsia="en-US"/>
        </w:rPr>
        <w:t>Джерело: сформовано автором на основі даних Державної служби статистики України [5]</w:t>
      </w:r>
    </w:p>
    <w:p w14:paraId="3F843586" w14:textId="77777777" w:rsidR="00FC1FAC" w:rsidRDefault="00FC1FAC" w:rsidP="00406A24">
      <w:pPr>
        <w:widowControl/>
        <w:spacing w:after="200" w:line="360" w:lineRule="auto"/>
        <w:ind w:firstLine="709"/>
        <w:jc w:val="center"/>
        <w:rPr>
          <w:b/>
          <w:sz w:val="28"/>
          <w:szCs w:val="28"/>
          <w:lang w:val="uk-UA" w:eastAsia="ru-RU"/>
        </w:rPr>
      </w:pPr>
    </w:p>
    <w:p w14:paraId="53EC497D" w14:textId="77777777" w:rsidR="00406A24" w:rsidRDefault="00406A24" w:rsidP="00406A24">
      <w:pPr>
        <w:spacing w:line="360" w:lineRule="auto"/>
        <w:ind w:firstLine="709"/>
        <w:jc w:val="both"/>
        <w:rPr>
          <w:sz w:val="28"/>
          <w:szCs w:val="28"/>
          <w:lang w:val="uk-UA"/>
        </w:rPr>
      </w:pPr>
      <w:r>
        <w:rPr>
          <w:sz w:val="28"/>
          <w:szCs w:val="28"/>
          <w:lang w:val="uk-UA"/>
        </w:rPr>
        <w:t>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 текст роботи.</w:t>
      </w:r>
    </w:p>
    <w:p w14:paraId="6F6108C9" w14:textId="789B00DA" w:rsidR="00406A24" w:rsidRDefault="00406A24">
      <w:pPr>
        <w:rPr>
          <w:sz w:val="28"/>
          <w:szCs w:val="28"/>
          <w:lang w:val="uk-UA" w:eastAsia="ru-RU"/>
        </w:rPr>
      </w:pPr>
      <w:r>
        <w:rPr>
          <w:sz w:val="28"/>
          <w:szCs w:val="28"/>
          <w:lang w:val="uk-UA" w:eastAsia="ru-RU"/>
        </w:rPr>
        <w:br w:type="page"/>
      </w:r>
    </w:p>
    <w:p w14:paraId="6D7C9285" w14:textId="1021D189" w:rsidR="00406A24" w:rsidRPr="00406A24" w:rsidRDefault="00406A24" w:rsidP="00406A24">
      <w:pPr>
        <w:widowControl/>
        <w:spacing w:after="200" w:line="276" w:lineRule="auto"/>
        <w:ind w:firstLine="709"/>
        <w:jc w:val="right"/>
        <w:rPr>
          <w:b/>
          <w:sz w:val="28"/>
          <w:szCs w:val="28"/>
          <w:lang w:val="uk-UA" w:eastAsia="ru-RU"/>
        </w:rPr>
      </w:pPr>
      <w:r w:rsidRPr="003214BA">
        <w:rPr>
          <w:b/>
          <w:sz w:val="28"/>
          <w:szCs w:val="28"/>
          <w:lang w:val="uk-UA" w:eastAsia="ru-RU"/>
        </w:rPr>
        <w:lastRenderedPageBreak/>
        <w:t>Продовження</w:t>
      </w:r>
      <w:r w:rsidR="007825B0" w:rsidRPr="003214BA">
        <w:rPr>
          <w:b/>
          <w:sz w:val="28"/>
          <w:szCs w:val="28"/>
          <w:lang w:val="uk-UA" w:eastAsia="ru-RU"/>
        </w:rPr>
        <w:t xml:space="preserve"> додатку  Е</w:t>
      </w:r>
    </w:p>
    <w:p w14:paraId="1282FBEB" w14:textId="78906F71" w:rsidR="005963B0" w:rsidRPr="00D8530B" w:rsidRDefault="005963B0" w:rsidP="00D8530B">
      <w:pPr>
        <w:widowControl/>
        <w:spacing w:after="200" w:line="276" w:lineRule="auto"/>
        <w:ind w:firstLine="709"/>
        <w:jc w:val="both"/>
        <w:rPr>
          <w:sz w:val="28"/>
          <w:szCs w:val="28"/>
          <w:lang w:val="uk-UA" w:eastAsia="ru-RU"/>
        </w:rPr>
      </w:pPr>
      <w:r w:rsidRPr="00D8530B">
        <w:rPr>
          <w:sz w:val="28"/>
          <w:szCs w:val="28"/>
          <w:lang w:val="uk-UA" w:eastAsia="ru-RU"/>
        </w:rPr>
        <w:t xml:space="preserve">Приклад оформлення таблиці за умови перенесення </w:t>
      </w:r>
      <w:r w:rsidR="00FB7333" w:rsidRPr="00D8530B">
        <w:rPr>
          <w:sz w:val="28"/>
          <w:szCs w:val="28"/>
          <w:lang w:val="uk-UA" w:eastAsia="ru-RU"/>
        </w:rPr>
        <w:t xml:space="preserve">частини таблиці </w:t>
      </w:r>
      <w:r w:rsidRPr="00D8530B">
        <w:rPr>
          <w:sz w:val="28"/>
          <w:szCs w:val="28"/>
          <w:lang w:val="uk-UA" w:eastAsia="ru-RU"/>
        </w:rPr>
        <w:t>на наступну сторінку:</w:t>
      </w:r>
    </w:p>
    <w:p w14:paraId="11E9B1CF" w14:textId="77777777" w:rsidR="008F7531" w:rsidRDefault="008F7531" w:rsidP="005963B0">
      <w:pPr>
        <w:widowControl/>
        <w:shd w:val="clear" w:color="auto" w:fill="FFFFFF"/>
        <w:spacing w:line="360" w:lineRule="auto"/>
        <w:jc w:val="right"/>
        <w:rPr>
          <w:sz w:val="28"/>
          <w:szCs w:val="28"/>
          <w:lang w:val="uk-UA"/>
        </w:rPr>
      </w:pPr>
    </w:p>
    <w:p w14:paraId="0CEEB141" w14:textId="0FEE67D0" w:rsidR="005963B0" w:rsidRPr="00FB7333" w:rsidRDefault="005963B0" w:rsidP="00D8530B">
      <w:pPr>
        <w:widowControl/>
        <w:shd w:val="clear" w:color="auto" w:fill="FFFFFF"/>
        <w:spacing w:line="360" w:lineRule="auto"/>
        <w:ind w:firstLine="567"/>
        <w:jc w:val="both"/>
        <w:rPr>
          <w:rFonts w:eastAsia="Calibri"/>
          <w:sz w:val="28"/>
          <w:szCs w:val="28"/>
          <w:lang w:val="uk-UA" w:eastAsia="en-US"/>
        </w:rPr>
      </w:pPr>
      <w:r w:rsidRPr="00D42DBA">
        <w:rPr>
          <w:sz w:val="28"/>
          <w:szCs w:val="28"/>
          <w:lang w:val="uk-UA"/>
        </w:rPr>
        <w:t>Таблиця 1.2</w:t>
      </w:r>
      <w:r w:rsidR="00FB7333">
        <w:rPr>
          <w:sz w:val="28"/>
          <w:szCs w:val="28"/>
          <w:lang w:val="uk-UA"/>
        </w:rPr>
        <w:t xml:space="preserve"> - </w:t>
      </w:r>
      <w:r w:rsidRPr="00FB7333">
        <w:rPr>
          <w:rFonts w:eastAsia="Calibri"/>
          <w:sz w:val="28"/>
          <w:szCs w:val="28"/>
          <w:lang w:val="uk-UA" w:eastAsia="en-US"/>
        </w:rPr>
        <w:t>Показники, що характеризують кількість туроператорів в України</w:t>
      </w:r>
      <w:r w:rsidR="00FB7333" w:rsidRPr="00FB7333">
        <w:rPr>
          <w:rFonts w:eastAsia="Calibri"/>
          <w:sz w:val="28"/>
          <w:szCs w:val="28"/>
          <w:lang w:val="uk-UA" w:eastAsia="en-US"/>
        </w:rPr>
        <w:t xml:space="preserve"> у розрізі регіонів за 2020р.</w:t>
      </w:r>
    </w:p>
    <w:tbl>
      <w:tblPr>
        <w:tblW w:w="9327" w:type="dxa"/>
        <w:tblInd w:w="-5" w:type="dxa"/>
        <w:tblLook w:val="04A0" w:firstRow="1" w:lastRow="0" w:firstColumn="1" w:lastColumn="0" w:noHBand="0" w:noVBand="1"/>
      </w:tblPr>
      <w:tblGrid>
        <w:gridCol w:w="2977"/>
        <w:gridCol w:w="2268"/>
        <w:gridCol w:w="1843"/>
        <w:gridCol w:w="2239"/>
      </w:tblGrid>
      <w:tr w:rsidR="008F7531" w:rsidRPr="00D42DBA" w14:paraId="1D572B29" w14:textId="77777777" w:rsidTr="00442529">
        <w:trPr>
          <w:trHeight w:val="684"/>
        </w:trPr>
        <w:tc>
          <w:tcPr>
            <w:tcW w:w="2977" w:type="dxa"/>
            <w:tcBorders>
              <w:top w:val="single" w:sz="4" w:space="0" w:color="auto"/>
              <w:left w:val="single" w:sz="4" w:space="0" w:color="auto"/>
              <w:bottom w:val="single" w:sz="4" w:space="0" w:color="auto"/>
              <w:right w:val="single" w:sz="4" w:space="0" w:color="auto"/>
            </w:tcBorders>
            <w:noWrap/>
            <w:vAlign w:val="center"/>
            <w:hideMark/>
          </w:tcPr>
          <w:p w14:paraId="73AC15B3" w14:textId="77777777" w:rsidR="008F7531" w:rsidRPr="00D42DBA" w:rsidRDefault="008F7531" w:rsidP="00BA7DB2">
            <w:pPr>
              <w:widowControl/>
              <w:jc w:val="center"/>
              <w:rPr>
                <w:sz w:val="24"/>
                <w:szCs w:val="24"/>
                <w:lang w:val="uk-UA"/>
              </w:rPr>
            </w:pPr>
            <w:r w:rsidRPr="00D42DBA">
              <w:rPr>
                <w:sz w:val="24"/>
                <w:szCs w:val="24"/>
                <w:lang w:val="uk-UA"/>
              </w:rPr>
              <w:t>Область</w:t>
            </w:r>
          </w:p>
        </w:tc>
        <w:tc>
          <w:tcPr>
            <w:tcW w:w="2268" w:type="dxa"/>
            <w:tcBorders>
              <w:top w:val="single" w:sz="4" w:space="0" w:color="auto"/>
              <w:left w:val="nil"/>
              <w:bottom w:val="single" w:sz="4" w:space="0" w:color="auto"/>
              <w:right w:val="single" w:sz="4" w:space="0" w:color="auto"/>
            </w:tcBorders>
            <w:vAlign w:val="center"/>
            <w:hideMark/>
          </w:tcPr>
          <w:p w14:paraId="2BC97761" w14:textId="77777777" w:rsidR="008F7531" w:rsidRPr="00D42DBA" w:rsidRDefault="008F7531" w:rsidP="00BA7DB2">
            <w:pPr>
              <w:widowControl/>
              <w:jc w:val="center"/>
              <w:rPr>
                <w:sz w:val="24"/>
                <w:szCs w:val="24"/>
                <w:lang w:val="uk-UA"/>
              </w:rPr>
            </w:pPr>
            <w:r w:rsidRPr="00D42DBA">
              <w:rPr>
                <w:sz w:val="24"/>
                <w:szCs w:val="24"/>
                <w:lang w:val="uk-UA"/>
              </w:rPr>
              <w:t>Середня чисельність наявного населення, осіб</w:t>
            </w:r>
          </w:p>
        </w:tc>
        <w:tc>
          <w:tcPr>
            <w:tcW w:w="1843" w:type="dxa"/>
            <w:tcBorders>
              <w:top w:val="single" w:sz="4" w:space="0" w:color="auto"/>
              <w:left w:val="nil"/>
              <w:bottom w:val="single" w:sz="4" w:space="0" w:color="auto"/>
              <w:right w:val="single" w:sz="4" w:space="0" w:color="auto"/>
            </w:tcBorders>
            <w:noWrap/>
            <w:vAlign w:val="center"/>
            <w:hideMark/>
          </w:tcPr>
          <w:p w14:paraId="6AF587BF" w14:textId="77777777" w:rsidR="008F7531" w:rsidRPr="00D42DBA" w:rsidRDefault="008F7531" w:rsidP="00BA7DB2">
            <w:pPr>
              <w:widowControl/>
              <w:jc w:val="center"/>
              <w:rPr>
                <w:sz w:val="24"/>
                <w:szCs w:val="24"/>
                <w:lang w:val="uk-UA"/>
              </w:rPr>
            </w:pPr>
            <w:r w:rsidRPr="00D42DBA">
              <w:rPr>
                <w:sz w:val="24"/>
                <w:szCs w:val="24"/>
                <w:lang w:val="uk-UA"/>
              </w:rPr>
              <w:t>Кількість туроператорів, одиниць</w:t>
            </w:r>
          </w:p>
        </w:tc>
        <w:tc>
          <w:tcPr>
            <w:tcW w:w="2239" w:type="dxa"/>
            <w:tcBorders>
              <w:top w:val="single" w:sz="4" w:space="0" w:color="auto"/>
              <w:left w:val="nil"/>
              <w:bottom w:val="single" w:sz="4" w:space="0" w:color="auto"/>
              <w:right w:val="single" w:sz="4" w:space="0" w:color="auto"/>
            </w:tcBorders>
            <w:vAlign w:val="center"/>
            <w:hideMark/>
          </w:tcPr>
          <w:p w14:paraId="68659D79" w14:textId="77777777" w:rsidR="008F7531" w:rsidRPr="00D42DBA" w:rsidRDefault="008F7531" w:rsidP="00BA7DB2">
            <w:pPr>
              <w:widowControl/>
              <w:jc w:val="center"/>
              <w:rPr>
                <w:sz w:val="24"/>
                <w:szCs w:val="24"/>
                <w:lang w:val="uk-UA"/>
              </w:rPr>
            </w:pPr>
            <w:r w:rsidRPr="00D42DBA">
              <w:rPr>
                <w:sz w:val="24"/>
                <w:szCs w:val="24"/>
                <w:lang w:val="uk-UA"/>
              </w:rPr>
              <w:t>Кількість туроператорів на 10000 населення</w:t>
            </w:r>
          </w:p>
        </w:tc>
      </w:tr>
      <w:tr w:rsidR="008F7531" w:rsidRPr="005963B0" w14:paraId="499F05F6" w14:textId="77777777" w:rsidTr="00442529">
        <w:trPr>
          <w:trHeight w:val="89"/>
        </w:trPr>
        <w:tc>
          <w:tcPr>
            <w:tcW w:w="2977" w:type="dxa"/>
            <w:tcBorders>
              <w:top w:val="single" w:sz="4" w:space="0" w:color="auto"/>
              <w:left w:val="single" w:sz="4" w:space="0" w:color="auto"/>
              <w:bottom w:val="single" w:sz="4" w:space="0" w:color="auto"/>
              <w:right w:val="single" w:sz="4" w:space="0" w:color="auto"/>
            </w:tcBorders>
            <w:noWrap/>
            <w:vAlign w:val="center"/>
          </w:tcPr>
          <w:p w14:paraId="341F9591" w14:textId="77777777" w:rsidR="008F7531" w:rsidRPr="005963B0" w:rsidRDefault="008F7531" w:rsidP="00BA7DB2">
            <w:pPr>
              <w:widowControl/>
              <w:jc w:val="center"/>
              <w:rPr>
                <w:sz w:val="20"/>
                <w:szCs w:val="20"/>
                <w:lang w:val="uk-UA"/>
              </w:rPr>
            </w:pPr>
            <w:r w:rsidRPr="005963B0">
              <w:rPr>
                <w:sz w:val="20"/>
                <w:szCs w:val="20"/>
                <w:lang w:val="uk-UA"/>
              </w:rPr>
              <w:t>1</w:t>
            </w:r>
          </w:p>
        </w:tc>
        <w:tc>
          <w:tcPr>
            <w:tcW w:w="2268" w:type="dxa"/>
            <w:tcBorders>
              <w:top w:val="single" w:sz="4" w:space="0" w:color="auto"/>
              <w:left w:val="nil"/>
              <w:bottom w:val="single" w:sz="4" w:space="0" w:color="auto"/>
              <w:right w:val="single" w:sz="4" w:space="0" w:color="auto"/>
            </w:tcBorders>
            <w:vAlign w:val="center"/>
          </w:tcPr>
          <w:p w14:paraId="3AB9B511" w14:textId="77777777" w:rsidR="008F7531" w:rsidRPr="005963B0" w:rsidRDefault="008F7531" w:rsidP="00BA7DB2">
            <w:pPr>
              <w:widowControl/>
              <w:jc w:val="center"/>
              <w:rPr>
                <w:sz w:val="20"/>
                <w:szCs w:val="20"/>
                <w:lang w:val="uk-UA"/>
              </w:rPr>
            </w:pPr>
            <w:r w:rsidRPr="005963B0">
              <w:rPr>
                <w:sz w:val="20"/>
                <w:szCs w:val="20"/>
                <w:lang w:val="uk-UA"/>
              </w:rPr>
              <w:t>2</w:t>
            </w:r>
          </w:p>
        </w:tc>
        <w:tc>
          <w:tcPr>
            <w:tcW w:w="1843" w:type="dxa"/>
            <w:tcBorders>
              <w:top w:val="single" w:sz="4" w:space="0" w:color="auto"/>
              <w:left w:val="nil"/>
              <w:bottom w:val="single" w:sz="4" w:space="0" w:color="auto"/>
              <w:right w:val="single" w:sz="4" w:space="0" w:color="auto"/>
            </w:tcBorders>
            <w:noWrap/>
            <w:vAlign w:val="center"/>
          </w:tcPr>
          <w:p w14:paraId="01641B68" w14:textId="77777777" w:rsidR="008F7531" w:rsidRPr="005963B0" w:rsidRDefault="008F7531" w:rsidP="00BA7DB2">
            <w:pPr>
              <w:widowControl/>
              <w:jc w:val="center"/>
              <w:rPr>
                <w:sz w:val="20"/>
                <w:szCs w:val="20"/>
                <w:lang w:val="uk-UA"/>
              </w:rPr>
            </w:pPr>
            <w:r w:rsidRPr="005963B0">
              <w:rPr>
                <w:sz w:val="20"/>
                <w:szCs w:val="20"/>
                <w:lang w:val="uk-UA"/>
              </w:rPr>
              <w:t>3</w:t>
            </w:r>
          </w:p>
        </w:tc>
        <w:tc>
          <w:tcPr>
            <w:tcW w:w="2239" w:type="dxa"/>
            <w:tcBorders>
              <w:top w:val="single" w:sz="4" w:space="0" w:color="auto"/>
              <w:left w:val="nil"/>
              <w:bottom w:val="single" w:sz="4" w:space="0" w:color="auto"/>
              <w:right w:val="single" w:sz="4" w:space="0" w:color="auto"/>
            </w:tcBorders>
            <w:vAlign w:val="center"/>
          </w:tcPr>
          <w:p w14:paraId="787C0A2B" w14:textId="77777777" w:rsidR="008F7531" w:rsidRPr="005963B0" w:rsidRDefault="008F7531" w:rsidP="00BA7DB2">
            <w:pPr>
              <w:widowControl/>
              <w:jc w:val="center"/>
              <w:rPr>
                <w:sz w:val="20"/>
                <w:szCs w:val="20"/>
                <w:lang w:val="uk-UA"/>
              </w:rPr>
            </w:pPr>
            <w:r w:rsidRPr="005963B0">
              <w:rPr>
                <w:sz w:val="20"/>
                <w:szCs w:val="20"/>
                <w:lang w:val="uk-UA"/>
              </w:rPr>
              <w:t>4</w:t>
            </w:r>
          </w:p>
        </w:tc>
      </w:tr>
      <w:tr w:rsidR="008F7531" w:rsidRPr="00D42DBA" w14:paraId="6C024C42"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74B49AC9" w14:textId="77777777" w:rsidR="008F7531" w:rsidRPr="00D42DBA" w:rsidRDefault="008F7531" w:rsidP="00BA7DB2">
            <w:pPr>
              <w:widowControl/>
              <w:rPr>
                <w:b/>
                <w:bCs/>
                <w:sz w:val="24"/>
                <w:szCs w:val="24"/>
                <w:lang w:val="uk-UA"/>
              </w:rPr>
            </w:pPr>
            <w:r w:rsidRPr="00D42DBA">
              <w:rPr>
                <w:b/>
                <w:bCs/>
                <w:sz w:val="24"/>
                <w:szCs w:val="24"/>
                <w:lang w:val="uk-UA"/>
              </w:rPr>
              <w:t>Україна</w:t>
            </w:r>
          </w:p>
        </w:tc>
        <w:tc>
          <w:tcPr>
            <w:tcW w:w="2268" w:type="dxa"/>
            <w:tcBorders>
              <w:top w:val="nil"/>
              <w:left w:val="nil"/>
              <w:bottom w:val="single" w:sz="4" w:space="0" w:color="auto"/>
              <w:right w:val="single" w:sz="4" w:space="0" w:color="auto"/>
            </w:tcBorders>
            <w:vAlign w:val="center"/>
            <w:hideMark/>
          </w:tcPr>
          <w:p w14:paraId="4FA30ADA" w14:textId="77777777" w:rsidR="008F7531" w:rsidRPr="00D42DBA" w:rsidRDefault="008F7531" w:rsidP="00BA7DB2">
            <w:pPr>
              <w:widowControl/>
              <w:jc w:val="center"/>
              <w:rPr>
                <w:b/>
                <w:bCs/>
                <w:sz w:val="24"/>
                <w:szCs w:val="24"/>
                <w:lang w:val="uk-UA"/>
              </w:rPr>
            </w:pPr>
            <w:r w:rsidRPr="00D42DBA">
              <w:rPr>
                <w:b/>
                <w:bCs/>
                <w:sz w:val="24"/>
                <w:szCs w:val="24"/>
                <w:lang w:val="uk-UA"/>
              </w:rPr>
              <w:t>41902416</w:t>
            </w:r>
          </w:p>
        </w:tc>
        <w:tc>
          <w:tcPr>
            <w:tcW w:w="1843" w:type="dxa"/>
            <w:tcBorders>
              <w:top w:val="nil"/>
              <w:left w:val="nil"/>
              <w:bottom w:val="single" w:sz="4" w:space="0" w:color="auto"/>
              <w:right w:val="single" w:sz="4" w:space="0" w:color="auto"/>
            </w:tcBorders>
            <w:vAlign w:val="center"/>
            <w:hideMark/>
          </w:tcPr>
          <w:p w14:paraId="3CE43486" w14:textId="77777777" w:rsidR="008F7531" w:rsidRPr="00D42DBA" w:rsidRDefault="008F7531" w:rsidP="00BA7DB2">
            <w:pPr>
              <w:widowControl/>
              <w:jc w:val="center"/>
              <w:rPr>
                <w:b/>
                <w:bCs/>
                <w:sz w:val="24"/>
                <w:szCs w:val="24"/>
                <w:lang w:val="uk-UA"/>
              </w:rPr>
            </w:pPr>
            <w:r w:rsidRPr="00D42DBA">
              <w:rPr>
                <w:b/>
                <w:bCs/>
                <w:sz w:val="24"/>
                <w:szCs w:val="24"/>
                <w:lang w:val="uk-UA"/>
              </w:rPr>
              <w:t>452</w:t>
            </w:r>
          </w:p>
        </w:tc>
        <w:tc>
          <w:tcPr>
            <w:tcW w:w="2239" w:type="dxa"/>
            <w:tcBorders>
              <w:top w:val="nil"/>
              <w:left w:val="nil"/>
              <w:bottom w:val="single" w:sz="4" w:space="0" w:color="auto"/>
              <w:right w:val="single" w:sz="4" w:space="0" w:color="auto"/>
            </w:tcBorders>
            <w:noWrap/>
            <w:vAlign w:val="center"/>
            <w:hideMark/>
          </w:tcPr>
          <w:p w14:paraId="19BFBEAA" w14:textId="77777777" w:rsidR="008F7531" w:rsidRPr="00D42DBA" w:rsidRDefault="008F7531" w:rsidP="00BA7DB2">
            <w:pPr>
              <w:widowControl/>
              <w:jc w:val="center"/>
              <w:rPr>
                <w:b/>
                <w:sz w:val="24"/>
                <w:szCs w:val="24"/>
                <w:lang w:val="uk-UA"/>
              </w:rPr>
            </w:pPr>
            <w:r w:rsidRPr="00D42DBA">
              <w:rPr>
                <w:b/>
                <w:sz w:val="24"/>
                <w:szCs w:val="24"/>
                <w:lang w:val="uk-UA"/>
              </w:rPr>
              <w:t>1,08</w:t>
            </w:r>
          </w:p>
        </w:tc>
      </w:tr>
      <w:tr w:rsidR="008F7531" w:rsidRPr="00D42DBA" w14:paraId="7D38BE4D"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2F346B46" w14:textId="77777777" w:rsidR="008F7531" w:rsidRPr="00D42DBA" w:rsidRDefault="008F7531" w:rsidP="00BA7DB2">
            <w:pPr>
              <w:widowControl/>
              <w:rPr>
                <w:sz w:val="24"/>
                <w:szCs w:val="24"/>
                <w:lang w:val="uk-UA"/>
              </w:rPr>
            </w:pPr>
            <w:r w:rsidRPr="00D42DBA">
              <w:rPr>
                <w:sz w:val="24"/>
                <w:szCs w:val="24"/>
                <w:lang w:val="uk-UA"/>
              </w:rPr>
              <w:t>Вінницька</w:t>
            </w:r>
          </w:p>
        </w:tc>
        <w:tc>
          <w:tcPr>
            <w:tcW w:w="2268" w:type="dxa"/>
            <w:tcBorders>
              <w:top w:val="nil"/>
              <w:left w:val="nil"/>
              <w:bottom w:val="single" w:sz="4" w:space="0" w:color="auto"/>
              <w:right w:val="single" w:sz="4" w:space="0" w:color="auto"/>
            </w:tcBorders>
            <w:vAlign w:val="center"/>
            <w:hideMark/>
          </w:tcPr>
          <w:p w14:paraId="09043A78" w14:textId="77777777" w:rsidR="008F7531" w:rsidRPr="00D42DBA" w:rsidRDefault="008F7531" w:rsidP="00BA7DB2">
            <w:pPr>
              <w:widowControl/>
              <w:jc w:val="center"/>
              <w:rPr>
                <w:sz w:val="24"/>
                <w:szCs w:val="24"/>
                <w:lang w:val="uk-UA"/>
              </w:rPr>
            </w:pPr>
            <w:r w:rsidRPr="00D42DBA">
              <w:rPr>
                <w:sz w:val="24"/>
                <w:szCs w:val="24"/>
                <w:lang w:val="uk-UA"/>
              </w:rPr>
              <w:t>1545416</w:t>
            </w:r>
          </w:p>
        </w:tc>
        <w:tc>
          <w:tcPr>
            <w:tcW w:w="1843" w:type="dxa"/>
            <w:tcBorders>
              <w:top w:val="nil"/>
              <w:left w:val="nil"/>
              <w:bottom w:val="single" w:sz="4" w:space="0" w:color="auto"/>
              <w:right w:val="single" w:sz="4" w:space="0" w:color="auto"/>
            </w:tcBorders>
            <w:vAlign w:val="center"/>
            <w:hideMark/>
          </w:tcPr>
          <w:p w14:paraId="0243BF80" w14:textId="77777777" w:rsidR="008F7531" w:rsidRPr="00D42DBA" w:rsidRDefault="008F7531" w:rsidP="00BA7DB2">
            <w:pPr>
              <w:widowControl/>
              <w:jc w:val="center"/>
              <w:rPr>
                <w:sz w:val="24"/>
                <w:szCs w:val="24"/>
                <w:lang w:val="uk-UA"/>
              </w:rPr>
            </w:pPr>
            <w:r w:rsidRPr="00D42DBA">
              <w:rPr>
                <w:sz w:val="24"/>
                <w:szCs w:val="24"/>
                <w:lang w:val="uk-UA"/>
              </w:rPr>
              <w:t>6</w:t>
            </w:r>
          </w:p>
        </w:tc>
        <w:tc>
          <w:tcPr>
            <w:tcW w:w="2239" w:type="dxa"/>
            <w:tcBorders>
              <w:top w:val="nil"/>
              <w:left w:val="nil"/>
              <w:bottom w:val="single" w:sz="4" w:space="0" w:color="auto"/>
              <w:right w:val="single" w:sz="4" w:space="0" w:color="auto"/>
            </w:tcBorders>
            <w:noWrap/>
            <w:vAlign w:val="center"/>
            <w:hideMark/>
          </w:tcPr>
          <w:p w14:paraId="7C1643EC" w14:textId="77777777" w:rsidR="008F7531" w:rsidRPr="00D42DBA" w:rsidRDefault="008F7531" w:rsidP="00BA7DB2">
            <w:pPr>
              <w:widowControl/>
              <w:jc w:val="center"/>
              <w:rPr>
                <w:sz w:val="24"/>
                <w:szCs w:val="24"/>
                <w:lang w:val="uk-UA"/>
              </w:rPr>
            </w:pPr>
            <w:r w:rsidRPr="00D42DBA">
              <w:rPr>
                <w:sz w:val="24"/>
                <w:szCs w:val="24"/>
                <w:lang w:val="uk-UA"/>
              </w:rPr>
              <w:t>0,39</w:t>
            </w:r>
          </w:p>
        </w:tc>
      </w:tr>
      <w:tr w:rsidR="008F7531" w:rsidRPr="00D42DBA" w14:paraId="3199D05A"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04E993C7" w14:textId="77777777" w:rsidR="008F7531" w:rsidRPr="00D42DBA" w:rsidRDefault="008F7531" w:rsidP="00BA7DB2">
            <w:pPr>
              <w:widowControl/>
              <w:rPr>
                <w:sz w:val="24"/>
                <w:szCs w:val="24"/>
                <w:lang w:val="uk-UA"/>
              </w:rPr>
            </w:pPr>
            <w:r w:rsidRPr="00D42DBA">
              <w:rPr>
                <w:sz w:val="24"/>
                <w:szCs w:val="24"/>
                <w:lang w:val="uk-UA"/>
              </w:rPr>
              <w:t>Волинська</w:t>
            </w:r>
          </w:p>
        </w:tc>
        <w:tc>
          <w:tcPr>
            <w:tcW w:w="2268" w:type="dxa"/>
            <w:tcBorders>
              <w:top w:val="nil"/>
              <w:left w:val="nil"/>
              <w:bottom w:val="single" w:sz="4" w:space="0" w:color="auto"/>
              <w:right w:val="single" w:sz="4" w:space="0" w:color="auto"/>
            </w:tcBorders>
            <w:vAlign w:val="center"/>
            <w:hideMark/>
          </w:tcPr>
          <w:p w14:paraId="0FD6D9E4" w14:textId="77777777" w:rsidR="008F7531" w:rsidRPr="00D42DBA" w:rsidRDefault="008F7531" w:rsidP="00BA7DB2">
            <w:pPr>
              <w:widowControl/>
              <w:jc w:val="center"/>
              <w:rPr>
                <w:sz w:val="24"/>
                <w:szCs w:val="24"/>
                <w:lang w:val="uk-UA"/>
              </w:rPr>
            </w:pPr>
            <w:r w:rsidRPr="00D42DBA">
              <w:rPr>
                <w:sz w:val="24"/>
                <w:szCs w:val="24"/>
                <w:lang w:val="uk-UA"/>
              </w:rPr>
              <w:t>1031421</w:t>
            </w:r>
          </w:p>
        </w:tc>
        <w:tc>
          <w:tcPr>
            <w:tcW w:w="1843" w:type="dxa"/>
            <w:tcBorders>
              <w:top w:val="nil"/>
              <w:left w:val="nil"/>
              <w:bottom w:val="single" w:sz="4" w:space="0" w:color="auto"/>
              <w:right w:val="single" w:sz="4" w:space="0" w:color="auto"/>
            </w:tcBorders>
            <w:vAlign w:val="center"/>
            <w:hideMark/>
          </w:tcPr>
          <w:p w14:paraId="4071B3D4" w14:textId="77777777" w:rsidR="008F7531" w:rsidRPr="00D42DBA" w:rsidRDefault="008F7531" w:rsidP="00BA7DB2">
            <w:pPr>
              <w:widowControl/>
              <w:jc w:val="center"/>
              <w:rPr>
                <w:sz w:val="24"/>
                <w:szCs w:val="24"/>
                <w:lang w:val="uk-UA"/>
              </w:rPr>
            </w:pPr>
            <w:r w:rsidRPr="00D42DBA">
              <w:rPr>
                <w:sz w:val="24"/>
                <w:szCs w:val="24"/>
                <w:lang w:val="uk-UA"/>
              </w:rPr>
              <w:t>2</w:t>
            </w:r>
          </w:p>
        </w:tc>
        <w:tc>
          <w:tcPr>
            <w:tcW w:w="2239" w:type="dxa"/>
            <w:tcBorders>
              <w:top w:val="nil"/>
              <w:left w:val="nil"/>
              <w:bottom w:val="single" w:sz="4" w:space="0" w:color="auto"/>
              <w:right w:val="single" w:sz="4" w:space="0" w:color="auto"/>
            </w:tcBorders>
            <w:noWrap/>
            <w:vAlign w:val="center"/>
            <w:hideMark/>
          </w:tcPr>
          <w:p w14:paraId="650CA81A" w14:textId="77777777" w:rsidR="008F7531" w:rsidRPr="00D42DBA" w:rsidRDefault="008F7531" w:rsidP="00BA7DB2">
            <w:pPr>
              <w:widowControl/>
              <w:jc w:val="center"/>
              <w:rPr>
                <w:sz w:val="24"/>
                <w:szCs w:val="24"/>
                <w:lang w:val="uk-UA"/>
              </w:rPr>
            </w:pPr>
            <w:r w:rsidRPr="00D42DBA">
              <w:rPr>
                <w:sz w:val="24"/>
                <w:szCs w:val="24"/>
                <w:lang w:val="uk-UA"/>
              </w:rPr>
              <w:t>0,19</w:t>
            </w:r>
          </w:p>
        </w:tc>
      </w:tr>
      <w:tr w:rsidR="008F7531" w:rsidRPr="00D42DBA" w14:paraId="4893830C"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74DADD8A" w14:textId="77777777" w:rsidR="008F7531" w:rsidRPr="00D42DBA" w:rsidRDefault="008F7531" w:rsidP="00BA7DB2">
            <w:pPr>
              <w:widowControl/>
              <w:rPr>
                <w:sz w:val="24"/>
                <w:szCs w:val="24"/>
                <w:lang w:val="uk-UA"/>
              </w:rPr>
            </w:pPr>
            <w:r w:rsidRPr="00D42DBA">
              <w:rPr>
                <w:sz w:val="24"/>
                <w:szCs w:val="24"/>
                <w:lang w:val="uk-UA"/>
              </w:rPr>
              <w:t>Дніпропетровська</w:t>
            </w:r>
          </w:p>
        </w:tc>
        <w:tc>
          <w:tcPr>
            <w:tcW w:w="2268" w:type="dxa"/>
            <w:tcBorders>
              <w:top w:val="nil"/>
              <w:left w:val="nil"/>
              <w:bottom w:val="single" w:sz="4" w:space="0" w:color="auto"/>
              <w:right w:val="single" w:sz="4" w:space="0" w:color="auto"/>
            </w:tcBorders>
            <w:vAlign w:val="center"/>
            <w:hideMark/>
          </w:tcPr>
          <w:p w14:paraId="0B71F6F7" w14:textId="77777777" w:rsidR="008F7531" w:rsidRPr="00D42DBA" w:rsidRDefault="008F7531" w:rsidP="00BA7DB2">
            <w:pPr>
              <w:widowControl/>
              <w:jc w:val="center"/>
              <w:rPr>
                <w:sz w:val="24"/>
                <w:szCs w:val="24"/>
                <w:lang w:val="uk-UA"/>
              </w:rPr>
            </w:pPr>
            <w:r w:rsidRPr="00D42DBA">
              <w:rPr>
                <w:sz w:val="24"/>
                <w:szCs w:val="24"/>
                <w:lang w:val="uk-UA"/>
              </w:rPr>
              <w:t>3176648</w:t>
            </w:r>
          </w:p>
        </w:tc>
        <w:tc>
          <w:tcPr>
            <w:tcW w:w="1843" w:type="dxa"/>
            <w:tcBorders>
              <w:top w:val="nil"/>
              <w:left w:val="nil"/>
              <w:bottom w:val="single" w:sz="4" w:space="0" w:color="auto"/>
              <w:right w:val="single" w:sz="4" w:space="0" w:color="auto"/>
            </w:tcBorders>
            <w:vAlign w:val="center"/>
            <w:hideMark/>
          </w:tcPr>
          <w:p w14:paraId="2E1C10B6" w14:textId="77777777" w:rsidR="008F7531" w:rsidRPr="00D42DBA" w:rsidRDefault="008F7531" w:rsidP="00BA7DB2">
            <w:pPr>
              <w:widowControl/>
              <w:jc w:val="center"/>
              <w:rPr>
                <w:sz w:val="24"/>
                <w:szCs w:val="24"/>
                <w:lang w:val="uk-UA"/>
              </w:rPr>
            </w:pPr>
            <w:r w:rsidRPr="00D42DBA">
              <w:rPr>
                <w:sz w:val="24"/>
                <w:szCs w:val="24"/>
                <w:lang w:val="uk-UA"/>
              </w:rPr>
              <w:t>15</w:t>
            </w:r>
          </w:p>
        </w:tc>
        <w:tc>
          <w:tcPr>
            <w:tcW w:w="2239" w:type="dxa"/>
            <w:tcBorders>
              <w:top w:val="nil"/>
              <w:left w:val="nil"/>
              <w:bottom w:val="single" w:sz="4" w:space="0" w:color="auto"/>
              <w:right w:val="single" w:sz="4" w:space="0" w:color="auto"/>
            </w:tcBorders>
            <w:noWrap/>
            <w:vAlign w:val="center"/>
            <w:hideMark/>
          </w:tcPr>
          <w:p w14:paraId="05B9EBB0" w14:textId="77777777" w:rsidR="008F7531" w:rsidRPr="00D42DBA" w:rsidRDefault="008F7531" w:rsidP="00BA7DB2">
            <w:pPr>
              <w:widowControl/>
              <w:jc w:val="center"/>
              <w:rPr>
                <w:sz w:val="24"/>
                <w:szCs w:val="24"/>
                <w:lang w:val="uk-UA"/>
              </w:rPr>
            </w:pPr>
            <w:r w:rsidRPr="00D42DBA">
              <w:rPr>
                <w:sz w:val="24"/>
                <w:szCs w:val="24"/>
                <w:lang w:val="uk-UA"/>
              </w:rPr>
              <w:t>0,47</w:t>
            </w:r>
          </w:p>
        </w:tc>
      </w:tr>
      <w:tr w:rsidR="008F7531" w:rsidRPr="00D42DBA" w14:paraId="4C9CBE5E"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5E174178" w14:textId="77777777" w:rsidR="008F7531" w:rsidRPr="00D42DBA" w:rsidRDefault="008F7531" w:rsidP="00BA7DB2">
            <w:pPr>
              <w:widowControl/>
              <w:rPr>
                <w:sz w:val="24"/>
                <w:szCs w:val="24"/>
                <w:lang w:val="uk-UA"/>
              </w:rPr>
            </w:pPr>
            <w:r w:rsidRPr="00D42DBA">
              <w:rPr>
                <w:sz w:val="24"/>
                <w:szCs w:val="24"/>
                <w:lang w:val="uk-UA"/>
              </w:rPr>
              <w:t>Донецька</w:t>
            </w:r>
          </w:p>
        </w:tc>
        <w:tc>
          <w:tcPr>
            <w:tcW w:w="2268" w:type="dxa"/>
            <w:tcBorders>
              <w:top w:val="nil"/>
              <w:left w:val="nil"/>
              <w:bottom w:val="single" w:sz="4" w:space="0" w:color="auto"/>
              <w:right w:val="single" w:sz="4" w:space="0" w:color="auto"/>
            </w:tcBorders>
            <w:vAlign w:val="center"/>
            <w:hideMark/>
          </w:tcPr>
          <w:p w14:paraId="3D3777D4" w14:textId="77777777" w:rsidR="008F7531" w:rsidRPr="00D42DBA" w:rsidRDefault="008F7531" w:rsidP="00BA7DB2">
            <w:pPr>
              <w:widowControl/>
              <w:jc w:val="center"/>
              <w:rPr>
                <w:sz w:val="24"/>
                <w:szCs w:val="24"/>
                <w:lang w:val="uk-UA"/>
              </w:rPr>
            </w:pPr>
            <w:r w:rsidRPr="00D42DBA">
              <w:rPr>
                <w:sz w:val="24"/>
                <w:szCs w:val="24"/>
                <w:lang w:val="uk-UA"/>
              </w:rPr>
              <w:t>4131808</w:t>
            </w:r>
          </w:p>
        </w:tc>
        <w:tc>
          <w:tcPr>
            <w:tcW w:w="1843" w:type="dxa"/>
            <w:tcBorders>
              <w:top w:val="nil"/>
              <w:left w:val="nil"/>
              <w:bottom w:val="single" w:sz="4" w:space="0" w:color="auto"/>
              <w:right w:val="single" w:sz="4" w:space="0" w:color="auto"/>
            </w:tcBorders>
            <w:vAlign w:val="center"/>
            <w:hideMark/>
          </w:tcPr>
          <w:p w14:paraId="13FCD4B0" w14:textId="77777777" w:rsidR="008F7531" w:rsidRPr="00D42DBA" w:rsidRDefault="008F7531" w:rsidP="00BA7DB2">
            <w:pPr>
              <w:widowControl/>
              <w:jc w:val="center"/>
              <w:rPr>
                <w:sz w:val="24"/>
                <w:szCs w:val="24"/>
                <w:lang w:val="uk-UA"/>
              </w:rPr>
            </w:pPr>
            <w:r w:rsidRPr="00D42DBA">
              <w:rPr>
                <w:sz w:val="24"/>
                <w:szCs w:val="24"/>
                <w:lang w:val="uk-UA"/>
              </w:rPr>
              <w:t>2</w:t>
            </w:r>
          </w:p>
        </w:tc>
        <w:tc>
          <w:tcPr>
            <w:tcW w:w="2239" w:type="dxa"/>
            <w:tcBorders>
              <w:top w:val="nil"/>
              <w:left w:val="nil"/>
              <w:bottom w:val="single" w:sz="4" w:space="0" w:color="auto"/>
              <w:right w:val="single" w:sz="4" w:space="0" w:color="auto"/>
            </w:tcBorders>
            <w:noWrap/>
            <w:vAlign w:val="center"/>
            <w:hideMark/>
          </w:tcPr>
          <w:p w14:paraId="65782127" w14:textId="77777777" w:rsidR="008F7531" w:rsidRPr="00D42DBA" w:rsidRDefault="008F7531" w:rsidP="00BA7DB2">
            <w:pPr>
              <w:widowControl/>
              <w:jc w:val="center"/>
              <w:rPr>
                <w:sz w:val="24"/>
                <w:szCs w:val="24"/>
                <w:lang w:val="uk-UA"/>
              </w:rPr>
            </w:pPr>
            <w:r w:rsidRPr="00D42DBA">
              <w:rPr>
                <w:sz w:val="24"/>
                <w:szCs w:val="24"/>
                <w:lang w:val="uk-UA"/>
              </w:rPr>
              <w:t>0,05</w:t>
            </w:r>
          </w:p>
        </w:tc>
      </w:tr>
      <w:tr w:rsidR="008F7531" w:rsidRPr="00D42DBA" w14:paraId="4A2F05AD"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343FF6E3" w14:textId="77777777" w:rsidR="008F7531" w:rsidRPr="00D42DBA" w:rsidRDefault="008F7531" w:rsidP="00BA7DB2">
            <w:pPr>
              <w:widowControl/>
              <w:rPr>
                <w:sz w:val="24"/>
                <w:szCs w:val="24"/>
                <w:lang w:val="uk-UA"/>
              </w:rPr>
            </w:pPr>
            <w:r w:rsidRPr="00D42DBA">
              <w:rPr>
                <w:sz w:val="24"/>
                <w:szCs w:val="24"/>
                <w:lang w:val="uk-UA"/>
              </w:rPr>
              <w:t>Житомирська</w:t>
            </w:r>
          </w:p>
        </w:tc>
        <w:tc>
          <w:tcPr>
            <w:tcW w:w="2268" w:type="dxa"/>
            <w:tcBorders>
              <w:top w:val="nil"/>
              <w:left w:val="nil"/>
              <w:bottom w:val="single" w:sz="4" w:space="0" w:color="auto"/>
              <w:right w:val="single" w:sz="4" w:space="0" w:color="auto"/>
            </w:tcBorders>
            <w:vAlign w:val="center"/>
            <w:hideMark/>
          </w:tcPr>
          <w:p w14:paraId="14EF3B08" w14:textId="77777777" w:rsidR="008F7531" w:rsidRPr="00D42DBA" w:rsidRDefault="008F7531" w:rsidP="00BA7DB2">
            <w:pPr>
              <w:widowControl/>
              <w:jc w:val="center"/>
              <w:rPr>
                <w:sz w:val="24"/>
                <w:szCs w:val="24"/>
                <w:lang w:val="uk-UA"/>
              </w:rPr>
            </w:pPr>
            <w:r w:rsidRPr="00D42DBA">
              <w:rPr>
                <w:sz w:val="24"/>
                <w:szCs w:val="24"/>
                <w:lang w:val="uk-UA"/>
              </w:rPr>
              <w:t>1208212</w:t>
            </w:r>
          </w:p>
        </w:tc>
        <w:tc>
          <w:tcPr>
            <w:tcW w:w="1843" w:type="dxa"/>
            <w:tcBorders>
              <w:top w:val="nil"/>
              <w:left w:val="nil"/>
              <w:bottom w:val="single" w:sz="4" w:space="0" w:color="auto"/>
              <w:right w:val="single" w:sz="4" w:space="0" w:color="auto"/>
            </w:tcBorders>
            <w:vAlign w:val="center"/>
            <w:hideMark/>
          </w:tcPr>
          <w:p w14:paraId="38B87035" w14:textId="77777777" w:rsidR="008F7531" w:rsidRPr="00D42DBA" w:rsidRDefault="008F7531" w:rsidP="00BA7DB2">
            <w:pPr>
              <w:widowControl/>
              <w:jc w:val="center"/>
              <w:rPr>
                <w:sz w:val="24"/>
                <w:szCs w:val="24"/>
                <w:lang w:val="uk-UA"/>
              </w:rPr>
            </w:pPr>
            <w:r w:rsidRPr="00D42DBA">
              <w:rPr>
                <w:sz w:val="24"/>
                <w:szCs w:val="24"/>
                <w:lang w:val="uk-UA"/>
              </w:rPr>
              <w:t>3</w:t>
            </w:r>
          </w:p>
        </w:tc>
        <w:tc>
          <w:tcPr>
            <w:tcW w:w="2239" w:type="dxa"/>
            <w:tcBorders>
              <w:top w:val="nil"/>
              <w:left w:val="nil"/>
              <w:bottom w:val="single" w:sz="4" w:space="0" w:color="auto"/>
              <w:right w:val="single" w:sz="4" w:space="0" w:color="auto"/>
            </w:tcBorders>
            <w:noWrap/>
            <w:vAlign w:val="center"/>
            <w:hideMark/>
          </w:tcPr>
          <w:p w14:paraId="16B573FA" w14:textId="77777777" w:rsidR="008F7531" w:rsidRPr="00D42DBA" w:rsidRDefault="008F7531" w:rsidP="00BA7DB2">
            <w:pPr>
              <w:widowControl/>
              <w:jc w:val="center"/>
              <w:rPr>
                <w:sz w:val="24"/>
                <w:szCs w:val="24"/>
                <w:lang w:val="uk-UA"/>
              </w:rPr>
            </w:pPr>
            <w:r w:rsidRPr="00D42DBA">
              <w:rPr>
                <w:sz w:val="24"/>
                <w:szCs w:val="24"/>
                <w:lang w:val="uk-UA"/>
              </w:rPr>
              <w:t>0,25</w:t>
            </w:r>
          </w:p>
        </w:tc>
      </w:tr>
      <w:tr w:rsidR="008F7531" w:rsidRPr="00D42DBA" w14:paraId="3E543EEB"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08F99F1C" w14:textId="77777777" w:rsidR="008F7531" w:rsidRPr="00D42DBA" w:rsidRDefault="008F7531" w:rsidP="00BA7DB2">
            <w:pPr>
              <w:widowControl/>
              <w:rPr>
                <w:sz w:val="24"/>
                <w:szCs w:val="24"/>
                <w:lang w:val="uk-UA"/>
              </w:rPr>
            </w:pPr>
            <w:r w:rsidRPr="00D42DBA">
              <w:rPr>
                <w:sz w:val="24"/>
                <w:szCs w:val="24"/>
                <w:lang w:val="uk-UA"/>
              </w:rPr>
              <w:t>Закарпатська</w:t>
            </w:r>
          </w:p>
        </w:tc>
        <w:tc>
          <w:tcPr>
            <w:tcW w:w="2268" w:type="dxa"/>
            <w:tcBorders>
              <w:top w:val="nil"/>
              <w:left w:val="nil"/>
              <w:bottom w:val="single" w:sz="4" w:space="0" w:color="auto"/>
              <w:right w:val="single" w:sz="4" w:space="0" w:color="auto"/>
            </w:tcBorders>
            <w:vAlign w:val="center"/>
            <w:hideMark/>
          </w:tcPr>
          <w:p w14:paraId="6B599FCE" w14:textId="77777777" w:rsidR="008F7531" w:rsidRPr="00D42DBA" w:rsidRDefault="008F7531" w:rsidP="00BA7DB2">
            <w:pPr>
              <w:widowControl/>
              <w:jc w:val="center"/>
              <w:rPr>
                <w:sz w:val="24"/>
                <w:szCs w:val="24"/>
                <w:lang w:val="uk-UA"/>
              </w:rPr>
            </w:pPr>
            <w:r w:rsidRPr="00D42DBA">
              <w:rPr>
                <w:sz w:val="24"/>
                <w:szCs w:val="24"/>
                <w:lang w:val="uk-UA"/>
              </w:rPr>
              <w:t>1253791</w:t>
            </w:r>
          </w:p>
        </w:tc>
        <w:tc>
          <w:tcPr>
            <w:tcW w:w="1843" w:type="dxa"/>
            <w:tcBorders>
              <w:top w:val="nil"/>
              <w:left w:val="nil"/>
              <w:bottom w:val="single" w:sz="4" w:space="0" w:color="auto"/>
              <w:right w:val="single" w:sz="4" w:space="0" w:color="auto"/>
            </w:tcBorders>
            <w:vAlign w:val="center"/>
            <w:hideMark/>
          </w:tcPr>
          <w:p w14:paraId="6854893C" w14:textId="77777777" w:rsidR="008F7531" w:rsidRPr="00D42DBA" w:rsidRDefault="008F7531" w:rsidP="00BA7DB2">
            <w:pPr>
              <w:widowControl/>
              <w:jc w:val="center"/>
              <w:rPr>
                <w:sz w:val="24"/>
                <w:szCs w:val="24"/>
                <w:lang w:val="uk-UA"/>
              </w:rPr>
            </w:pPr>
            <w:r w:rsidRPr="00D42DBA">
              <w:rPr>
                <w:sz w:val="24"/>
                <w:szCs w:val="24"/>
                <w:lang w:val="uk-UA"/>
              </w:rPr>
              <w:t>9</w:t>
            </w:r>
          </w:p>
        </w:tc>
        <w:tc>
          <w:tcPr>
            <w:tcW w:w="2239" w:type="dxa"/>
            <w:tcBorders>
              <w:top w:val="nil"/>
              <w:left w:val="nil"/>
              <w:bottom w:val="single" w:sz="4" w:space="0" w:color="auto"/>
              <w:right w:val="single" w:sz="4" w:space="0" w:color="auto"/>
            </w:tcBorders>
            <w:noWrap/>
            <w:vAlign w:val="center"/>
            <w:hideMark/>
          </w:tcPr>
          <w:p w14:paraId="0E21B61D" w14:textId="77777777" w:rsidR="008F7531" w:rsidRPr="00D42DBA" w:rsidRDefault="008F7531" w:rsidP="00BA7DB2">
            <w:pPr>
              <w:widowControl/>
              <w:jc w:val="center"/>
              <w:rPr>
                <w:sz w:val="24"/>
                <w:szCs w:val="24"/>
                <w:lang w:val="uk-UA"/>
              </w:rPr>
            </w:pPr>
            <w:r w:rsidRPr="00D42DBA">
              <w:rPr>
                <w:sz w:val="24"/>
                <w:szCs w:val="24"/>
                <w:lang w:val="uk-UA"/>
              </w:rPr>
              <w:t>0,72</w:t>
            </w:r>
          </w:p>
        </w:tc>
      </w:tr>
      <w:tr w:rsidR="008F7531" w:rsidRPr="00D42DBA" w14:paraId="18A0D88D"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40FE82AE" w14:textId="77777777" w:rsidR="008F7531" w:rsidRPr="00D42DBA" w:rsidRDefault="008F7531" w:rsidP="00BA7DB2">
            <w:pPr>
              <w:widowControl/>
              <w:rPr>
                <w:sz w:val="24"/>
                <w:szCs w:val="24"/>
                <w:lang w:val="uk-UA"/>
              </w:rPr>
            </w:pPr>
            <w:r w:rsidRPr="00D42DBA">
              <w:rPr>
                <w:sz w:val="24"/>
                <w:szCs w:val="24"/>
                <w:lang w:val="uk-UA"/>
              </w:rPr>
              <w:t>Запорізька</w:t>
            </w:r>
          </w:p>
        </w:tc>
        <w:tc>
          <w:tcPr>
            <w:tcW w:w="2268" w:type="dxa"/>
            <w:tcBorders>
              <w:top w:val="nil"/>
              <w:left w:val="nil"/>
              <w:bottom w:val="single" w:sz="4" w:space="0" w:color="auto"/>
              <w:right w:val="single" w:sz="4" w:space="0" w:color="auto"/>
            </w:tcBorders>
            <w:vAlign w:val="center"/>
            <w:hideMark/>
          </w:tcPr>
          <w:p w14:paraId="7EE827B9" w14:textId="77777777" w:rsidR="008F7531" w:rsidRPr="00D42DBA" w:rsidRDefault="008F7531" w:rsidP="00BA7DB2">
            <w:pPr>
              <w:widowControl/>
              <w:jc w:val="center"/>
              <w:rPr>
                <w:sz w:val="24"/>
                <w:szCs w:val="24"/>
                <w:lang w:val="uk-UA"/>
              </w:rPr>
            </w:pPr>
            <w:r w:rsidRPr="00D42DBA">
              <w:rPr>
                <w:sz w:val="24"/>
                <w:szCs w:val="24"/>
                <w:lang w:val="uk-UA"/>
              </w:rPr>
              <w:t>1687401</w:t>
            </w:r>
          </w:p>
        </w:tc>
        <w:tc>
          <w:tcPr>
            <w:tcW w:w="1843" w:type="dxa"/>
            <w:tcBorders>
              <w:top w:val="nil"/>
              <w:left w:val="nil"/>
              <w:bottom w:val="single" w:sz="4" w:space="0" w:color="auto"/>
              <w:right w:val="single" w:sz="4" w:space="0" w:color="auto"/>
            </w:tcBorders>
            <w:vAlign w:val="center"/>
            <w:hideMark/>
          </w:tcPr>
          <w:p w14:paraId="2B48CE3B" w14:textId="77777777" w:rsidR="008F7531" w:rsidRPr="00D42DBA" w:rsidRDefault="008F7531" w:rsidP="00BA7DB2">
            <w:pPr>
              <w:widowControl/>
              <w:jc w:val="center"/>
              <w:rPr>
                <w:sz w:val="24"/>
                <w:szCs w:val="24"/>
                <w:lang w:val="uk-UA"/>
              </w:rPr>
            </w:pPr>
            <w:r w:rsidRPr="00D42DBA">
              <w:rPr>
                <w:sz w:val="24"/>
                <w:szCs w:val="24"/>
                <w:lang w:val="uk-UA"/>
              </w:rPr>
              <w:t>4</w:t>
            </w:r>
          </w:p>
        </w:tc>
        <w:tc>
          <w:tcPr>
            <w:tcW w:w="2239" w:type="dxa"/>
            <w:tcBorders>
              <w:top w:val="nil"/>
              <w:left w:val="nil"/>
              <w:bottom w:val="single" w:sz="4" w:space="0" w:color="auto"/>
              <w:right w:val="single" w:sz="4" w:space="0" w:color="auto"/>
            </w:tcBorders>
            <w:noWrap/>
            <w:vAlign w:val="center"/>
            <w:hideMark/>
          </w:tcPr>
          <w:p w14:paraId="231C882D" w14:textId="77777777" w:rsidR="008F7531" w:rsidRPr="00D42DBA" w:rsidRDefault="008F7531" w:rsidP="00BA7DB2">
            <w:pPr>
              <w:widowControl/>
              <w:jc w:val="center"/>
              <w:rPr>
                <w:sz w:val="24"/>
                <w:szCs w:val="24"/>
                <w:lang w:val="uk-UA"/>
              </w:rPr>
            </w:pPr>
            <w:r w:rsidRPr="00D42DBA">
              <w:rPr>
                <w:sz w:val="24"/>
                <w:szCs w:val="24"/>
                <w:lang w:val="uk-UA"/>
              </w:rPr>
              <w:t>0,24</w:t>
            </w:r>
          </w:p>
        </w:tc>
      </w:tr>
      <w:tr w:rsidR="008F7531" w:rsidRPr="00D42DBA" w14:paraId="1BDC1FF0"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6DA06785" w14:textId="77777777" w:rsidR="008F7531" w:rsidRPr="00D42DBA" w:rsidRDefault="008F7531" w:rsidP="00BA7DB2">
            <w:pPr>
              <w:widowControl/>
              <w:rPr>
                <w:sz w:val="24"/>
                <w:szCs w:val="24"/>
                <w:lang w:val="uk-UA"/>
              </w:rPr>
            </w:pPr>
            <w:r w:rsidRPr="00D42DBA">
              <w:rPr>
                <w:sz w:val="24"/>
                <w:szCs w:val="24"/>
                <w:lang w:val="uk-UA"/>
              </w:rPr>
              <w:t>Івано-Франківська</w:t>
            </w:r>
          </w:p>
        </w:tc>
        <w:tc>
          <w:tcPr>
            <w:tcW w:w="2268" w:type="dxa"/>
            <w:tcBorders>
              <w:top w:val="nil"/>
              <w:left w:val="nil"/>
              <w:bottom w:val="single" w:sz="4" w:space="0" w:color="auto"/>
              <w:right w:val="single" w:sz="4" w:space="0" w:color="auto"/>
            </w:tcBorders>
            <w:vAlign w:val="center"/>
            <w:hideMark/>
          </w:tcPr>
          <w:p w14:paraId="3DB05267" w14:textId="77777777" w:rsidR="008F7531" w:rsidRPr="00D42DBA" w:rsidRDefault="008F7531" w:rsidP="00BA7DB2">
            <w:pPr>
              <w:widowControl/>
              <w:jc w:val="center"/>
              <w:rPr>
                <w:sz w:val="24"/>
                <w:szCs w:val="24"/>
                <w:lang w:val="uk-UA"/>
              </w:rPr>
            </w:pPr>
            <w:r w:rsidRPr="00D42DBA">
              <w:rPr>
                <w:sz w:val="24"/>
                <w:szCs w:val="24"/>
                <w:lang w:val="uk-UA"/>
              </w:rPr>
              <w:t>1368097</w:t>
            </w:r>
          </w:p>
        </w:tc>
        <w:tc>
          <w:tcPr>
            <w:tcW w:w="1843" w:type="dxa"/>
            <w:tcBorders>
              <w:top w:val="nil"/>
              <w:left w:val="nil"/>
              <w:bottom w:val="single" w:sz="4" w:space="0" w:color="auto"/>
              <w:right w:val="single" w:sz="4" w:space="0" w:color="auto"/>
            </w:tcBorders>
            <w:vAlign w:val="center"/>
            <w:hideMark/>
          </w:tcPr>
          <w:p w14:paraId="30560147" w14:textId="77777777" w:rsidR="008F7531" w:rsidRPr="00D42DBA" w:rsidRDefault="008F7531" w:rsidP="00BA7DB2">
            <w:pPr>
              <w:widowControl/>
              <w:jc w:val="center"/>
              <w:rPr>
                <w:sz w:val="24"/>
                <w:szCs w:val="24"/>
                <w:lang w:val="uk-UA"/>
              </w:rPr>
            </w:pPr>
            <w:r w:rsidRPr="00D42DBA">
              <w:rPr>
                <w:sz w:val="24"/>
                <w:szCs w:val="24"/>
                <w:lang w:val="uk-UA"/>
              </w:rPr>
              <w:t>7</w:t>
            </w:r>
          </w:p>
        </w:tc>
        <w:tc>
          <w:tcPr>
            <w:tcW w:w="2239" w:type="dxa"/>
            <w:tcBorders>
              <w:top w:val="nil"/>
              <w:left w:val="nil"/>
              <w:bottom w:val="single" w:sz="4" w:space="0" w:color="auto"/>
              <w:right w:val="single" w:sz="4" w:space="0" w:color="auto"/>
            </w:tcBorders>
            <w:noWrap/>
            <w:vAlign w:val="center"/>
            <w:hideMark/>
          </w:tcPr>
          <w:p w14:paraId="6E7BBBAF" w14:textId="77777777" w:rsidR="008F7531" w:rsidRPr="00D42DBA" w:rsidRDefault="008F7531" w:rsidP="00BA7DB2">
            <w:pPr>
              <w:widowControl/>
              <w:jc w:val="center"/>
              <w:rPr>
                <w:sz w:val="24"/>
                <w:szCs w:val="24"/>
                <w:lang w:val="uk-UA"/>
              </w:rPr>
            </w:pPr>
            <w:r w:rsidRPr="00D42DBA">
              <w:rPr>
                <w:sz w:val="24"/>
                <w:szCs w:val="24"/>
                <w:lang w:val="uk-UA"/>
              </w:rPr>
              <w:t>0,51</w:t>
            </w:r>
          </w:p>
        </w:tc>
      </w:tr>
      <w:tr w:rsidR="008F7531" w:rsidRPr="00D42DBA" w14:paraId="3BDFD9A5"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66C1FB4C" w14:textId="77777777" w:rsidR="008F7531" w:rsidRPr="00D42DBA" w:rsidRDefault="008F7531" w:rsidP="00BA7DB2">
            <w:pPr>
              <w:widowControl/>
              <w:rPr>
                <w:sz w:val="24"/>
                <w:szCs w:val="24"/>
                <w:lang w:val="uk-UA"/>
              </w:rPr>
            </w:pPr>
            <w:r w:rsidRPr="00D42DBA">
              <w:rPr>
                <w:sz w:val="24"/>
                <w:szCs w:val="24"/>
                <w:lang w:val="uk-UA"/>
              </w:rPr>
              <w:t>Київська</w:t>
            </w:r>
          </w:p>
        </w:tc>
        <w:tc>
          <w:tcPr>
            <w:tcW w:w="2268" w:type="dxa"/>
            <w:tcBorders>
              <w:top w:val="nil"/>
              <w:left w:val="nil"/>
              <w:bottom w:val="single" w:sz="4" w:space="0" w:color="auto"/>
              <w:right w:val="single" w:sz="4" w:space="0" w:color="auto"/>
            </w:tcBorders>
            <w:vAlign w:val="center"/>
            <w:hideMark/>
          </w:tcPr>
          <w:p w14:paraId="3AD28CE5" w14:textId="77777777" w:rsidR="008F7531" w:rsidRPr="00D42DBA" w:rsidRDefault="008F7531" w:rsidP="00BA7DB2">
            <w:pPr>
              <w:widowControl/>
              <w:jc w:val="center"/>
              <w:rPr>
                <w:sz w:val="24"/>
                <w:szCs w:val="24"/>
                <w:lang w:val="uk-UA"/>
              </w:rPr>
            </w:pPr>
            <w:r w:rsidRPr="00D42DBA">
              <w:rPr>
                <w:sz w:val="24"/>
                <w:szCs w:val="24"/>
                <w:lang w:val="uk-UA"/>
              </w:rPr>
              <w:t>1781044</w:t>
            </w:r>
          </w:p>
        </w:tc>
        <w:tc>
          <w:tcPr>
            <w:tcW w:w="1843" w:type="dxa"/>
            <w:tcBorders>
              <w:top w:val="nil"/>
              <w:left w:val="nil"/>
              <w:bottom w:val="single" w:sz="4" w:space="0" w:color="auto"/>
              <w:right w:val="single" w:sz="4" w:space="0" w:color="auto"/>
            </w:tcBorders>
            <w:vAlign w:val="center"/>
            <w:hideMark/>
          </w:tcPr>
          <w:p w14:paraId="3A73F174" w14:textId="77777777" w:rsidR="008F7531" w:rsidRPr="00D42DBA" w:rsidRDefault="008F7531" w:rsidP="00BA7DB2">
            <w:pPr>
              <w:widowControl/>
              <w:jc w:val="center"/>
              <w:rPr>
                <w:sz w:val="24"/>
                <w:szCs w:val="24"/>
                <w:lang w:val="uk-UA"/>
              </w:rPr>
            </w:pPr>
            <w:r w:rsidRPr="00D42DBA">
              <w:rPr>
                <w:sz w:val="24"/>
                <w:szCs w:val="24"/>
                <w:lang w:val="uk-UA"/>
              </w:rPr>
              <w:t>10</w:t>
            </w:r>
          </w:p>
        </w:tc>
        <w:tc>
          <w:tcPr>
            <w:tcW w:w="2239" w:type="dxa"/>
            <w:tcBorders>
              <w:top w:val="nil"/>
              <w:left w:val="nil"/>
              <w:bottom w:val="single" w:sz="4" w:space="0" w:color="auto"/>
              <w:right w:val="single" w:sz="4" w:space="0" w:color="auto"/>
            </w:tcBorders>
            <w:noWrap/>
            <w:vAlign w:val="center"/>
            <w:hideMark/>
          </w:tcPr>
          <w:p w14:paraId="0D02B4D4" w14:textId="77777777" w:rsidR="008F7531" w:rsidRPr="00D42DBA" w:rsidRDefault="008F7531" w:rsidP="00BA7DB2">
            <w:pPr>
              <w:widowControl/>
              <w:jc w:val="center"/>
              <w:rPr>
                <w:sz w:val="24"/>
                <w:szCs w:val="24"/>
                <w:lang w:val="uk-UA"/>
              </w:rPr>
            </w:pPr>
            <w:r w:rsidRPr="00D42DBA">
              <w:rPr>
                <w:sz w:val="24"/>
                <w:szCs w:val="24"/>
                <w:lang w:val="uk-UA"/>
              </w:rPr>
              <w:t>0,56</w:t>
            </w:r>
          </w:p>
        </w:tc>
      </w:tr>
    </w:tbl>
    <w:p w14:paraId="2C5E8C34" w14:textId="77777777" w:rsidR="00406A24" w:rsidRDefault="00406A24" w:rsidP="00C84FB4">
      <w:pPr>
        <w:widowControl/>
        <w:shd w:val="clear" w:color="auto" w:fill="FFFFFF"/>
        <w:spacing w:line="360" w:lineRule="auto"/>
        <w:jc w:val="right"/>
        <w:rPr>
          <w:rFonts w:eastAsia="Calibri"/>
          <w:b/>
          <w:sz w:val="28"/>
          <w:szCs w:val="28"/>
          <w:lang w:val="uk-UA" w:eastAsia="en-US"/>
        </w:rPr>
      </w:pPr>
    </w:p>
    <w:p w14:paraId="0E906A51" w14:textId="3C3A5629" w:rsidR="008F7531" w:rsidRPr="008F7531" w:rsidRDefault="008F7531" w:rsidP="005963B0">
      <w:pPr>
        <w:widowControl/>
        <w:shd w:val="clear" w:color="auto" w:fill="FFFFFF"/>
        <w:spacing w:line="360" w:lineRule="auto"/>
        <w:jc w:val="center"/>
        <w:rPr>
          <w:rFonts w:eastAsia="Calibri"/>
          <w:sz w:val="28"/>
          <w:szCs w:val="28"/>
          <w:lang w:val="uk-UA" w:eastAsia="en-US"/>
        </w:rPr>
      </w:pPr>
      <w:r w:rsidRPr="008F7531">
        <w:rPr>
          <w:rFonts w:eastAsia="Calibri"/>
          <w:sz w:val="28"/>
          <w:szCs w:val="28"/>
          <w:lang w:val="uk-UA" w:eastAsia="en-US"/>
        </w:rPr>
        <w:t>На наступній сторінці</w:t>
      </w:r>
      <w:r>
        <w:rPr>
          <w:rFonts w:eastAsia="Calibri"/>
          <w:sz w:val="28"/>
          <w:szCs w:val="28"/>
          <w:lang w:val="uk-UA" w:eastAsia="en-US"/>
        </w:rPr>
        <w:t>:</w:t>
      </w:r>
    </w:p>
    <w:p w14:paraId="73AC5642" w14:textId="038D2B1D" w:rsidR="008F7531" w:rsidRPr="008F7531" w:rsidRDefault="00283B7A" w:rsidP="00283B7A">
      <w:pPr>
        <w:widowControl/>
        <w:shd w:val="clear" w:color="auto" w:fill="FFFFFF"/>
        <w:spacing w:line="360" w:lineRule="auto"/>
        <w:ind w:right="286" w:firstLine="709"/>
        <w:jc w:val="both"/>
        <w:rPr>
          <w:rFonts w:eastAsia="Calibri"/>
          <w:sz w:val="28"/>
          <w:szCs w:val="28"/>
          <w:lang w:val="uk-UA" w:eastAsia="en-US"/>
        </w:rPr>
      </w:pPr>
      <w:r>
        <w:rPr>
          <w:rFonts w:eastAsia="Calibri"/>
          <w:sz w:val="28"/>
          <w:szCs w:val="28"/>
          <w:lang w:val="uk-UA" w:eastAsia="en-US"/>
        </w:rPr>
        <w:t>П</w:t>
      </w:r>
      <w:r w:rsidR="008F7531" w:rsidRPr="008F7531">
        <w:rPr>
          <w:rFonts w:eastAsia="Calibri"/>
          <w:sz w:val="28"/>
          <w:szCs w:val="28"/>
          <w:lang w:val="uk-UA" w:eastAsia="en-US"/>
        </w:rPr>
        <w:t>родовження табл</w:t>
      </w:r>
      <w:r>
        <w:rPr>
          <w:rFonts w:eastAsia="Calibri"/>
          <w:sz w:val="28"/>
          <w:szCs w:val="28"/>
          <w:lang w:val="uk-UA" w:eastAsia="en-US"/>
        </w:rPr>
        <w:t xml:space="preserve">иці </w:t>
      </w:r>
      <w:r w:rsidR="008F7531" w:rsidRPr="008F7531">
        <w:rPr>
          <w:rFonts w:eastAsia="Calibri"/>
          <w:sz w:val="28"/>
          <w:szCs w:val="28"/>
          <w:lang w:val="uk-UA" w:eastAsia="en-US"/>
        </w:rPr>
        <w:t>1.2</w:t>
      </w:r>
    </w:p>
    <w:tbl>
      <w:tblPr>
        <w:tblW w:w="9327" w:type="dxa"/>
        <w:tblInd w:w="-5" w:type="dxa"/>
        <w:tblLook w:val="04A0" w:firstRow="1" w:lastRow="0" w:firstColumn="1" w:lastColumn="0" w:noHBand="0" w:noVBand="1"/>
      </w:tblPr>
      <w:tblGrid>
        <w:gridCol w:w="2977"/>
        <w:gridCol w:w="2268"/>
        <w:gridCol w:w="1843"/>
        <w:gridCol w:w="2239"/>
      </w:tblGrid>
      <w:tr w:rsidR="008F7531" w:rsidRPr="005963B0" w14:paraId="10DC6F73" w14:textId="77777777" w:rsidTr="00442529">
        <w:trPr>
          <w:trHeight w:val="89"/>
        </w:trPr>
        <w:tc>
          <w:tcPr>
            <w:tcW w:w="2977" w:type="dxa"/>
            <w:tcBorders>
              <w:top w:val="single" w:sz="4" w:space="0" w:color="auto"/>
              <w:left w:val="single" w:sz="4" w:space="0" w:color="auto"/>
              <w:bottom w:val="single" w:sz="4" w:space="0" w:color="auto"/>
              <w:right w:val="single" w:sz="4" w:space="0" w:color="auto"/>
            </w:tcBorders>
            <w:noWrap/>
            <w:vAlign w:val="center"/>
          </w:tcPr>
          <w:p w14:paraId="508CA13C" w14:textId="77777777" w:rsidR="008F7531" w:rsidRPr="005963B0" w:rsidRDefault="008F7531" w:rsidP="00BA7DB2">
            <w:pPr>
              <w:widowControl/>
              <w:jc w:val="center"/>
              <w:rPr>
                <w:sz w:val="20"/>
                <w:szCs w:val="20"/>
                <w:lang w:val="uk-UA"/>
              </w:rPr>
            </w:pPr>
            <w:r w:rsidRPr="005963B0">
              <w:rPr>
                <w:sz w:val="20"/>
                <w:szCs w:val="20"/>
                <w:lang w:val="uk-UA"/>
              </w:rPr>
              <w:t>1</w:t>
            </w:r>
          </w:p>
        </w:tc>
        <w:tc>
          <w:tcPr>
            <w:tcW w:w="2268" w:type="dxa"/>
            <w:tcBorders>
              <w:top w:val="single" w:sz="4" w:space="0" w:color="auto"/>
              <w:left w:val="nil"/>
              <w:bottom w:val="single" w:sz="4" w:space="0" w:color="auto"/>
              <w:right w:val="single" w:sz="4" w:space="0" w:color="auto"/>
            </w:tcBorders>
            <w:vAlign w:val="center"/>
          </w:tcPr>
          <w:p w14:paraId="3E12565C" w14:textId="77777777" w:rsidR="008F7531" w:rsidRPr="005963B0" w:rsidRDefault="008F7531" w:rsidP="00BA7DB2">
            <w:pPr>
              <w:widowControl/>
              <w:jc w:val="center"/>
              <w:rPr>
                <w:sz w:val="20"/>
                <w:szCs w:val="20"/>
                <w:lang w:val="uk-UA"/>
              </w:rPr>
            </w:pPr>
            <w:r w:rsidRPr="005963B0">
              <w:rPr>
                <w:sz w:val="20"/>
                <w:szCs w:val="20"/>
                <w:lang w:val="uk-UA"/>
              </w:rPr>
              <w:t>2</w:t>
            </w:r>
          </w:p>
        </w:tc>
        <w:tc>
          <w:tcPr>
            <w:tcW w:w="1843" w:type="dxa"/>
            <w:tcBorders>
              <w:top w:val="single" w:sz="4" w:space="0" w:color="auto"/>
              <w:left w:val="nil"/>
              <w:bottom w:val="single" w:sz="4" w:space="0" w:color="auto"/>
              <w:right w:val="single" w:sz="4" w:space="0" w:color="auto"/>
            </w:tcBorders>
            <w:noWrap/>
            <w:vAlign w:val="center"/>
          </w:tcPr>
          <w:p w14:paraId="6087DFE9" w14:textId="77777777" w:rsidR="008F7531" w:rsidRPr="005963B0" w:rsidRDefault="008F7531" w:rsidP="00BA7DB2">
            <w:pPr>
              <w:widowControl/>
              <w:jc w:val="center"/>
              <w:rPr>
                <w:sz w:val="20"/>
                <w:szCs w:val="20"/>
                <w:lang w:val="uk-UA"/>
              </w:rPr>
            </w:pPr>
            <w:r w:rsidRPr="005963B0">
              <w:rPr>
                <w:sz w:val="20"/>
                <w:szCs w:val="20"/>
                <w:lang w:val="uk-UA"/>
              </w:rPr>
              <w:t>3</w:t>
            </w:r>
          </w:p>
        </w:tc>
        <w:tc>
          <w:tcPr>
            <w:tcW w:w="2239" w:type="dxa"/>
            <w:tcBorders>
              <w:top w:val="single" w:sz="4" w:space="0" w:color="auto"/>
              <w:left w:val="nil"/>
              <w:bottom w:val="single" w:sz="4" w:space="0" w:color="auto"/>
              <w:right w:val="single" w:sz="4" w:space="0" w:color="auto"/>
            </w:tcBorders>
            <w:vAlign w:val="center"/>
          </w:tcPr>
          <w:p w14:paraId="57A5DB57" w14:textId="77777777" w:rsidR="008F7531" w:rsidRPr="005963B0" w:rsidRDefault="008F7531" w:rsidP="00BA7DB2">
            <w:pPr>
              <w:widowControl/>
              <w:jc w:val="center"/>
              <w:rPr>
                <w:sz w:val="20"/>
                <w:szCs w:val="20"/>
                <w:lang w:val="uk-UA"/>
              </w:rPr>
            </w:pPr>
            <w:r w:rsidRPr="005963B0">
              <w:rPr>
                <w:sz w:val="20"/>
                <w:szCs w:val="20"/>
                <w:lang w:val="uk-UA"/>
              </w:rPr>
              <w:t>4</w:t>
            </w:r>
          </w:p>
        </w:tc>
      </w:tr>
      <w:tr w:rsidR="005963B0" w:rsidRPr="00D42DBA" w14:paraId="6816FA4D"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170BD059" w14:textId="77777777" w:rsidR="005963B0" w:rsidRPr="00D42DBA" w:rsidRDefault="005963B0" w:rsidP="00BA7DB2">
            <w:pPr>
              <w:widowControl/>
              <w:rPr>
                <w:sz w:val="24"/>
                <w:szCs w:val="24"/>
                <w:lang w:val="uk-UA"/>
              </w:rPr>
            </w:pPr>
            <w:r w:rsidRPr="00D42DBA">
              <w:rPr>
                <w:sz w:val="24"/>
                <w:szCs w:val="24"/>
                <w:lang w:val="uk-UA"/>
              </w:rPr>
              <w:t>Кіровоградська</w:t>
            </w:r>
          </w:p>
        </w:tc>
        <w:tc>
          <w:tcPr>
            <w:tcW w:w="2268" w:type="dxa"/>
            <w:tcBorders>
              <w:top w:val="nil"/>
              <w:left w:val="nil"/>
              <w:bottom w:val="single" w:sz="4" w:space="0" w:color="auto"/>
              <w:right w:val="single" w:sz="4" w:space="0" w:color="auto"/>
            </w:tcBorders>
            <w:vAlign w:val="center"/>
            <w:hideMark/>
          </w:tcPr>
          <w:p w14:paraId="3B4495FD" w14:textId="77777777" w:rsidR="005963B0" w:rsidRPr="00D42DBA" w:rsidRDefault="005963B0" w:rsidP="00BA7DB2">
            <w:pPr>
              <w:widowControl/>
              <w:jc w:val="center"/>
              <w:rPr>
                <w:sz w:val="24"/>
                <w:szCs w:val="24"/>
                <w:lang w:val="uk-UA"/>
              </w:rPr>
            </w:pPr>
            <w:r w:rsidRPr="00D42DBA">
              <w:rPr>
                <w:sz w:val="24"/>
                <w:szCs w:val="24"/>
                <w:lang w:val="uk-UA"/>
              </w:rPr>
              <w:t>933109</w:t>
            </w:r>
          </w:p>
        </w:tc>
        <w:tc>
          <w:tcPr>
            <w:tcW w:w="1843" w:type="dxa"/>
            <w:tcBorders>
              <w:top w:val="nil"/>
              <w:left w:val="nil"/>
              <w:bottom w:val="single" w:sz="4" w:space="0" w:color="auto"/>
              <w:right w:val="single" w:sz="4" w:space="0" w:color="auto"/>
            </w:tcBorders>
            <w:vAlign w:val="center"/>
            <w:hideMark/>
          </w:tcPr>
          <w:p w14:paraId="513AD277" w14:textId="77777777" w:rsidR="005963B0" w:rsidRPr="00D42DBA" w:rsidRDefault="005963B0" w:rsidP="00BA7DB2">
            <w:pPr>
              <w:widowControl/>
              <w:jc w:val="center"/>
              <w:rPr>
                <w:sz w:val="24"/>
                <w:szCs w:val="24"/>
                <w:lang w:val="uk-UA"/>
              </w:rPr>
            </w:pPr>
            <w:r w:rsidRPr="00D42DBA">
              <w:rPr>
                <w:sz w:val="24"/>
                <w:szCs w:val="24"/>
                <w:lang w:val="uk-UA"/>
              </w:rPr>
              <w:t>-</w:t>
            </w:r>
          </w:p>
        </w:tc>
        <w:tc>
          <w:tcPr>
            <w:tcW w:w="2239" w:type="dxa"/>
            <w:tcBorders>
              <w:top w:val="nil"/>
              <w:left w:val="nil"/>
              <w:bottom w:val="single" w:sz="4" w:space="0" w:color="auto"/>
              <w:right w:val="single" w:sz="4" w:space="0" w:color="auto"/>
            </w:tcBorders>
            <w:noWrap/>
            <w:vAlign w:val="center"/>
            <w:hideMark/>
          </w:tcPr>
          <w:p w14:paraId="58A90AFA" w14:textId="77777777" w:rsidR="005963B0" w:rsidRPr="00D42DBA" w:rsidRDefault="005963B0" w:rsidP="00BA7DB2">
            <w:pPr>
              <w:widowControl/>
              <w:jc w:val="center"/>
              <w:rPr>
                <w:sz w:val="24"/>
                <w:szCs w:val="24"/>
                <w:lang w:val="uk-UA"/>
              </w:rPr>
            </w:pPr>
            <w:r w:rsidRPr="00D42DBA">
              <w:rPr>
                <w:sz w:val="24"/>
                <w:szCs w:val="24"/>
                <w:lang w:val="uk-UA"/>
              </w:rPr>
              <w:t>-</w:t>
            </w:r>
          </w:p>
        </w:tc>
      </w:tr>
      <w:tr w:rsidR="005963B0" w:rsidRPr="00D42DBA" w14:paraId="456B5FEB"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548D41E0" w14:textId="77777777" w:rsidR="005963B0" w:rsidRPr="00D42DBA" w:rsidRDefault="005963B0" w:rsidP="00BA7DB2">
            <w:pPr>
              <w:widowControl/>
              <w:rPr>
                <w:sz w:val="24"/>
                <w:szCs w:val="24"/>
                <w:lang w:val="uk-UA"/>
              </w:rPr>
            </w:pPr>
            <w:r w:rsidRPr="00D42DBA">
              <w:rPr>
                <w:sz w:val="24"/>
                <w:szCs w:val="24"/>
                <w:lang w:val="uk-UA"/>
              </w:rPr>
              <w:t>Луганська</w:t>
            </w:r>
          </w:p>
        </w:tc>
        <w:tc>
          <w:tcPr>
            <w:tcW w:w="2268" w:type="dxa"/>
            <w:tcBorders>
              <w:top w:val="nil"/>
              <w:left w:val="nil"/>
              <w:bottom w:val="single" w:sz="4" w:space="0" w:color="auto"/>
              <w:right w:val="single" w:sz="4" w:space="0" w:color="auto"/>
            </w:tcBorders>
            <w:vAlign w:val="center"/>
            <w:hideMark/>
          </w:tcPr>
          <w:p w14:paraId="4A25096A" w14:textId="77777777" w:rsidR="005963B0" w:rsidRPr="00D42DBA" w:rsidRDefault="005963B0" w:rsidP="00BA7DB2">
            <w:pPr>
              <w:widowControl/>
              <w:jc w:val="center"/>
              <w:rPr>
                <w:sz w:val="24"/>
                <w:szCs w:val="24"/>
                <w:lang w:val="uk-UA"/>
              </w:rPr>
            </w:pPr>
            <w:r w:rsidRPr="00D42DBA">
              <w:rPr>
                <w:sz w:val="24"/>
                <w:szCs w:val="24"/>
                <w:lang w:val="uk-UA"/>
              </w:rPr>
              <w:t>2135913</w:t>
            </w:r>
          </w:p>
        </w:tc>
        <w:tc>
          <w:tcPr>
            <w:tcW w:w="1843" w:type="dxa"/>
            <w:tcBorders>
              <w:top w:val="nil"/>
              <w:left w:val="nil"/>
              <w:bottom w:val="single" w:sz="4" w:space="0" w:color="auto"/>
              <w:right w:val="single" w:sz="4" w:space="0" w:color="auto"/>
            </w:tcBorders>
            <w:vAlign w:val="center"/>
            <w:hideMark/>
          </w:tcPr>
          <w:p w14:paraId="09E6F596" w14:textId="77777777" w:rsidR="005963B0" w:rsidRPr="00D42DBA" w:rsidRDefault="005963B0" w:rsidP="00BA7DB2">
            <w:pPr>
              <w:widowControl/>
              <w:jc w:val="center"/>
              <w:rPr>
                <w:sz w:val="24"/>
                <w:szCs w:val="24"/>
                <w:lang w:val="uk-UA"/>
              </w:rPr>
            </w:pPr>
            <w:r w:rsidRPr="00D42DBA">
              <w:rPr>
                <w:sz w:val="24"/>
                <w:szCs w:val="24"/>
                <w:lang w:val="uk-UA"/>
              </w:rPr>
              <w:t>-</w:t>
            </w:r>
          </w:p>
        </w:tc>
        <w:tc>
          <w:tcPr>
            <w:tcW w:w="2239" w:type="dxa"/>
            <w:tcBorders>
              <w:top w:val="nil"/>
              <w:left w:val="nil"/>
              <w:bottom w:val="single" w:sz="4" w:space="0" w:color="auto"/>
              <w:right w:val="single" w:sz="4" w:space="0" w:color="auto"/>
            </w:tcBorders>
            <w:noWrap/>
            <w:vAlign w:val="center"/>
            <w:hideMark/>
          </w:tcPr>
          <w:p w14:paraId="7C68394E" w14:textId="77777777" w:rsidR="005963B0" w:rsidRPr="00D42DBA" w:rsidRDefault="005963B0" w:rsidP="00BA7DB2">
            <w:pPr>
              <w:widowControl/>
              <w:jc w:val="center"/>
              <w:rPr>
                <w:sz w:val="24"/>
                <w:szCs w:val="24"/>
                <w:lang w:val="uk-UA"/>
              </w:rPr>
            </w:pPr>
            <w:r w:rsidRPr="00D42DBA">
              <w:rPr>
                <w:sz w:val="24"/>
                <w:szCs w:val="24"/>
                <w:lang w:val="uk-UA"/>
              </w:rPr>
              <w:t>-</w:t>
            </w:r>
          </w:p>
        </w:tc>
      </w:tr>
      <w:tr w:rsidR="005963B0" w:rsidRPr="00D42DBA" w14:paraId="5830B3C7"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434B9A81" w14:textId="77777777" w:rsidR="005963B0" w:rsidRPr="00D42DBA" w:rsidRDefault="005963B0" w:rsidP="00BA7DB2">
            <w:pPr>
              <w:widowControl/>
              <w:rPr>
                <w:sz w:val="24"/>
                <w:szCs w:val="24"/>
                <w:lang w:val="uk-UA"/>
              </w:rPr>
            </w:pPr>
            <w:r w:rsidRPr="00D42DBA">
              <w:rPr>
                <w:sz w:val="24"/>
                <w:szCs w:val="24"/>
                <w:lang w:val="uk-UA"/>
              </w:rPr>
              <w:t>Львівська</w:t>
            </w:r>
          </w:p>
        </w:tc>
        <w:tc>
          <w:tcPr>
            <w:tcW w:w="2268" w:type="dxa"/>
            <w:tcBorders>
              <w:top w:val="nil"/>
              <w:left w:val="nil"/>
              <w:bottom w:val="single" w:sz="4" w:space="0" w:color="auto"/>
              <w:right w:val="single" w:sz="4" w:space="0" w:color="auto"/>
            </w:tcBorders>
            <w:vAlign w:val="center"/>
            <w:hideMark/>
          </w:tcPr>
          <w:p w14:paraId="4673226D" w14:textId="77777777" w:rsidR="005963B0" w:rsidRPr="00D42DBA" w:rsidRDefault="005963B0" w:rsidP="00BA7DB2">
            <w:pPr>
              <w:widowControl/>
              <w:jc w:val="center"/>
              <w:rPr>
                <w:sz w:val="24"/>
                <w:szCs w:val="24"/>
                <w:lang w:val="uk-UA"/>
              </w:rPr>
            </w:pPr>
            <w:r w:rsidRPr="00D42DBA">
              <w:rPr>
                <w:sz w:val="24"/>
                <w:szCs w:val="24"/>
                <w:lang w:val="uk-UA"/>
              </w:rPr>
              <w:t>2512084</w:t>
            </w:r>
          </w:p>
        </w:tc>
        <w:tc>
          <w:tcPr>
            <w:tcW w:w="1843" w:type="dxa"/>
            <w:tcBorders>
              <w:top w:val="nil"/>
              <w:left w:val="nil"/>
              <w:bottom w:val="single" w:sz="4" w:space="0" w:color="auto"/>
              <w:right w:val="single" w:sz="4" w:space="0" w:color="auto"/>
            </w:tcBorders>
            <w:vAlign w:val="center"/>
            <w:hideMark/>
          </w:tcPr>
          <w:p w14:paraId="49FC8816" w14:textId="77777777" w:rsidR="005963B0" w:rsidRPr="00D42DBA" w:rsidRDefault="005963B0" w:rsidP="00BA7DB2">
            <w:pPr>
              <w:widowControl/>
              <w:jc w:val="center"/>
              <w:rPr>
                <w:sz w:val="24"/>
                <w:szCs w:val="24"/>
                <w:lang w:val="uk-UA"/>
              </w:rPr>
            </w:pPr>
            <w:r w:rsidRPr="00D42DBA">
              <w:rPr>
                <w:sz w:val="24"/>
                <w:szCs w:val="24"/>
                <w:lang w:val="uk-UA"/>
              </w:rPr>
              <w:t>38</w:t>
            </w:r>
          </w:p>
        </w:tc>
        <w:tc>
          <w:tcPr>
            <w:tcW w:w="2239" w:type="dxa"/>
            <w:tcBorders>
              <w:top w:val="nil"/>
              <w:left w:val="nil"/>
              <w:bottom w:val="single" w:sz="4" w:space="0" w:color="auto"/>
              <w:right w:val="single" w:sz="4" w:space="0" w:color="auto"/>
            </w:tcBorders>
            <w:noWrap/>
            <w:vAlign w:val="center"/>
            <w:hideMark/>
          </w:tcPr>
          <w:p w14:paraId="77FDA1AF" w14:textId="77777777" w:rsidR="005963B0" w:rsidRPr="00D42DBA" w:rsidRDefault="005963B0" w:rsidP="00BA7DB2">
            <w:pPr>
              <w:widowControl/>
              <w:jc w:val="center"/>
              <w:rPr>
                <w:sz w:val="24"/>
                <w:szCs w:val="24"/>
                <w:lang w:val="uk-UA"/>
              </w:rPr>
            </w:pPr>
            <w:r w:rsidRPr="00D42DBA">
              <w:rPr>
                <w:sz w:val="24"/>
                <w:szCs w:val="24"/>
                <w:lang w:val="uk-UA"/>
              </w:rPr>
              <w:t>1,51</w:t>
            </w:r>
          </w:p>
        </w:tc>
      </w:tr>
      <w:tr w:rsidR="005963B0" w:rsidRPr="00D42DBA" w14:paraId="4197B259"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5F6DC736" w14:textId="77777777" w:rsidR="005963B0" w:rsidRPr="00D42DBA" w:rsidRDefault="005963B0" w:rsidP="00BA7DB2">
            <w:pPr>
              <w:widowControl/>
              <w:rPr>
                <w:sz w:val="24"/>
                <w:szCs w:val="24"/>
                <w:lang w:val="uk-UA"/>
              </w:rPr>
            </w:pPr>
            <w:r w:rsidRPr="00D42DBA">
              <w:rPr>
                <w:sz w:val="24"/>
                <w:szCs w:val="24"/>
                <w:lang w:val="uk-UA"/>
              </w:rPr>
              <w:t>Миколаївська</w:t>
            </w:r>
          </w:p>
        </w:tc>
        <w:tc>
          <w:tcPr>
            <w:tcW w:w="2268" w:type="dxa"/>
            <w:tcBorders>
              <w:top w:val="nil"/>
              <w:left w:val="nil"/>
              <w:bottom w:val="single" w:sz="4" w:space="0" w:color="auto"/>
              <w:right w:val="single" w:sz="4" w:space="0" w:color="auto"/>
            </w:tcBorders>
            <w:vAlign w:val="center"/>
            <w:hideMark/>
          </w:tcPr>
          <w:p w14:paraId="11804E5E" w14:textId="77777777" w:rsidR="005963B0" w:rsidRPr="00D42DBA" w:rsidRDefault="005963B0" w:rsidP="00BA7DB2">
            <w:pPr>
              <w:widowControl/>
              <w:jc w:val="center"/>
              <w:rPr>
                <w:sz w:val="24"/>
                <w:szCs w:val="24"/>
                <w:lang w:val="uk-UA"/>
              </w:rPr>
            </w:pPr>
            <w:r w:rsidRPr="00D42DBA">
              <w:rPr>
                <w:sz w:val="24"/>
                <w:szCs w:val="24"/>
                <w:lang w:val="uk-UA"/>
              </w:rPr>
              <w:t>1119862</w:t>
            </w:r>
          </w:p>
        </w:tc>
        <w:tc>
          <w:tcPr>
            <w:tcW w:w="1843" w:type="dxa"/>
            <w:tcBorders>
              <w:top w:val="nil"/>
              <w:left w:val="nil"/>
              <w:bottom w:val="single" w:sz="4" w:space="0" w:color="auto"/>
              <w:right w:val="single" w:sz="4" w:space="0" w:color="auto"/>
            </w:tcBorders>
            <w:vAlign w:val="center"/>
            <w:hideMark/>
          </w:tcPr>
          <w:p w14:paraId="024B2745" w14:textId="77777777" w:rsidR="005963B0" w:rsidRPr="00D42DBA" w:rsidRDefault="005963B0" w:rsidP="00BA7DB2">
            <w:pPr>
              <w:widowControl/>
              <w:jc w:val="center"/>
              <w:rPr>
                <w:sz w:val="24"/>
                <w:szCs w:val="24"/>
                <w:lang w:val="uk-UA"/>
              </w:rPr>
            </w:pPr>
            <w:r w:rsidRPr="00D42DBA">
              <w:rPr>
                <w:sz w:val="24"/>
                <w:szCs w:val="24"/>
                <w:lang w:val="uk-UA"/>
              </w:rPr>
              <w:t>1</w:t>
            </w:r>
          </w:p>
        </w:tc>
        <w:tc>
          <w:tcPr>
            <w:tcW w:w="2239" w:type="dxa"/>
            <w:tcBorders>
              <w:top w:val="nil"/>
              <w:left w:val="nil"/>
              <w:bottom w:val="single" w:sz="4" w:space="0" w:color="auto"/>
              <w:right w:val="single" w:sz="4" w:space="0" w:color="auto"/>
            </w:tcBorders>
            <w:noWrap/>
            <w:vAlign w:val="center"/>
            <w:hideMark/>
          </w:tcPr>
          <w:p w14:paraId="182E419C" w14:textId="77777777" w:rsidR="005963B0" w:rsidRPr="00D42DBA" w:rsidRDefault="005963B0" w:rsidP="00BA7DB2">
            <w:pPr>
              <w:widowControl/>
              <w:jc w:val="center"/>
              <w:rPr>
                <w:sz w:val="24"/>
                <w:szCs w:val="24"/>
                <w:lang w:val="uk-UA"/>
              </w:rPr>
            </w:pPr>
            <w:r w:rsidRPr="00D42DBA">
              <w:rPr>
                <w:sz w:val="24"/>
                <w:szCs w:val="24"/>
                <w:lang w:val="uk-UA"/>
              </w:rPr>
              <w:t>0,09</w:t>
            </w:r>
          </w:p>
        </w:tc>
      </w:tr>
      <w:tr w:rsidR="005963B0" w:rsidRPr="00D42DBA" w14:paraId="03FD51F9"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73A1E568" w14:textId="77777777" w:rsidR="005963B0" w:rsidRPr="00D42DBA" w:rsidRDefault="005963B0" w:rsidP="00BA7DB2">
            <w:pPr>
              <w:widowControl/>
              <w:rPr>
                <w:sz w:val="24"/>
                <w:szCs w:val="24"/>
                <w:lang w:val="uk-UA"/>
              </w:rPr>
            </w:pPr>
            <w:r w:rsidRPr="00D42DBA">
              <w:rPr>
                <w:sz w:val="24"/>
                <w:szCs w:val="24"/>
                <w:lang w:val="uk-UA"/>
              </w:rPr>
              <w:t>Одеська</w:t>
            </w:r>
          </w:p>
        </w:tc>
        <w:tc>
          <w:tcPr>
            <w:tcW w:w="2268" w:type="dxa"/>
            <w:tcBorders>
              <w:top w:val="nil"/>
              <w:left w:val="nil"/>
              <w:bottom w:val="single" w:sz="4" w:space="0" w:color="auto"/>
              <w:right w:val="single" w:sz="4" w:space="0" w:color="auto"/>
            </w:tcBorders>
            <w:vAlign w:val="center"/>
            <w:hideMark/>
          </w:tcPr>
          <w:p w14:paraId="24EAC842" w14:textId="77777777" w:rsidR="005963B0" w:rsidRPr="00D42DBA" w:rsidRDefault="005963B0" w:rsidP="00BA7DB2">
            <w:pPr>
              <w:widowControl/>
              <w:jc w:val="center"/>
              <w:rPr>
                <w:sz w:val="24"/>
                <w:szCs w:val="24"/>
                <w:lang w:val="uk-UA"/>
              </w:rPr>
            </w:pPr>
            <w:r w:rsidRPr="00D42DBA">
              <w:rPr>
                <w:sz w:val="24"/>
                <w:szCs w:val="24"/>
                <w:lang w:val="uk-UA"/>
              </w:rPr>
              <w:t>2377230</w:t>
            </w:r>
          </w:p>
        </w:tc>
        <w:tc>
          <w:tcPr>
            <w:tcW w:w="1843" w:type="dxa"/>
            <w:tcBorders>
              <w:top w:val="nil"/>
              <w:left w:val="nil"/>
              <w:bottom w:val="single" w:sz="4" w:space="0" w:color="auto"/>
              <w:right w:val="single" w:sz="4" w:space="0" w:color="auto"/>
            </w:tcBorders>
            <w:vAlign w:val="center"/>
            <w:hideMark/>
          </w:tcPr>
          <w:p w14:paraId="5E116105" w14:textId="77777777" w:rsidR="005963B0" w:rsidRPr="00D42DBA" w:rsidRDefault="005963B0" w:rsidP="00BA7DB2">
            <w:pPr>
              <w:widowControl/>
              <w:jc w:val="center"/>
              <w:rPr>
                <w:sz w:val="24"/>
                <w:szCs w:val="24"/>
                <w:lang w:val="uk-UA"/>
              </w:rPr>
            </w:pPr>
            <w:r w:rsidRPr="00D42DBA">
              <w:rPr>
                <w:sz w:val="24"/>
                <w:szCs w:val="24"/>
                <w:lang w:val="uk-UA"/>
              </w:rPr>
              <w:t>12</w:t>
            </w:r>
          </w:p>
        </w:tc>
        <w:tc>
          <w:tcPr>
            <w:tcW w:w="2239" w:type="dxa"/>
            <w:tcBorders>
              <w:top w:val="nil"/>
              <w:left w:val="nil"/>
              <w:bottom w:val="single" w:sz="4" w:space="0" w:color="auto"/>
              <w:right w:val="single" w:sz="4" w:space="0" w:color="auto"/>
            </w:tcBorders>
            <w:noWrap/>
            <w:vAlign w:val="center"/>
            <w:hideMark/>
          </w:tcPr>
          <w:p w14:paraId="5BC3DCE0" w14:textId="77777777" w:rsidR="005963B0" w:rsidRPr="00D42DBA" w:rsidRDefault="005963B0" w:rsidP="00BA7DB2">
            <w:pPr>
              <w:widowControl/>
              <w:jc w:val="center"/>
              <w:rPr>
                <w:sz w:val="24"/>
                <w:szCs w:val="24"/>
                <w:lang w:val="uk-UA"/>
              </w:rPr>
            </w:pPr>
            <w:r w:rsidRPr="00D42DBA">
              <w:rPr>
                <w:sz w:val="24"/>
                <w:szCs w:val="24"/>
                <w:lang w:val="uk-UA"/>
              </w:rPr>
              <w:t>0,50</w:t>
            </w:r>
          </w:p>
        </w:tc>
      </w:tr>
      <w:tr w:rsidR="005963B0" w:rsidRPr="00D42DBA" w14:paraId="0D638B37"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283E73B5" w14:textId="77777777" w:rsidR="005963B0" w:rsidRPr="00D42DBA" w:rsidRDefault="005963B0" w:rsidP="00BA7DB2">
            <w:pPr>
              <w:widowControl/>
              <w:rPr>
                <w:sz w:val="24"/>
                <w:szCs w:val="24"/>
                <w:lang w:val="uk-UA"/>
              </w:rPr>
            </w:pPr>
            <w:r w:rsidRPr="00D42DBA">
              <w:rPr>
                <w:sz w:val="24"/>
                <w:szCs w:val="24"/>
                <w:lang w:val="uk-UA"/>
              </w:rPr>
              <w:t>Полтавська</w:t>
            </w:r>
          </w:p>
        </w:tc>
        <w:tc>
          <w:tcPr>
            <w:tcW w:w="2268" w:type="dxa"/>
            <w:tcBorders>
              <w:top w:val="nil"/>
              <w:left w:val="nil"/>
              <w:bottom w:val="single" w:sz="4" w:space="0" w:color="auto"/>
              <w:right w:val="single" w:sz="4" w:space="0" w:color="auto"/>
            </w:tcBorders>
            <w:vAlign w:val="center"/>
            <w:hideMark/>
          </w:tcPr>
          <w:p w14:paraId="7EE9ADB5" w14:textId="77777777" w:rsidR="005963B0" w:rsidRPr="00D42DBA" w:rsidRDefault="005963B0" w:rsidP="00BA7DB2">
            <w:pPr>
              <w:widowControl/>
              <w:jc w:val="center"/>
              <w:rPr>
                <w:sz w:val="24"/>
                <w:szCs w:val="24"/>
                <w:lang w:val="uk-UA"/>
              </w:rPr>
            </w:pPr>
            <w:r w:rsidRPr="00D42DBA">
              <w:rPr>
                <w:sz w:val="24"/>
                <w:szCs w:val="24"/>
                <w:lang w:val="uk-UA"/>
              </w:rPr>
              <w:t>1386978</w:t>
            </w:r>
          </w:p>
        </w:tc>
        <w:tc>
          <w:tcPr>
            <w:tcW w:w="1843" w:type="dxa"/>
            <w:tcBorders>
              <w:top w:val="nil"/>
              <w:left w:val="nil"/>
              <w:bottom w:val="single" w:sz="4" w:space="0" w:color="auto"/>
              <w:right w:val="single" w:sz="4" w:space="0" w:color="auto"/>
            </w:tcBorders>
            <w:vAlign w:val="center"/>
            <w:hideMark/>
          </w:tcPr>
          <w:p w14:paraId="65B9F97B" w14:textId="77777777" w:rsidR="005963B0" w:rsidRPr="00D42DBA" w:rsidRDefault="005963B0" w:rsidP="00BA7DB2">
            <w:pPr>
              <w:widowControl/>
              <w:jc w:val="center"/>
              <w:rPr>
                <w:sz w:val="24"/>
                <w:szCs w:val="24"/>
                <w:lang w:val="uk-UA"/>
              </w:rPr>
            </w:pPr>
            <w:r w:rsidRPr="00D42DBA">
              <w:rPr>
                <w:sz w:val="24"/>
                <w:szCs w:val="24"/>
                <w:lang w:val="uk-UA"/>
              </w:rPr>
              <w:t>-</w:t>
            </w:r>
          </w:p>
        </w:tc>
        <w:tc>
          <w:tcPr>
            <w:tcW w:w="2239" w:type="dxa"/>
            <w:tcBorders>
              <w:top w:val="nil"/>
              <w:left w:val="nil"/>
              <w:bottom w:val="single" w:sz="4" w:space="0" w:color="auto"/>
              <w:right w:val="single" w:sz="4" w:space="0" w:color="auto"/>
            </w:tcBorders>
            <w:noWrap/>
            <w:vAlign w:val="center"/>
            <w:hideMark/>
          </w:tcPr>
          <w:p w14:paraId="2AA4BFEC" w14:textId="77777777" w:rsidR="005963B0" w:rsidRPr="00D42DBA" w:rsidRDefault="005963B0" w:rsidP="00BA7DB2">
            <w:pPr>
              <w:widowControl/>
              <w:jc w:val="center"/>
              <w:rPr>
                <w:sz w:val="24"/>
                <w:szCs w:val="24"/>
                <w:lang w:val="uk-UA"/>
              </w:rPr>
            </w:pPr>
            <w:r w:rsidRPr="00D42DBA">
              <w:rPr>
                <w:sz w:val="24"/>
                <w:szCs w:val="24"/>
                <w:lang w:val="uk-UA"/>
              </w:rPr>
              <w:t>-</w:t>
            </w:r>
          </w:p>
        </w:tc>
      </w:tr>
      <w:tr w:rsidR="005963B0" w:rsidRPr="00D42DBA" w14:paraId="511C6F46"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3EE08596" w14:textId="77777777" w:rsidR="005963B0" w:rsidRPr="00D42DBA" w:rsidRDefault="005963B0" w:rsidP="00BA7DB2">
            <w:pPr>
              <w:widowControl/>
              <w:rPr>
                <w:sz w:val="24"/>
                <w:szCs w:val="24"/>
                <w:lang w:val="uk-UA"/>
              </w:rPr>
            </w:pPr>
            <w:r w:rsidRPr="00D42DBA">
              <w:rPr>
                <w:sz w:val="24"/>
                <w:szCs w:val="24"/>
                <w:lang w:val="uk-UA"/>
              </w:rPr>
              <w:t>Рівненська</w:t>
            </w:r>
          </w:p>
        </w:tc>
        <w:tc>
          <w:tcPr>
            <w:tcW w:w="2268" w:type="dxa"/>
            <w:tcBorders>
              <w:top w:val="nil"/>
              <w:left w:val="nil"/>
              <w:bottom w:val="single" w:sz="4" w:space="0" w:color="auto"/>
              <w:right w:val="single" w:sz="4" w:space="0" w:color="auto"/>
            </w:tcBorders>
            <w:vAlign w:val="center"/>
            <w:hideMark/>
          </w:tcPr>
          <w:p w14:paraId="4671A5B5" w14:textId="77777777" w:rsidR="005963B0" w:rsidRPr="00D42DBA" w:rsidRDefault="005963B0" w:rsidP="00BA7DB2">
            <w:pPr>
              <w:widowControl/>
              <w:jc w:val="center"/>
              <w:rPr>
                <w:sz w:val="24"/>
                <w:szCs w:val="24"/>
                <w:lang w:val="uk-UA"/>
              </w:rPr>
            </w:pPr>
            <w:r w:rsidRPr="00D42DBA">
              <w:rPr>
                <w:sz w:val="24"/>
                <w:szCs w:val="24"/>
                <w:lang w:val="uk-UA"/>
              </w:rPr>
              <w:t>1152961</w:t>
            </w:r>
          </w:p>
        </w:tc>
        <w:tc>
          <w:tcPr>
            <w:tcW w:w="1843" w:type="dxa"/>
            <w:tcBorders>
              <w:top w:val="nil"/>
              <w:left w:val="nil"/>
              <w:bottom w:val="single" w:sz="4" w:space="0" w:color="auto"/>
              <w:right w:val="single" w:sz="4" w:space="0" w:color="auto"/>
            </w:tcBorders>
            <w:vAlign w:val="center"/>
            <w:hideMark/>
          </w:tcPr>
          <w:p w14:paraId="10EEDEE8" w14:textId="77777777" w:rsidR="005963B0" w:rsidRPr="00D42DBA" w:rsidRDefault="005963B0" w:rsidP="00BA7DB2">
            <w:pPr>
              <w:widowControl/>
              <w:jc w:val="center"/>
              <w:rPr>
                <w:sz w:val="24"/>
                <w:szCs w:val="24"/>
                <w:lang w:val="uk-UA"/>
              </w:rPr>
            </w:pPr>
            <w:r w:rsidRPr="00D42DBA">
              <w:rPr>
                <w:sz w:val="24"/>
                <w:szCs w:val="24"/>
                <w:lang w:val="uk-UA"/>
              </w:rPr>
              <w:t>2</w:t>
            </w:r>
          </w:p>
        </w:tc>
        <w:tc>
          <w:tcPr>
            <w:tcW w:w="2239" w:type="dxa"/>
            <w:tcBorders>
              <w:top w:val="nil"/>
              <w:left w:val="nil"/>
              <w:bottom w:val="single" w:sz="4" w:space="0" w:color="auto"/>
              <w:right w:val="single" w:sz="4" w:space="0" w:color="auto"/>
            </w:tcBorders>
            <w:noWrap/>
            <w:vAlign w:val="center"/>
            <w:hideMark/>
          </w:tcPr>
          <w:p w14:paraId="36EA2F11" w14:textId="77777777" w:rsidR="005963B0" w:rsidRPr="00D42DBA" w:rsidRDefault="005963B0" w:rsidP="00BA7DB2">
            <w:pPr>
              <w:widowControl/>
              <w:jc w:val="center"/>
              <w:rPr>
                <w:sz w:val="24"/>
                <w:szCs w:val="24"/>
                <w:lang w:val="uk-UA"/>
              </w:rPr>
            </w:pPr>
            <w:r w:rsidRPr="00D42DBA">
              <w:rPr>
                <w:sz w:val="24"/>
                <w:szCs w:val="24"/>
                <w:lang w:val="uk-UA"/>
              </w:rPr>
              <w:t>0,17</w:t>
            </w:r>
          </w:p>
        </w:tc>
      </w:tr>
      <w:tr w:rsidR="005963B0" w:rsidRPr="00D42DBA" w14:paraId="5E60F3F2"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4AE5B0F0" w14:textId="77777777" w:rsidR="005963B0" w:rsidRPr="00D42DBA" w:rsidRDefault="005963B0" w:rsidP="00BA7DB2">
            <w:pPr>
              <w:widowControl/>
              <w:rPr>
                <w:sz w:val="24"/>
                <w:szCs w:val="24"/>
                <w:lang w:val="uk-UA"/>
              </w:rPr>
            </w:pPr>
            <w:r w:rsidRPr="00D42DBA">
              <w:rPr>
                <w:sz w:val="24"/>
                <w:szCs w:val="24"/>
                <w:lang w:val="uk-UA"/>
              </w:rPr>
              <w:t>Сумська</w:t>
            </w:r>
          </w:p>
        </w:tc>
        <w:tc>
          <w:tcPr>
            <w:tcW w:w="2268" w:type="dxa"/>
            <w:tcBorders>
              <w:top w:val="nil"/>
              <w:left w:val="nil"/>
              <w:bottom w:val="single" w:sz="4" w:space="0" w:color="auto"/>
              <w:right w:val="single" w:sz="4" w:space="0" w:color="auto"/>
            </w:tcBorders>
            <w:vAlign w:val="center"/>
            <w:hideMark/>
          </w:tcPr>
          <w:p w14:paraId="68C1BF3A" w14:textId="77777777" w:rsidR="005963B0" w:rsidRPr="00D42DBA" w:rsidRDefault="005963B0" w:rsidP="00BA7DB2">
            <w:pPr>
              <w:widowControl/>
              <w:jc w:val="center"/>
              <w:rPr>
                <w:sz w:val="24"/>
                <w:szCs w:val="24"/>
                <w:lang w:val="uk-UA"/>
              </w:rPr>
            </w:pPr>
            <w:r w:rsidRPr="00D42DBA">
              <w:rPr>
                <w:sz w:val="24"/>
                <w:szCs w:val="24"/>
                <w:lang w:val="uk-UA"/>
              </w:rPr>
              <w:t>1068247</w:t>
            </w:r>
          </w:p>
        </w:tc>
        <w:tc>
          <w:tcPr>
            <w:tcW w:w="1843" w:type="dxa"/>
            <w:tcBorders>
              <w:top w:val="nil"/>
              <w:left w:val="nil"/>
              <w:bottom w:val="single" w:sz="4" w:space="0" w:color="auto"/>
              <w:right w:val="single" w:sz="4" w:space="0" w:color="auto"/>
            </w:tcBorders>
            <w:vAlign w:val="center"/>
            <w:hideMark/>
          </w:tcPr>
          <w:p w14:paraId="6BD1FE51" w14:textId="77777777" w:rsidR="005963B0" w:rsidRPr="00D42DBA" w:rsidRDefault="005963B0" w:rsidP="00BA7DB2">
            <w:pPr>
              <w:widowControl/>
              <w:jc w:val="center"/>
              <w:rPr>
                <w:sz w:val="24"/>
                <w:szCs w:val="24"/>
                <w:lang w:val="uk-UA"/>
              </w:rPr>
            </w:pPr>
            <w:r w:rsidRPr="00D42DBA">
              <w:rPr>
                <w:sz w:val="24"/>
                <w:szCs w:val="24"/>
                <w:lang w:val="uk-UA"/>
              </w:rPr>
              <w:t>2</w:t>
            </w:r>
          </w:p>
        </w:tc>
        <w:tc>
          <w:tcPr>
            <w:tcW w:w="2239" w:type="dxa"/>
            <w:tcBorders>
              <w:top w:val="nil"/>
              <w:left w:val="nil"/>
              <w:bottom w:val="single" w:sz="4" w:space="0" w:color="auto"/>
              <w:right w:val="single" w:sz="4" w:space="0" w:color="auto"/>
            </w:tcBorders>
            <w:noWrap/>
            <w:vAlign w:val="center"/>
            <w:hideMark/>
          </w:tcPr>
          <w:p w14:paraId="721658FE" w14:textId="77777777" w:rsidR="005963B0" w:rsidRPr="00D42DBA" w:rsidRDefault="005963B0" w:rsidP="00BA7DB2">
            <w:pPr>
              <w:widowControl/>
              <w:jc w:val="center"/>
              <w:rPr>
                <w:sz w:val="24"/>
                <w:szCs w:val="24"/>
                <w:lang w:val="uk-UA"/>
              </w:rPr>
            </w:pPr>
            <w:r w:rsidRPr="00D42DBA">
              <w:rPr>
                <w:sz w:val="24"/>
                <w:szCs w:val="24"/>
                <w:lang w:val="uk-UA"/>
              </w:rPr>
              <w:t>0,19</w:t>
            </w:r>
          </w:p>
        </w:tc>
      </w:tr>
      <w:tr w:rsidR="005963B0" w:rsidRPr="00D42DBA" w14:paraId="4583A0F4"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487B6581" w14:textId="77777777" w:rsidR="005963B0" w:rsidRPr="00D42DBA" w:rsidRDefault="005963B0" w:rsidP="00BA7DB2">
            <w:pPr>
              <w:widowControl/>
              <w:rPr>
                <w:sz w:val="24"/>
                <w:szCs w:val="24"/>
                <w:lang w:val="uk-UA"/>
              </w:rPr>
            </w:pPr>
            <w:r w:rsidRPr="00D42DBA">
              <w:rPr>
                <w:sz w:val="24"/>
                <w:szCs w:val="24"/>
                <w:lang w:val="uk-UA"/>
              </w:rPr>
              <w:t>Тернопільська</w:t>
            </w:r>
          </w:p>
        </w:tc>
        <w:tc>
          <w:tcPr>
            <w:tcW w:w="2268" w:type="dxa"/>
            <w:tcBorders>
              <w:top w:val="nil"/>
              <w:left w:val="nil"/>
              <w:bottom w:val="single" w:sz="4" w:space="0" w:color="auto"/>
              <w:right w:val="single" w:sz="4" w:space="0" w:color="auto"/>
            </w:tcBorders>
            <w:vAlign w:val="center"/>
            <w:hideMark/>
          </w:tcPr>
          <w:p w14:paraId="40F1D07E" w14:textId="77777777" w:rsidR="005963B0" w:rsidRPr="00D42DBA" w:rsidRDefault="005963B0" w:rsidP="00BA7DB2">
            <w:pPr>
              <w:widowControl/>
              <w:jc w:val="center"/>
              <w:rPr>
                <w:sz w:val="24"/>
                <w:szCs w:val="24"/>
                <w:lang w:val="uk-UA"/>
              </w:rPr>
            </w:pPr>
            <w:r w:rsidRPr="00D42DBA">
              <w:rPr>
                <w:sz w:val="24"/>
                <w:szCs w:val="24"/>
                <w:lang w:val="uk-UA"/>
              </w:rPr>
              <w:t>1038695</w:t>
            </w:r>
          </w:p>
        </w:tc>
        <w:tc>
          <w:tcPr>
            <w:tcW w:w="1843" w:type="dxa"/>
            <w:tcBorders>
              <w:top w:val="nil"/>
              <w:left w:val="nil"/>
              <w:bottom w:val="single" w:sz="4" w:space="0" w:color="auto"/>
              <w:right w:val="single" w:sz="4" w:space="0" w:color="auto"/>
            </w:tcBorders>
            <w:vAlign w:val="center"/>
            <w:hideMark/>
          </w:tcPr>
          <w:p w14:paraId="17D84852" w14:textId="77777777" w:rsidR="005963B0" w:rsidRPr="00D42DBA" w:rsidRDefault="005963B0" w:rsidP="00BA7DB2">
            <w:pPr>
              <w:widowControl/>
              <w:jc w:val="center"/>
              <w:rPr>
                <w:sz w:val="24"/>
                <w:szCs w:val="24"/>
                <w:lang w:val="uk-UA"/>
              </w:rPr>
            </w:pPr>
            <w:r w:rsidRPr="00D42DBA">
              <w:rPr>
                <w:sz w:val="24"/>
                <w:szCs w:val="24"/>
                <w:lang w:val="uk-UA"/>
              </w:rPr>
              <w:t>4</w:t>
            </w:r>
          </w:p>
        </w:tc>
        <w:tc>
          <w:tcPr>
            <w:tcW w:w="2239" w:type="dxa"/>
            <w:tcBorders>
              <w:top w:val="nil"/>
              <w:left w:val="nil"/>
              <w:bottom w:val="single" w:sz="4" w:space="0" w:color="auto"/>
              <w:right w:val="single" w:sz="4" w:space="0" w:color="auto"/>
            </w:tcBorders>
            <w:noWrap/>
            <w:vAlign w:val="center"/>
            <w:hideMark/>
          </w:tcPr>
          <w:p w14:paraId="5F5B1D65" w14:textId="77777777" w:rsidR="005963B0" w:rsidRPr="00D42DBA" w:rsidRDefault="005963B0" w:rsidP="00BA7DB2">
            <w:pPr>
              <w:widowControl/>
              <w:jc w:val="center"/>
              <w:rPr>
                <w:sz w:val="24"/>
                <w:szCs w:val="24"/>
                <w:lang w:val="uk-UA"/>
              </w:rPr>
            </w:pPr>
            <w:r w:rsidRPr="00D42DBA">
              <w:rPr>
                <w:sz w:val="24"/>
                <w:szCs w:val="24"/>
                <w:lang w:val="uk-UA"/>
              </w:rPr>
              <w:t>0,39</w:t>
            </w:r>
          </w:p>
        </w:tc>
      </w:tr>
      <w:tr w:rsidR="005963B0" w:rsidRPr="00D42DBA" w14:paraId="1AD7DB6A"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65C294BE" w14:textId="77777777" w:rsidR="005963B0" w:rsidRPr="00D42DBA" w:rsidRDefault="005963B0" w:rsidP="00BA7DB2">
            <w:pPr>
              <w:widowControl/>
              <w:rPr>
                <w:sz w:val="24"/>
                <w:szCs w:val="24"/>
                <w:lang w:val="uk-UA"/>
              </w:rPr>
            </w:pPr>
            <w:r w:rsidRPr="00D42DBA">
              <w:rPr>
                <w:sz w:val="24"/>
                <w:szCs w:val="24"/>
                <w:lang w:val="uk-UA"/>
              </w:rPr>
              <w:t>Харківська</w:t>
            </w:r>
          </w:p>
        </w:tc>
        <w:tc>
          <w:tcPr>
            <w:tcW w:w="2268" w:type="dxa"/>
            <w:tcBorders>
              <w:top w:val="nil"/>
              <w:left w:val="nil"/>
              <w:bottom w:val="single" w:sz="4" w:space="0" w:color="auto"/>
              <w:right w:val="single" w:sz="4" w:space="0" w:color="auto"/>
            </w:tcBorders>
            <w:vAlign w:val="center"/>
            <w:hideMark/>
          </w:tcPr>
          <w:p w14:paraId="74D130A3" w14:textId="77777777" w:rsidR="005963B0" w:rsidRPr="00D42DBA" w:rsidRDefault="005963B0" w:rsidP="00BA7DB2">
            <w:pPr>
              <w:widowControl/>
              <w:jc w:val="center"/>
              <w:rPr>
                <w:sz w:val="24"/>
                <w:szCs w:val="24"/>
                <w:lang w:val="uk-UA"/>
              </w:rPr>
            </w:pPr>
            <w:r w:rsidRPr="00D42DBA">
              <w:rPr>
                <w:sz w:val="24"/>
                <w:szCs w:val="24"/>
                <w:lang w:val="uk-UA"/>
              </w:rPr>
              <w:t>2658461</w:t>
            </w:r>
          </w:p>
        </w:tc>
        <w:tc>
          <w:tcPr>
            <w:tcW w:w="1843" w:type="dxa"/>
            <w:tcBorders>
              <w:top w:val="nil"/>
              <w:left w:val="nil"/>
              <w:bottom w:val="single" w:sz="4" w:space="0" w:color="auto"/>
              <w:right w:val="single" w:sz="4" w:space="0" w:color="auto"/>
            </w:tcBorders>
            <w:vAlign w:val="center"/>
            <w:hideMark/>
          </w:tcPr>
          <w:p w14:paraId="1843C179" w14:textId="77777777" w:rsidR="005963B0" w:rsidRPr="00D42DBA" w:rsidRDefault="005963B0" w:rsidP="00BA7DB2">
            <w:pPr>
              <w:widowControl/>
              <w:jc w:val="center"/>
              <w:rPr>
                <w:sz w:val="24"/>
                <w:szCs w:val="24"/>
                <w:lang w:val="uk-UA"/>
              </w:rPr>
            </w:pPr>
            <w:r w:rsidRPr="00D42DBA">
              <w:rPr>
                <w:sz w:val="24"/>
                <w:szCs w:val="24"/>
                <w:lang w:val="uk-UA"/>
              </w:rPr>
              <w:t>7</w:t>
            </w:r>
          </w:p>
        </w:tc>
        <w:tc>
          <w:tcPr>
            <w:tcW w:w="2239" w:type="dxa"/>
            <w:tcBorders>
              <w:top w:val="nil"/>
              <w:left w:val="nil"/>
              <w:bottom w:val="single" w:sz="4" w:space="0" w:color="auto"/>
              <w:right w:val="single" w:sz="4" w:space="0" w:color="auto"/>
            </w:tcBorders>
            <w:noWrap/>
            <w:vAlign w:val="center"/>
            <w:hideMark/>
          </w:tcPr>
          <w:p w14:paraId="7A61F3EE" w14:textId="77777777" w:rsidR="005963B0" w:rsidRPr="00D42DBA" w:rsidRDefault="005963B0" w:rsidP="00BA7DB2">
            <w:pPr>
              <w:widowControl/>
              <w:jc w:val="center"/>
              <w:rPr>
                <w:sz w:val="24"/>
                <w:szCs w:val="24"/>
                <w:lang w:val="uk-UA"/>
              </w:rPr>
            </w:pPr>
            <w:r w:rsidRPr="00D42DBA">
              <w:rPr>
                <w:sz w:val="24"/>
                <w:szCs w:val="24"/>
                <w:lang w:val="uk-UA"/>
              </w:rPr>
              <w:t>0,26</w:t>
            </w:r>
          </w:p>
        </w:tc>
      </w:tr>
      <w:tr w:rsidR="005963B0" w:rsidRPr="00D42DBA" w14:paraId="46E996EA"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66091EFD" w14:textId="77777777" w:rsidR="005963B0" w:rsidRPr="00D42DBA" w:rsidRDefault="005963B0" w:rsidP="00BA7DB2">
            <w:pPr>
              <w:widowControl/>
              <w:rPr>
                <w:sz w:val="24"/>
                <w:szCs w:val="24"/>
                <w:lang w:val="uk-UA"/>
              </w:rPr>
            </w:pPr>
            <w:r w:rsidRPr="00D42DBA">
              <w:rPr>
                <w:sz w:val="24"/>
                <w:szCs w:val="24"/>
                <w:lang w:val="uk-UA"/>
              </w:rPr>
              <w:t>Херсонська</w:t>
            </w:r>
          </w:p>
        </w:tc>
        <w:tc>
          <w:tcPr>
            <w:tcW w:w="2268" w:type="dxa"/>
            <w:tcBorders>
              <w:top w:val="nil"/>
              <w:left w:val="nil"/>
              <w:bottom w:val="single" w:sz="4" w:space="0" w:color="auto"/>
              <w:right w:val="single" w:sz="4" w:space="0" w:color="auto"/>
            </w:tcBorders>
            <w:vAlign w:val="center"/>
            <w:hideMark/>
          </w:tcPr>
          <w:p w14:paraId="06F6B392" w14:textId="77777777" w:rsidR="005963B0" w:rsidRPr="00D42DBA" w:rsidRDefault="005963B0" w:rsidP="00BA7DB2">
            <w:pPr>
              <w:widowControl/>
              <w:jc w:val="center"/>
              <w:rPr>
                <w:sz w:val="24"/>
                <w:szCs w:val="24"/>
                <w:lang w:val="uk-UA"/>
              </w:rPr>
            </w:pPr>
            <w:r w:rsidRPr="00D42DBA">
              <w:rPr>
                <w:sz w:val="24"/>
                <w:szCs w:val="24"/>
                <w:lang w:val="uk-UA"/>
              </w:rPr>
              <w:t>1027913</w:t>
            </w:r>
          </w:p>
        </w:tc>
        <w:tc>
          <w:tcPr>
            <w:tcW w:w="1843" w:type="dxa"/>
            <w:tcBorders>
              <w:top w:val="nil"/>
              <w:left w:val="nil"/>
              <w:bottom w:val="single" w:sz="4" w:space="0" w:color="auto"/>
              <w:right w:val="single" w:sz="4" w:space="0" w:color="auto"/>
            </w:tcBorders>
            <w:vAlign w:val="center"/>
            <w:hideMark/>
          </w:tcPr>
          <w:p w14:paraId="41538B7B" w14:textId="77777777" w:rsidR="005963B0" w:rsidRPr="00D42DBA" w:rsidRDefault="005963B0" w:rsidP="00BA7DB2">
            <w:pPr>
              <w:widowControl/>
              <w:jc w:val="center"/>
              <w:rPr>
                <w:sz w:val="24"/>
                <w:szCs w:val="24"/>
                <w:lang w:val="uk-UA"/>
              </w:rPr>
            </w:pPr>
            <w:r w:rsidRPr="00D42DBA">
              <w:rPr>
                <w:sz w:val="24"/>
                <w:szCs w:val="24"/>
                <w:lang w:val="uk-UA"/>
              </w:rPr>
              <w:t>1</w:t>
            </w:r>
          </w:p>
        </w:tc>
        <w:tc>
          <w:tcPr>
            <w:tcW w:w="2239" w:type="dxa"/>
            <w:tcBorders>
              <w:top w:val="nil"/>
              <w:left w:val="nil"/>
              <w:bottom w:val="single" w:sz="4" w:space="0" w:color="auto"/>
              <w:right w:val="single" w:sz="4" w:space="0" w:color="auto"/>
            </w:tcBorders>
            <w:noWrap/>
            <w:vAlign w:val="center"/>
            <w:hideMark/>
          </w:tcPr>
          <w:p w14:paraId="3D1AC44D" w14:textId="77777777" w:rsidR="005963B0" w:rsidRPr="00D42DBA" w:rsidRDefault="005963B0" w:rsidP="00BA7DB2">
            <w:pPr>
              <w:widowControl/>
              <w:jc w:val="center"/>
              <w:rPr>
                <w:sz w:val="24"/>
                <w:szCs w:val="24"/>
                <w:lang w:val="uk-UA"/>
              </w:rPr>
            </w:pPr>
            <w:r w:rsidRPr="00D42DBA">
              <w:rPr>
                <w:sz w:val="24"/>
                <w:szCs w:val="24"/>
                <w:lang w:val="uk-UA"/>
              </w:rPr>
              <w:t>0,10</w:t>
            </w:r>
          </w:p>
        </w:tc>
      </w:tr>
      <w:tr w:rsidR="005963B0" w:rsidRPr="00D42DBA" w14:paraId="29AF1DC4"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0A4F59CA" w14:textId="77777777" w:rsidR="005963B0" w:rsidRPr="00D42DBA" w:rsidRDefault="005963B0" w:rsidP="00BA7DB2">
            <w:pPr>
              <w:widowControl/>
              <w:rPr>
                <w:sz w:val="24"/>
                <w:szCs w:val="24"/>
                <w:lang w:val="uk-UA"/>
              </w:rPr>
            </w:pPr>
            <w:r w:rsidRPr="00D42DBA">
              <w:rPr>
                <w:sz w:val="24"/>
                <w:szCs w:val="24"/>
                <w:lang w:val="uk-UA"/>
              </w:rPr>
              <w:t>Хмельницька</w:t>
            </w:r>
          </w:p>
        </w:tc>
        <w:tc>
          <w:tcPr>
            <w:tcW w:w="2268" w:type="dxa"/>
            <w:tcBorders>
              <w:top w:val="nil"/>
              <w:left w:val="nil"/>
              <w:bottom w:val="single" w:sz="4" w:space="0" w:color="auto"/>
              <w:right w:val="single" w:sz="4" w:space="0" w:color="auto"/>
            </w:tcBorders>
            <w:vAlign w:val="center"/>
            <w:hideMark/>
          </w:tcPr>
          <w:p w14:paraId="21345880" w14:textId="77777777" w:rsidR="005963B0" w:rsidRPr="00D42DBA" w:rsidRDefault="005963B0" w:rsidP="00BA7DB2">
            <w:pPr>
              <w:widowControl/>
              <w:jc w:val="center"/>
              <w:rPr>
                <w:sz w:val="24"/>
                <w:szCs w:val="24"/>
                <w:lang w:val="uk-UA"/>
              </w:rPr>
            </w:pPr>
            <w:r w:rsidRPr="00D42DBA">
              <w:rPr>
                <w:sz w:val="24"/>
                <w:szCs w:val="24"/>
                <w:lang w:val="uk-UA"/>
              </w:rPr>
              <w:t>1254702</w:t>
            </w:r>
          </w:p>
        </w:tc>
        <w:tc>
          <w:tcPr>
            <w:tcW w:w="1843" w:type="dxa"/>
            <w:tcBorders>
              <w:top w:val="nil"/>
              <w:left w:val="nil"/>
              <w:bottom w:val="single" w:sz="4" w:space="0" w:color="auto"/>
              <w:right w:val="single" w:sz="4" w:space="0" w:color="auto"/>
            </w:tcBorders>
            <w:vAlign w:val="center"/>
            <w:hideMark/>
          </w:tcPr>
          <w:p w14:paraId="7033F03A" w14:textId="77777777" w:rsidR="005963B0" w:rsidRPr="00D42DBA" w:rsidRDefault="005963B0" w:rsidP="00BA7DB2">
            <w:pPr>
              <w:widowControl/>
              <w:jc w:val="center"/>
              <w:rPr>
                <w:sz w:val="24"/>
                <w:szCs w:val="24"/>
                <w:lang w:val="uk-UA"/>
              </w:rPr>
            </w:pPr>
            <w:r w:rsidRPr="00D42DBA">
              <w:rPr>
                <w:sz w:val="24"/>
                <w:szCs w:val="24"/>
                <w:lang w:val="uk-UA"/>
              </w:rPr>
              <w:t>1</w:t>
            </w:r>
          </w:p>
        </w:tc>
        <w:tc>
          <w:tcPr>
            <w:tcW w:w="2239" w:type="dxa"/>
            <w:tcBorders>
              <w:top w:val="nil"/>
              <w:left w:val="nil"/>
              <w:bottom w:val="single" w:sz="4" w:space="0" w:color="auto"/>
              <w:right w:val="single" w:sz="4" w:space="0" w:color="auto"/>
            </w:tcBorders>
            <w:noWrap/>
            <w:vAlign w:val="center"/>
            <w:hideMark/>
          </w:tcPr>
          <w:p w14:paraId="1393D716" w14:textId="77777777" w:rsidR="005963B0" w:rsidRPr="00D42DBA" w:rsidRDefault="005963B0" w:rsidP="00BA7DB2">
            <w:pPr>
              <w:widowControl/>
              <w:jc w:val="center"/>
              <w:rPr>
                <w:sz w:val="24"/>
                <w:szCs w:val="24"/>
                <w:lang w:val="uk-UA"/>
              </w:rPr>
            </w:pPr>
            <w:r w:rsidRPr="00D42DBA">
              <w:rPr>
                <w:sz w:val="24"/>
                <w:szCs w:val="24"/>
                <w:lang w:val="uk-UA"/>
              </w:rPr>
              <w:t>0,08</w:t>
            </w:r>
          </w:p>
        </w:tc>
      </w:tr>
      <w:tr w:rsidR="005963B0" w:rsidRPr="00D42DBA" w14:paraId="730B160E"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3E15B993" w14:textId="77777777" w:rsidR="005963B0" w:rsidRPr="00D42DBA" w:rsidRDefault="005963B0" w:rsidP="00BA7DB2">
            <w:pPr>
              <w:widowControl/>
              <w:rPr>
                <w:sz w:val="24"/>
                <w:szCs w:val="24"/>
                <w:lang w:val="uk-UA"/>
              </w:rPr>
            </w:pPr>
            <w:r w:rsidRPr="00D42DBA">
              <w:rPr>
                <w:sz w:val="24"/>
                <w:szCs w:val="24"/>
                <w:lang w:val="uk-UA"/>
              </w:rPr>
              <w:t>Черкаська</w:t>
            </w:r>
          </w:p>
        </w:tc>
        <w:tc>
          <w:tcPr>
            <w:tcW w:w="2268" w:type="dxa"/>
            <w:tcBorders>
              <w:top w:val="nil"/>
              <w:left w:val="nil"/>
              <w:bottom w:val="single" w:sz="4" w:space="0" w:color="auto"/>
              <w:right w:val="single" w:sz="4" w:space="0" w:color="auto"/>
            </w:tcBorders>
            <w:vAlign w:val="center"/>
            <w:hideMark/>
          </w:tcPr>
          <w:p w14:paraId="627D2048" w14:textId="77777777" w:rsidR="005963B0" w:rsidRPr="00D42DBA" w:rsidRDefault="005963B0" w:rsidP="00BA7DB2">
            <w:pPr>
              <w:widowControl/>
              <w:jc w:val="center"/>
              <w:rPr>
                <w:sz w:val="24"/>
                <w:szCs w:val="24"/>
                <w:lang w:val="uk-UA"/>
              </w:rPr>
            </w:pPr>
            <w:r w:rsidRPr="00D42DBA">
              <w:rPr>
                <w:sz w:val="24"/>
                <w:szCs w:val="24"/>
                <w:lang w:val="uk-UA"/>
              </w:rPr>
              <w:t>1192137</w:t>
            </w:r>
          </w:p>
        </w:tc>
        <w:tc>
          <w:tcPr>
            <w:tcW w:w="1843" w:type="dxa"/>
            <w:tcBorders>
              <w:top w:val="nil"/>
              <w:left w:val="nil"/>
              <w:bottom w:val="single" w:sz="4" w:space="0" w:color="auto"/>
              <w:right w:val="single" w:sz="4" w:space="0" w:color="auto"/>
            </w:tcBorders>
            <w:vAlign w:val="center"/>
            <w:hideMark/>
          </w:tcPr>
          <w:p w14:paraId="754C48DD" w14:textId="77777777" w:rsidR="005963B0" w:rsidRPr="00D42DBA" w:rsidRDefault="005963B0" w:rsidP="00BA7DB2">
            <w:pPr>
              <w:widowControl/>
              <w:jc w:val="center"/>
              <w:rPr>
                <w:sz w:val="24"/>
                <w:szCs w:val="24"/>
                <w:lang w:val="uk-UA"/>
              </w:rPr>
            </w:pPr>
            <w:r w:rsidRPr="00D42DBA">
              <w:rPr>
                <w:sz w:val="24"/>
                <w:szCs w:val="24"/>
                <w:lang w:val="uk-UA"/>
              </w:rPr>
              <w:t>6</w:t>
            </w:r>
          </w:p>
        </w:tc>
        <w:tc>
          <w:tcPr>
            <w:tcW w:w="2239" w:type="dxa"/>
            <w:tcBorders>
              <w:top w:val="nil"/>
              <w:left w:val="nil"/>
              <w:bottom w:val="single" w:sz="4" w:space="0" w:color="auto"/>
              <w:right w:val="single" w:sz="4" w:space="0" w:color="auto"/>
            </w:tcBorders>
            <w:noWrap/>
            <w:vAlign w:val="center"/>
            <w:hideMark/>
          </w:tcPr>
          <w:p w14:paraId="0A9436E8" w14:textId="77777777" w:rsidR="005963B0" w:rsidRPr="00D42DBA" w:rsidRDefault="005963B0" w:rsidP="00BA7DB2">
            <w:pPr>
              <w:widowControl/>
              <w:jc w:val="center"/>
              <w:rPr>
                <w:sz w:val="24"/>
                <w:szCs w:val="24"/>
                <w:lang w:val="uk-UA"/>
              </w:rPr>
            </w:pPr>
            <w:r w:rsidRPr="00D42DBA">
              <w:rPr>
                <w:sz w:val="24"/>
                <w:szCs w:val="24"/>
                <w:lang w:val="uk-UA"/>
              </w:rPr>
              <w:t>0,50</w:t>
            </w:r>
          </w:p>
        </w:tc>
      </w:tr>
      <w:tr w:rsidR="005963B0" w:rsidRPr="00D42DBA" w14:paraId="36A73DA3"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0B5A04A2" w14:textId="77777777" w:rsidR="005963B0" w:rsidRPr="00D42DBA" w:rsidRDefault="005963B0" w:rsidP="00BA7DB2">
            <w:pPr>
              <w:widowControl/>
              <w:rPr>
                <w:sz w:val="24"/>
                <w:szCs w:val="24"/>
                <w:lang w:val="uk-UA"/>
              </w:rPr>
            </w:pPr>
            <w:r w:rsidRPr="00D42DBA">
              <w:rPr>
                <w:sz w:val="24"/>
                <w:szCs w:val="24"/>
                <w:lang w:val="uk-UA"/>
              </w:rPr>
              <w:t>Чернівецька</w:t>
            </w:r>
          </w:p>
        </w:tc>
        <w:tc>
          <w:tcPr>
            <w:tcW w:w="2268" w:type="dxa"/>
            <w:tcBorders>
              <w:top w:val="nil"/>
              <w:left w:val="nil"/>
              <w:bottom w:val="single" w:sz="4" w:space="0" w:color="auto"/>
              <w:right w:val="single" w:sz="4" w:space="0" w:color="auto"/>
            </w:tcBorders>
            <w:vAlign w:val="center"/>
            <w:hideMark/>
          </w:tcPr>
          <w:p w14:paraId="177083E9" w14:textId="77777777" w:rsidR="005963B0" w:rsidRPr="00D42DBA" w:rsidRDefault="005963B0" w:rsidP="00BA7DB2">
            <w:pPr>
              <w:widowControl/>
              <w:jc w:val="center"/>
              <w:rPr>
                <w:sz w:val="24"/>
                <w:szCs w:val="24"/>
                <w:lang w:val="uk-UA"/>
              </w:rPr>
            </w:pPr>
            <w:r w:rsidRPr="00D42DBA">
              <w:rPr>
                <w:sz w:val="24"/>
                <w:szCs w:val="24"/>
                <w:lang w:val="uk-UA"/>
              </w:rPr>
              <w:t>901632</w:t>
            </w:r>
          </w:p>
        </w:tc>
        <w:tc>
          <w:tcPr>
            <w:tcW w:w="1843" w:type="dxa"/>
            <w:tcBorders>
              <w:top w:val="nil"/>
              <w:left w:val="nil"/>
              <w:bottom w:val="single" w:sz="4" w:space="0" w:color="auto"/>
              <w:right w:val="single" w:sz="4" w:space="0" w:color="auto"/>
            </w:tcBorders>
            <w:vAlign w:val="center"/>
            <w:hideMark/>
          </w:tcPr>
          <w:p w14:paraId="528138F1" w14:textId="77777777" w:rsidR="005963B0" w:rsidRPr="00D42DBA" w:rsidRDefault="005963B0" w:rsidP="00BA7DB2">
            <w:pPr>
              <w:widowControl/>
              <w:jc w:val="center"/>
              <w:rPr>
                <w:sz w:val="24"/>
                <w:szCs w:val="24"/>
                <w:lang w:val="uk-UA"/>
              </w:rPr>
            </w:pPr>
            <w:r w:rsidRPr="00D42DBA">
              <w:rPr>
                <w:sz w:val="24"/>
                <w:szCs w:val="24"/>
                <w:lang w:val="uk-UA"/>
              </w:rPr>
              <w:t>6</w:t>
            </w:r>
          </w:p>
        </w:tc>
        <w:tc>
          <w:tcPr>
            <w:tcW w:w="2239" w:type="dxa"/>
            <w:tcBorders>
              <w:top w:val="nil"/>
              <w:left w:val="nil"/>
              <w:bottom w:val="single" w:sz="4" w:space="0" w:color="auto"/>
              <w:right w:val="single" w:sz="4" w:space="0" w:color="auto"/>
            </w:tcBorders>
            <w:noWrap/>
            <w:vAlign w:val="center"/>
            <w:hideMark/>
          </w:tcPr>
          <w:p w14:paraId="42725157" w14:textId="77777777" w:rsidR="005963B0" w:rsidRPr="00D42DBA" w:rsidRDefault="005963B0" w:rsidP="00BA7DB2">
            <w:pPr>
              <w:widowControl/>
              <w:jc w:val="center"/>
              <w:rPr>
                <w:sz w:val="24"/>
                <w:szCs w:val="24"/>
                <w:lang w:val="uk-UA"/>
              </w:rPr>
            </w:pPr>
            <w:r w:rsidRPr="00D42DBA">
              <w:rPr>
                <w:sz w:val="24"/>
                <w:szCs w:val="24"/>
                <w:lang w:val="uk-UA"/>
              </w:rPr>
              <w:t>0,67</w:t>
            </w:r>
          </w:p>
        </w:tc>
      </w:tr>
      <w:tr w:rsidR="005963B0" w:rsidRPr="00D42DBA" w14:paraId="788D8D06"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48F4778C" w14:textId="77777777" w:rsidR="005963B0" w:rsidRPr="00D42DBA" w:rsidRDefault="005963B0" w:rsidP="00BA7DB2">
            <w:pPr>
              <w:widowControl/>
              <w:rPr>
                <w:sz w:val="24"/>
                <w:szCs w:val="24"/>
                <w:lang w:val="uk-UA"/>
              </w:rPr>
            </w:pPr>
            <w:r w:rsidRPr="00D42DBA">
              <w:rPr>
                <w:sz w:val="24"/>
                <w:szCs w:val="24"/>
                <w:lang w:val="uk-UA"/>
              </w:rPr>
              <w:t>Чернігівська</w:t>
            </w:r>
          </w:p>
        </w:tc>
        <w:tc>
          <w:tcPr>
            <w:tcW w:w="2268" w:type="dxa"/>
            <w:tcBorders>
              <w:top w:val="nil"/>
              <w:left w:val="nil"/>
              <w:bottom w:val="single" w:sz="4" w:space="0" w:color="auto"/>
              <w:right w:val="single" w:sz="4" w:space="0" w:color="auto"/>
            </w:tcBorders>
            <w:vAlign w:val="center"/>
            <w:hideMark/>
          </w:tcPr>
          <w:p w14:paraId="659B0DD3" w14:textId="77777777" w:rsidR="005963B0" w:rsidRPr="00D42DBA" w:rsidRDefault="005963B0" w:rsidP="00BA7DB2">
            <w:pPr>
              <w:widowControl/>
              <w:jc w:val="center"/>
              <w:rPr>
                <w:sz w:val="24"/>
                <w:szCs w:val="24"/>
                <w:lang w:val="uk-UA"/>
              </w:rPr>
            </w:pPr>
            <w:r w:rsidRPr="00D42DBA">
              <w:rPr>
                <w:sz w:val="24"/>
                <w:szCs w:val="24"/>
                <w:lang w:val="uk-UA"/>
              </w:rPr>
              <w:t>991294</w:t>
            </w:r>
          </w:p>
        </w:tc>
        <w:tc>
          <w:tcPr>
            <w:tcW w:w="1843" w:type="dxa"/>
            <w:tcBorders>
              <w:top w:val="nil"/>
              <w:left w:val="nil"/>
              <w:bottom w:val="single" w:sz="4" w:space="0" w:color="auto"/>
              <w:right w:val="single" w:sz="4" w:space="0" w:color="auto"/>
            </w:tcBorders>
            <w:vAlign w:val="center"/>
            <w:hideMark/>
          </w:tcPr>
          <w:p w14:paraId="086E3AF0" w14:textId="77777777" w:rsidR="005963B0" w:rsidRPr="00D42DBA" w:rsidRDefault="005963B0" w:rsidP="00BA7DB2">
            <w:pPr>
              <w:widowControl/>
              <w:jc w:val="center"/>
              <w:rPr>
                <w:sz w:val="24"/>
                <w:szCs w:val="24"/>
                <w:lang w:val="uk-UA"/>
              </w:rPr>
            </w:pPr>
            <w:r w:rsidRPr="00D42DBA">
              <w:rPr>
                <w:sz w:val="24"/>
                <w:szCs w:val="24"/>
                <w:lang w:val="uk-UA"/>
              </w:rPr>
              <w:t>1</w:t>
            </w:r>
          </w:p>
        </w:tc>
        <w:tc>
          <w:tcPr>
            <w:tcW w:w="2239" w:type="dxa"/>
            <w:tcBorders>
              <w:top w:val="nil"/>
              <w:left w:val="nil"/>
              <w:bottom w:val="single" w:sz="4" w:space="0" w:color="auto"/>
              <w:right w:val="single" w:sz="4" w:space="0" w:color="auto"/>
            </w:tcBorders>
            <w:noWrap/>
            <w:vAlign w:val="center"/>
            <w:hideMark/>
          </w:tcPr>
          <w:p w14:paraId="07D7B027" w14:textId="77777777" w:rsidR="005963B0" w:rsidRPr="00D42DBA" w:rsidRDefault="005963B0" w:rsidP="00BA7DB2">
            <w:pPr>
              <w:widowControl/>
              <w:jc w:val="center"/>
              <w:rPr>
                <w:sz w:val="24"/>
                <w:szCs w:val="24"/>
                <w:lang w:val="uk-UA"/>
              </w:rPr>
            </w:pPr>
            <w:r w:rsidRPr="00D42DBA">
              <w:rPr>
                <w:sz w:val="24"/>
                <w:szCs w:val="24"/>
                <w:lang w:val="uk-UA"/>
              </w:rPr>
              <w:t>0,10</w:t>
            </w:r>
          </w:p>
        </w:tc>
      </w:tr>
      <w:tr w:rsidR="005963B0" w:rsidRPr="00D42DBA" w14:paraId="718FDB75" w14:textId="77777777" w:rsidTr="00442529">
        <w:trPr>
          <w:trHeight w:val="264"/>
        </w:trPr>
        <w:tc>
          <w:tcPr>
            <w:tcW w:w="2977" w:type="dxa"/>
            <w:tcBorders>
              <w:top w:val="nil"/>
              <w:left w:val="single" w:sz="4" w:space="0" w:color="auto"/>
              <w:bottom w:val="single" w:sz="4" w:space="0" w:color="auto"/>
              <w:right w:val="single" w:sz="4" w:space="0" w:color="auto"/>
            </w:tcBorders>
            <w:vAlign w:val="center"/>
            <w:hideMark/>
          </w:tcPr>
          <w:p w14:paraId="69681C9C" w14:textId="77777777" w:rsidR="005963B0" w:rsidRPr="00D42DBA" w:rsidRDefault="005963B0" w:rsidP="00BA7DB2">
            <w:pPr>
              <w:widowControl/>
              <w:rPr>
                <w:sz w:val="24"/>
                <w:szCs w:val="24"/>
                <w:lang w:val="uk-UA"/>
              </w:rPr>
            </w:pPr>
            <w:r w:rsidRPr="00D42DBA">
              <w:rPr>
                <w:sz w:val="24"/>
                <w:szCs w:val="24"/>
                <w:lang w:val="uk-UA"/>
              </w:rPr>
              <w:t>м.Київ</w:t>
            </w:r>
          </w:p>
        </w:tc>
        <w:tc>
          <w:tcPr>
            <w:tcW w:w="2268" w:type="dxa"/>
            <w:tcBorders>
              <w:top w:val="nil"/>
              <w:left w:val="nil"/>
              <w:bottom w:val="single" w:sz="4" w:space="0" w:color="auto"/>
              <w:right w:val="single" w:sz="4" w:space="0" w:color="auto"/>
            </w:tcBorders>
            <w:vAlign w:val="center"/>
            <w:hideMark/>
          </w:tcPr>
          <w:p w14:paraId="5A1E6935" w14:textId="77777777" w:rsidR="005963B0" w:rsidRPr="00D42DBA" w:rsidRDefault="005963B0" w:rsidP="00BA7DB2">
            <w:pPr>
              <w:widowControl/>
              <w:jc w:val="center"/>
              <w:rPr>
                <w:sz w:val="24"/>
                <w:szCs w:val="24"/>
                <w:lang w:val="uk-UA"/>
              </w:rPr>
            </w:pPr>
            <w:r w:rsidRPr="00D42DBA">
              <w:rPr>
                <w:sz w:val="24"/>
                <w:szCs w:val="24"/>
                <w:lang w:val="uk-UA"/>
              </w:rPr>
              <w:t>2967360</w:t>
            </w:r>
          </w:p>
        </w:tc>
        <w:tc>
          <w:tcPr>
            <w:tcW w:w="1843" w:type="dxa"/>
            <w:tcBorders>
              <w:top w:val="nil"/>
              <w:left w:val="nil"/>
              <w:bottom w:val="single" w:sz="4" w:space="0" w:color="auto"/>
              <w:right w:val="single" w:sz="4" w:space="0" w:color="auto"/>
            </w:tcBorders>
            <w:vAlign w:val="center"/>
            <w:hideMark/>
          </w:tcPr>
          <w:p w14:paraId="5BB6FC9B" w14:textId="77777777" w:rsidR="005963B0" w:rsidRPr="00D42DBA" w:rsidRDefault="005963B0" w:rsidP="00BA7DB2">
            <w:pPr>
              <w:widowControl/>
              <w:jc w:val="center"/>
              <w:rPr>
                <w:sz w:val="24"/>
                <w:szCs w:val="24"/>
                <w:lang w:val="uk-UA"/>
              </w:rPr>
            </w:pPr>
            <w:r w:rsidRPr="00D42DBA">
              <w:rPr>
                <w:sz w:val="24"/>
                <w:szCs w:val="24"/>
                <w:lang w:val="uk-UA"/>
              </w:rPr>
              <w:t>313</w:t>
            </w:r>
          </w:p>
        </w:tc>
        <w:tc>
          <w:tcPr>
            <w:tcW w:w="2239" w:type="dxa"/>
            <w:tcBorders>
              <w:top w:val="nil"/>
              <w:left w:val="nil"/>
              <w:bottom w:val="single" w:sz="4" w:space="0" w:color="auto"/>
              <w:right w:val="single" w:sz="4" w:space="0" w:color="auto"/>
            </w:tcBorders>
            <w:noWrap/>
            <w:vAlign w:val="center"/>
            <w:hideMark/>
          </w:tcPr>
          <w:p w14:paraId="1605A4CC" w14:textId="77777777" w:rsidR="005963B0" w:rsidRPr="00D42DBA" w:rsidRDefault="005963B0" w:rsidP="00BA7DB2">
            <w:pPr>
              <w:widowControl/>
              <w:jc w:val="center"/>
              <w:rPr>
                <w:sz w:val="24"/>
                <w:szCs w:val="24"/>
                <w:lang w:val="uk-UA"/>
              </w:rPr>
            </w:pPr>
            <w:r w:rsidRPr="00D42DBA">
              <w:rPr>
                <w:sz w:val="24"/>
                <w:szCs w:val="24"/>
                <w:lang w:val="uk-UA"/>
              </w:rPr>
              <w:t>10,55</w:t>
            </w:r>
          </w:p>
        </w:tc>
      </w:tr>
    </w:tbl>
    <w:p w14:paraId="242D6FA1" w14:textId="7E204B4D" w:rsidR="00D8530B" w:rsidRDefault="00D8530B" w:rsidP="00C94DF2">
      <w:pPr>
        <w:widowControl/>
        <w:spacing w:line="360" w:lineRule="auto"/>
        <w:ind w:firstLine="709"/>
        <w:jc w:val="both"/>
        <w:rPr>
          <w:rFonts w:eastAsia="Calibri"/>
          <w:sz w:val="24"/>
          <w:szCs w:val="24"/>
          <w:lang w:val="uk-UA" w:eastAsia="en-US"/>
        </w:rPr>
      </w:pPr>
      <w:r>
        <w:rPr>
          <w:rFonts w:eastAsia="Calibri"/>
          <w:sz w:val="24"/>
          <w:szCs w:val="24"/>
          <w:lang w:val="uk-UA" w:eastAsia="en-US"/>
        </w:rPr>
        <w:t>Примітка. Текст примітки. Текст примітки.</w:t>
      </w:r>
      <w:r w:rsidRPr="00D8530B">
        <w:rPr>
          <w:rFonts w:eastAsia="Calibri"/>
          <w:sz w:val="24"/>
          <w:szCs w:val="24"/>
          <w:lang w:val="uk-UA" w:eastAsia="en-US"/>
        </w:rPr>
        <w:t xml:space="preserve"> </w:t>
      </w:r>
      <w:r>
        <w:rPr>
          <w:rFonts w:eastAsia="Calibri"/>
          <w:sz w:val="24"/>
          <w:szCs w:val="24"/>
          <w:lang w:val="uk-UA" w:eastAsia="en-US"/>
        </w:rPr>
        <w:t>Текст примітки.</w:t>
      </w:r>
    </w:p>
    <w:p w14:paraId="36E2FDEF" w14:textId="1B142B10" w:rsidR="005963B0" w:rsidRPr="00C94DF2" w:rsidRDefault="005963B0" w:rsidP="00C94DF2">
      <w:pPr>
        <w:widowControl/>
        <w:spacing w:after="200" w:line="360" w:lineRule="auto"/>
        <w:ind w:firstLine="709"/>
        <w:jc w:val="both"/>
        <w:rPr>
          <w:rFonts w:eastAsia="Calibri"/>
          <w:spacing w:val="-4"/>
          <w:sz w:val="24"/>
          <w:szCs w:val="24"/>
          <w:lang w:val="uk-UA" w:eastAsia="en-US"/>
        </w:rPr>
      </w:pPr>
      <w:r w:rsidRPr="00C94DF2">
        <w:rPr>
          <w:rFonts w:eastAsia="Calibri"/>
          <w:spacing w:val="-4"/>
          <w:sz w:val="24"/>
          <w:szCs w:val="24"/>
          <w:lang w:val="uk-UA" w:eastAsia="en-US"/>
        </w:rPr>
        <w:t>Джерело: сформовано автором на основі даних Державної служби статистики України [5]</w:t>
      </w:r>
    </w:p>
    <w:p w14:paraId="00000165" w14:textId="775FD810" w:rsidR="0003332C" w:rsidRPr="00D50EA7" w:rsidRDefault="008237E6" w:rsidP="006E4320">
      <w:pPr>
        <w:jc w:val="center"/>
        <w:rPr>
          <w:b/>
          <w:sz w:val="28"/>
          <w:szCs w:val="28"/>
          <w:lang w:val="uk-UA"/>
        </w:rPr>
      </w:pPr>
      <w:r w:rsidRPr="003214BA">
        <w:rPr>
          <w:b/>
          <w:sz w:val="28"/>
          <w:szCs w:val="28"/>
          <w:lang w:val="uk-UA"/>
        </w:rPr>
        <w:lastRenderedPageBreak/>
        <w:t>Д</w:t>
      </w:r>
      <w:r w:rsidR="0051114F" w:rsidRPr="003214BA">
        <w:rPr>
          <w:b/>
          <w:sz w:val="28"/>
          <w:szCs w:val="28"/>
          <w:lang w:val="uk-UA"/>
        </w:rPr>
        <w:t>ОДАТОК</w:t>
      </w:r>
      <w:r w:rsidRPr="003214BA">
        <w:rPr>
          <w:b/>
          <w:sz w:val="28"/>
          <w:szCs w:val="28"/>
          <w:lang w:val="uk-UA"/>
        </w:rPr>
        <w:t xml:space="preserve"> </w:t>
      </w:r>
      <w:r w:rsidR="001D1FA2" w:rsidRPr="003214BA">
        <w:rPr>
          <w:b/>
          <w:sz w:val="28"/>
          <w:szCs w:val="28"/>
          <w:lang w:val="uk-UA"/>
        </w:rPr>
        <w:t xml:space="preserve"> </w:t>
      </w:r>
      <w:r w:rsidR="007825B0" w:rsidRPr="003214BA">
        <w:rPr>
          <w:b/>
          <w:sz w:val="28"/>
          <w:szCs w:val="28"/>
          <w:lang w:val="uk-UA"/>
        </w:rPr>
        <w:t>Ж</w:t>
      </w:r>
    </w:p>
    <w:p w14:paraId="238F80BF" w14:textId="77777777" w:rsidR="00F81B9E" w:rsidRPr="00D50EA7" w:rsidRDefault="00F81B9E" w:rsidP="006E4320">
      <w:pPr>
        <w:jc w:val="center"/>
        <w:rPr>
          <w:b/>
          <w:sz w:val="28"/>
          <w:szCs w:val="28"/>
          <w:lang w:val="uk-UA"/>
        </w:rPr>
      </w:pPr>
    </w:p>
    <w:p w14:paraId="37C9E660" w14:textId="2CDCD551" w:rsidR="00F81B9E" w:rsidRPr="00D50EA7" w:rsidRDefault="006E4320" w:rsidP="00F81B9E">
      <w:pPr>
        <w:jc w:val="center"/>
        <w:rPr>
          <w:b/>
          <w:sz w:val="28"/>
          <w:szCs w:val="28"/>
          <w:lang w:val="uk-UA"/>
        </w:rPr>
      </w:pPr>
      <w:r w:rsidRPr="00D50EA7">
        <w:rPr>
          <w:b/>
          <w:sz w:val="28"/>
          <w:szCs w:val="28"/>
          <w:lang w:val="uk-UA"/>
        </w:rPr>
        <w:t>Приклад</w:t>
      </w:r>
      <w:r w:rsidR="00F81B9E" w:rsidRPr="00D50EA7">
        <w:rPr>
          <w:b/>
          <w:sz w:val="28"/>
          <w:szCs w:val="28"/>
          <w:lang w:val="uk-UA"/>
        </w:rPr>
        <w:t>и</w:t>
      </w:r>
      <w:r w:rsidRPr="00D50EA7">
        <w:rPr>
          <w:b/>
          <w:sz w:val="28"/>
          <w:szCs w:val="28"/>
          <w:lang w:val="uk-UA"/>
        </w:rPr>
        <w:t xml:space="preserve"> оформлення </w:t>
      </w:r>
      <w:r w:rsidR="0097770C" w:rsidRPr="00D50EA7">
        <w:rPr>
          <w:b/>
          <w:sz w:val="28"/>
          <w:szCs w:val="28"/>
          <w:lang w:val="uk-UA"/>
        </w:rPr>
        <w:t>бі</w:t>
      </w:r>
      <w:r w:rsidR="00F81B9E" w:rsidRPr="00D50EA7">
        <w:rPr>
          <w:b/>
          <w:sz w:val="28"/>
          <w:szCs w:val="28"/>
          <w:lang w:val="uk-UA"/>
        </w:rPr>
        <w:t xml:space="preserve">бліографічного опису </w:t>
      </w:r>
    </w:p>
    <w:p w14:paraId="534AEFA2" w14:textId="5797CEAF" w:rsidR="00F81B9E" w:rsidRPr="00D50EA7" w:rsidRDefault="00F81B9E" w:rsidP="00F81B9E">
      <w:pPr>
        <w:jc w:val="center"/>
        <w:rPr>
          <w:b/>
          <w:sz w:val="28"/>
          <w:szCs w:val="28"/>
          <w:lang w:val="uk-UA"/>
        </w:rPr>
      </w:pPr>
      <w:r w:rsidRPr="00D50EA7">
        <w:rPr>
          <w:b/>
          <w:sz w:val="28"/>
          <w:szCs w:val="28"/>
          <w:lang w:val="uk-UA"/>
        </w:rPr>
        <w:t xml:space="preserve">у </w:t>
      </w:r>
      <w:r w:rsidR="006E4320" w:rsidRPr="00D50EA7">
        <w:rPr>
          <w:b/>
          <w:sz w:val="28"/>
          <w:szCs w:val="28"/>
          <w:lang w:val="uk-UA"/>
        </w:rPr>
        <w:t>списку використаних джерел</w:t>
      </w:r>
      <w:r w:rsidRPr="00D50EA7">
        <w:rPr>
          <w:b/>
          <w:sz w:val="28"/>
          <w:szCs w:val="28"/>
          <w:lang w:val="uk-UA"/>
        </w:rPr>
        <w:t xml:space="preserve"> </w:t>
      </w:r>
    </w:p>
    <w:p w14:paraId="00000168" w14:textId="7CD8084B" w:rsidR="0003332C" w:rsidRPr="00786458" w:rsidRDefault="00F81B9E" w:rsidP="00F81B9E">
      <w:pPr>
        <w:jc w:val="center"/>
        <w:rPr>
          <w:b/>
          <w:sz w:val="28"/>
          <w:szCs w:val="28"/>
        </w:rPr>
      </w:pPr>
      <w:r w:rsidRPr="00786458">
        <w:rPr>
          <w:b/>
          <w:sz w:val="28"/>
          <w:szCs w:val="28"/>
        </w:rPr>
        <w:t>з урахуванням Національного стандарту України ДСТУ 8302:2015 «Бібліографічне посилання. Загальні положення та правила складання»</w:t>
      </w:r>
    </w:p>
    <w:p w14:paraId="00000169" w14:textId="77777777" w:rsidR="0003332C" w:rsidRPr="00F81B9E" w:rsidRDefault="0003332C">
      <w:pPr>
        <w:rPr>
          <w:color w:val="C00000"/>
          <w:sz w:val="28"/>
          <w:szCs w:val="28"/>
        </w:rPr>
      </w:pPr>
    </w:p>
    <w:p w14:paraId="0000016A" w14:textId="77777777" w:rsidR="0003332C" w:rsidRDefault="0003332C"/>
    <w:tbl>
      <w:tblPr>
        <w:tblStyle w:val="ad"/>
        <w:tblW w:w="0" w:type="auto"/>
        <w:tblLook w:val="04A0" w:firstRow="1" w:lastRow="0" w:firstColumn="1" w:lastColumn="0" w:noHBand="0" w:noVBand="1"/>
      </w:tblPr>
      <w:tblGrid>
        <w:gridCol w:w="2263"/>
        <w:gridCol w:w="7369"/>
      </w:tblGrid>
      <w:tr w:rsidR="00F81B9E" w14:paraId="02CB97ED" w14:textId="77777777" w:rsidTr="00F81B9E">
        <w:tc>
          <w:tcPr>
            <w:tcW w:w="2263" w:type="dxa"/>
          </w:tcPr>
          <w:p w14:paraId="316352C4" w14:textId="73B2F97C" w:rsidR="00F81B9E" w:rsidRPr="00F81B9E" w:rsidRDefault="00F81B9E" w:rsidP="00F81B9E">
            <w:pPr>
              <w:jc w:val="center"/>
              <w:rPr>
                <w:b/>
                <w:sz w:val="24"/>
                <w:szCs w:val="24"/>
                <w:lang w:val="uk-UA"/>
              </w:rPr>
            </w:pPr>
            <w:r w:rsidRPr="00F81B9E">
              <w:rPr>
                <w:b/>
                <w:sz w:val="24"/>
                <w:szCs w:val="24"/>
                <w:lang w:val="uk-UA"/>
              </w:rPr>
              <w:t>Характерисика джерела</w:t>
            </w:r>
          </w:p>
        </w:tc>
        <w:tc>
          <w:tcPr>
            <w:tcW w:w="7369" w:type="dxa"/>
          </w:tcPr>
          <w:p w14:paraId="4A6AEB24" w14:textId="6D3BDCBD" w:rsidR="00F81B9E" w:rsidRPr="00F81B9E" w:rsidRDefault="00F81B9E" w:rsidP="00F81B9E">
            <w:pPr>
              <w:jc w:val="center"/>
              <w:rPr>
                <w:b/>
                <w:sz w:val="24"/>
                <w:szCs w:val="24"/>
                <w:lang w:val="uk-UA"/>
              </w:rPr>
            </w:pPr>
            <w:r w:rsidRPr="00F81B9E">
              <w:rPr>
                <w:b/>
                <w:sz w:val="24"/>
                <w:szCs w:val="24"/>
                <w:lang w:val="uk-UA"/>
              </w:rPr>
              <w:t>Приклад оформлення</w:t>
            </w:r>
          </w:p>
        </w:tc>
      </w:tr>
      <w:tr w:rsidR="00F81B9E" w14:paraId="07FEF969" w14:textId="77777777" w:rsidTr="00F81B9E">
        <w:tc>
          <w:tcPr>
            <w:tcW w:w="2263" w:type="dxa"/>
          </w:tcPr>
          <w:p w14:paraId="4B376659" w14:textId="77777777" w:rsidR="00F81B9E" w:rsidRPr="005850B5" w:rsidRDefault="00F81B9E">
            <w:pPr>
              <w:rPr>
                <w:b/>
                <w:lang w:val="uk-UA"/>
              </w:rPr>
            </w:pPr>
            <w:r w:rsidRPr="005850B5">
              <w:rPr>
                <w:b/>
                <w:lang w:val="uk-UA"/>
              </w:rPr>
              <w:t>Книга:</w:t>
            </w:r>
          </w:p>
          <w:p w14:paraId="49BEE47A" w14:textId="65057558" w:rsidR="00F81B9E" w:rsidRDefault="00F81B9E">
            <w:pPr>
              <w:rPr>
                <w:lang w:val="uk-UA"/>
              </w:rPr>
            </w:pPr>
            <w:r w:rsidRPr="005850B5">
              <w:rPr>
                <w:b/>
                <w:lang w:val="uk-UA"/>
              </w:rPr>
              <w:t>Один автор</w:t>
            </w:r>
          </w:p>
        </w:tc>
        <w:tc>
          <w:tcPr>
            <w:tcW w:w="7369" w:type="dxa"/>
          </w:tcPr>
          <w:p w14:paraId="4D530319" w14:textId="77777777" w:rsidR="00F81B9E" w:rsidRDefault="00F81B9E" w:rsidP="00FC4599">
            <w:pPr>
              <w:ind w:firstLine="176"/>
            </w:pPr>
            <w:r>
              <w:t>1. Дичківська О. О. Інноваційний менеджмент</w:t>
            </w:r>
            <w:proofErr w:type="gramStart"/>
            <w:r>
              <w:t xml:space="preserve"> :</w:t>
            </w:r>
            <w:proofErr w:type="gramEnd"/>
            <w:r>
              <w:t xml:space="preserve"> конспект лекцій. Київ</w:t>
            </w:r>
            <w:proofErr w:type="gramStart"/>
            <w:r>
              <w:t xml:space="preserve"> :</w:t>
            </w:r>
            <w:proofErr w:type="gramEnd"/>
            <w:r>
              <w:t xml:space="preserve"> ДІА, 2018. 82 с. </w:t>
            </w:r>
          </w:p>
          <w:p w14:paraId="0B454B2D" w14:textId="04AAA4D6" w:rsidR="00F81B9E" w:rsidRDefault="00F81B9E" w:rsidP="00FC4599">
            <w:pPr>
              <w:ind w:firstLine="176"/>
            </w:pPr>
            <w:r>
              <w:t xml:space="preserve">2. Бондаренко В. Г. Історія України. Львів, 2017. 153 с. </w:t>
            </w:r>
          </w:p>
          <w:p w14:paraId="2182558C" w14:textId="77777777" w:rsidR="00F81B9E" w:rsidRDefault="00F81B9E" w:rsidP="00FC4599">
            <w:pPr>
              <w:ind w:firstLine="176"/>
            </w:pPr>
            <w:r>
              <w:t>3. Лазор О. Я. Державне управління у сфері реалізації екологічної політики в Україні: організаційно-правові засади</w:t>
            </w:r>
            <w:proofErr w:type="gramStart"/>
            <w:r>
              <w:t xml:space="preserve"> :</w:t>
            </w:r>
            <w:proofErr w:type="gramEnd"/>
            <w:r>
              <w:t xml:space="preserve"> монографія. Львів : Ліга-Прес, 2003. 542 с. </w:t>
            </w:r>
          </w:p>
          <w:p w14:paraId="6E58AD33" w14:textId="77777777" w:rsidR="00F81B9E" w:rsidRDefault="00F81B9E" w:rsidP="00FC4599">
            <w:pPr>
              <w:ind w:firstLine="176"/>
            </w:pPr>
            <w:r>
              <w:t>4. Ваш О. М. Етика : навч</w:t>
            </w:r>
            <w:proofErr w:type="gramStart"/>
            <w:r>
              <w:t>.-</w:t>
            </w:r>
            <w:proofErr w:type="gramEnd"/>
            <w:r>
              <w:t xml:space="preserve">метод. посіб. Запоріжжя : ЗНУ, 2018. 104 с. </w:t>
            </w:r>
          </w:p>
          <w:p w14:paraId="3B5005E5" w14:textId="5AF95FC2" w:rsidR="00F81B9E" w:rsidRDefault="00F81B9E" w:rsidP="00FC4599">
            <w:pPr>
              <w:ind w:firstLine="176"/>
            </w:pPr>
            <w:r>
              <w:t xml:space="preserve">5. Гурманова Л. І. </w:t>
            </w:r>
            <w:proofErr w:type="gramStart"/>
            <w:r>
              <w:t>Рел</w:t>
            </w:r>
            <w:proofErr w:type="gramEnd"/>
            <w:r>
              <w:t>ігієзнавство : навч. посіб. 2-ге вид., переробл. та допов. Київ</w:t>
            </w:r>
            <w:proofErr w:type="gramStart"/>
            <w:r>
              <w:t xml:space="preserve"> :</w:t>
            </w:r>
            <w:proofErr w:type="gramEnd"/>
            <w:r>
              <w:t xml:space="preserve"> ЦУЛ, 2017. 193 с.</w:t>
            </w:r>
          </w:p>
        </w:tc>
      </w:tr>
      <w:tr w:rsidR="00F81B9E" w14:paraId="259CFBEC" w14:textId="77777777" w:rsidTr="00F81B9E">
        <w:tc>
          <w:tcPr>
            <w:tcW w:w="2263" w:type="dxa"/>
          </w:tcPr>
          <w:p w14:paraId="3370E10A" w14:textId="78BD0989" w:rsidR="00F81B9E" w:rsidRPr="005850B5" w:rsidRDefault="00F81B9E">
            <w:pPr>
              <w:rPr>
                <w:b/>
                <w:lang w:val="uk-UA"/>
              </w:rPr>
            </w:pPr>
            <w:r w:rsidRPr="005850B5">
              <w:rPr>
                <w:b/>
                <w:lang w:val="uk-UA"/>
              </w:rPr>
              <w:t>Два автора</w:t>
            </w:r>
          </w:p>
        </w:tc>
        <w:tc>
          <w:tcPr>
            <w:tcW w:w="7369" w:type="dxa"/>
          </w:tcPr>
          <w:p w14:paraId="06710E26" w14:textId="77777777" w:rsidR="007A28CD" w:rsidRDefault="00F81B9E" w:rsidP="00FC4599">
            <w:pPr>
              <w:ind w:firstLine="176"/>
            </w:pPr>
            <w:r>
              <w:t xml:space="preserve">1. Мартиненко З. Е., Макар І. В. Управління </w:t>
            </w:r>
            <w:proofErr w:type="gramStart"/>
            <w:r>
              <w:t>п</w:t>
            </w:r>
            <w:proofErr w:type="gramEnd"/>
            <w:r>
              <w:t xml:space="preserve">ідприємством: теоретикометодичні засади : монографія. Харків : Щедра садиба плюс, 2017. 296 с. </w:t>
            </w:r>
          </w:p>
          <w:p w14:paraId="56BCC6D3" w14:textId="3A3879B5" w:rsidR="007A28CD" w:rsidRDefault="00F81B9E" w:rsidP="00FC4599">
            <w:pPr>
              <w:ind w:firstLine="176"/>
            </w:pPr>
            <w:r>
              <w:t xml:space="preserve">2. Палеха В. І., Карпова П. В. Менеджмент організацій : навч. </w:t>
            </w:r>
            <w:proofErr w:type="gramStart"/>
            <w:r>
              <w:t>пос</w:t>
            </w:r>
            <w:proofErr w:type="gramEnd"/>
            <w:r>
              <w:t xml:space="preserve">іб. Запоріжжя : ЗНУ, 2015. 120 с. </w:t>
            </w:r>
          </w:p>
          <w:p w14:paraId="4942C180" w14:textId="77777777" w:rsidR="007A28CD" w:rsidRDefault="00F81B9E" w:rsidP="00FC4599">
            <w:pPr>
              <w:ind w:firstLine="176"/>
            </w:pPr>
            <w:r>
              <w:t>3. Білоус С. І., Корнійчук В. П. Філософія освіти : навч</w:t>
            </w:r>
            <w:proofErr w:type="gramStart"/>
            <w:r>
              <w:t>.-</w:t>
            </w:r>
            <w:proofErr w:type="gramEnd"/>
            <w:r>
              <w:t xml:space="preserve">метод. посіб. Переяслав-Хмельницький, 2016. 176 с. </w:t>
            </w:r>
          </w:p>
          <w:p w14:paraId="74079A96" w14:textId="210636CD" w:rsidR="007A28CD" w:rsidRDefault="00F81B9E" w:rsidP="00FC4599">
            <w:pPr>
              <w:ind w:firstLine="176"/>
            </w:pPr>
            <w:r>
              <w:t>4. Мороз І. С., Василенко Н. Ю. Маркетинг</w:t>
            </w:r>
            <w:proofErr w:type="gramStart"/>
            <w:r>
              <w:t xml:space="preserve"> :</w:t>
            </w:r>
            <w:proofErr w:type="gramEnd"/>
            <w:r>
              <w:t xml:space="preserve"> конспект лекцій. Київ</w:t>
            </w:r>
            <w:proofErr w:type="gramStart"/>
            <w:r>
              <w:t xml:space="preserve"> :</w:t>
            </w:r>
            <w:proofErr w:type="gramEnd"/>
            <w:r>
              <w:t xml:space="preserve"> Молодь, 2016. 102 с. </w:t>
            </w:r>
          </w:p>
          <w:p w14:paraId="0C75FDF9" w14:textId="62C26580" w:rsidR="00F81B9E" w:rsidRDefault="00F81B9E" w:rsidP="00FC4599">
            <w:pPr>
              <w:ind w:firstLine="176"/>
            </w:pPr>
            <w:r>
              <w:t xml:space="preserve">5. Вердіна С. А., Волков А. А. Контролінг : навч. </w:t>
            </w:r>
            <w:proofErr w:type="gramStart"/>
            <w:r>
              <w:t>пос</w:t>
            </w:r>
            <w:proofErr w:type="gramEnd"/>
            <w:r>
              <w:t xml:space="preserve">іб. Запоріжжя : ЗНУ, 2016. 131 с. 6. Вердіна С. А., Волков А. А. Контролінг : навч. </w:t>
            </w:r>
            <w:proofErr w:type="gramStart"/>
            <w:r>
              <w:t>пос</w:t>
            </w:r>
            <w:proofErr w:type="gramEnd"/>
            <w:r>
              <w:t>іб. Вид. 3-тє., переробл. та допов. Херсон, 2017. 212 с.</w:t>
            </w:r>
          </w:p>
        </w:tc>
      </w:tr>
      <w:tr w:rsidR="00F81B9E" w14:paraId="7965DAA8" w14:textId="77777777" w:rsidTr="00F81B9E">
        <w:tc>
          <w:tcPr>
            <w:tcW w:w="2263" w:type="dxa"/>
          </w:tcPr>
          <w:p w14:paraId="4BD8B39E" w14:textId="43C1232C" w:rsidR="00F81B9E" w:rsidRPr="005850B5" w:rsidRDefault="00F81B9E">
            <w:pPr>
              <w:rPr>
                <w:b/>
                <w:lang w:val="uk-UA"/>
              </w:rPr>
            </w:pPr>
            <w:r w:rsidRPr="005850B5">
              <w:rPr>
                <w:b/>
                <w:lang w:val="uk-UA"/>
              </w:rPr>
              <w:t>Три автора</w:t>
            </w:r>
          </w:p>
        </w:tc>
        <w:tc>
          <w:tcPr>
            <w:tcW w:w="7369" w:type="dxa"/>
          </w:tcPr>
          <w:p w14:paraId="3FC639A1" w14:textId="77777777" w:rsidR="00F81B9E" w:rsidRDefault="00F81B9E" w:rsidP="00FC4599">
            <w:pPr>
              <w:ind w:firstLine="176"/>
            </w:pPr>
            <w:r>
              <w:t xml:space="preserve">1. Тарнавська Г. Я., Марценюк Н. С., Герасимова Т. М. Фінанси : навч. </w:t>
            </w:r>
            <w:proofErr w:type="gramStart"/>
            <w:r>
              <w:t>пос</w:t>
            </w:r>
            <w:proofErr w:type="gramEnd"/>
            <w:r>
              <w:t xml:space="preserve">іб. Львів : Магнолія 2006, 2017. 412 с. </w:t>
            </w:r>
          </w:p>
          <w:p w14:paraId="536F8C4A" w14:textId="329D9DF2" w:rsidR="00F81B9E" w:rsidRDefault="00F81B9E" w:rsidP="00FC4599">
            <w:pPr>
              <w:ind w:firstLine="176"/>
            </w:pPr>
            <w:r>
              <w:t>2. Пустовенко В. В., Максименко І. Л., Яким А.С. Безпека життєдіяльності</w:t>
            </w:r>
            <w:proofErr w:type="gramStart"/>
            <w:r>
              <w:t xml:space="preserve"> :</w:t>
            </w:r>
            <w:proofErr w:type="gramEnd"/>
            <w:r>
              <w:t xml:space="preserve"> монографія. Харків : ХНПУ, 2017. 348 с.</w:t>
            </w:r>
          </w:p>
        </w:tc>
      </w:tr>
      <w:tr w:rsidR="00F81B9E" w14:paraId="3BFCF4DF" w14:textId="77777777" w:rsidTr="00F81B9E">
        <w:tc>
          <w:tcPr>
            <w:tcW w:w="2263" w:type="dxa"/>
          </w:tcPr>
          <w:p w14:paraId="0B0808EE" w14:textId="01F04332" w:rsidR="00F81B9E" w:rsidRPr="005850B5" w:rsidRDefault="00F81B9E">
            <w:pPr>
              <w:rPr>
                <w:b/>
                <w:lang w:val="uk-UA"/>
              </w:rPr>
            </w:pPr>
            <w:r w:rsidRPr="005850B5">
              <w:rPr>
                <w:b/>
                <w:lang w:val="uk-UA"/>
              </w:rPr>
              <w:t>Чотири автора</w:t>
            </w:r>
          </w:p>
        </w:tc>
        <w:tc>
          <w:tcPr>
            <w:tcW w:w="7369" w:type="dxa"/>
          </w:tcPr>
          <w:p w14:paraId="1B2506A9" w14:textId="77777777" w:rsidR="00F81B9E" w:rsidRDefault="00F81B9E" w:rsidP="00FC4599">
            <w:pPr>
              <w:ind w:firstLine="176"/>
            </w:pPr>
            <w:r w:rsidRPr="00F81B9E">
              <w:rPr>
                <w:lang w:val="uk-UA"/>
              </w:rPr>
              <w:t xml:space="preserve">1. Інновації : навч. посіб. / Гуревич Д. Т., Чекан О. С., Грибан О. М., Макарова В. В. Запоріжжя : ЗНУ, 2016. </w:t>
            </w:r>
            <w:r>
              <w:t xml:space="preserve">389 с. </w:t>
            </w:r>
          </w:p>
          <w:p w14:paraId="4E4B5B5E" w14:textId="767D4B7F" w:rsidR="00F81B9E" w:rsidRDefault="00F81B9E" w:rsidP="00FC4599">
            <w:pPr>
              <w:ind w:firstLine="176"/>
            </w:pPr>
            <w:r>
              <w:t>2. Вища математика</w:t>
            </w:r>
            <w:proofErr w:type="gramStart"/>
            <w:r>
              <w:t xml:space="preserve"> :</w:t>
            </w:r>
            <w:proofErr w:type="gramEnd"/>
            <w:r>
              <w:t xml:space="preserve"> конспект лекцій / Ткачук Т.С. та ін. Київ, 2015. 82 с.</w:t>
            </w:r>
          </w:p>
        </w:tc>
      </w:tr>
      <w:tr w:rsidR="00F81B9E" w14:paraId="0036C193" w14:textId="77777777" w:rsidTr="00F81B9E">
        <w:tc>
          <w:tcPr>
            <w:tcW w:w="2263" w:type="dxa"/>
          </w:tcPr>
          <w:p w14:paraId="68846A7A" w14:textId="7119E5D1" w:rsidR="00F81B9E" w:rsidRPr="005850B5" w:rsidRDefault="00F81B9E">
            <w:pPr>
              <w:rPr>
                <w:b/>
                <w:lang w:val="uk-UA"/>
              </w:rPr>
            </w:pPr>
            <w:r w:rsidRPr="005850B5">
              <w:rPr>
                <w:b/>
                <w:lang w:val="uk-UA"/>
              </w:rPr>
              <w:t>П</w:t>
            </w:r>
            <w:r w:rsidRPr="005850B5">
              <w:rPr>
                <w:b/>
              </w:rPr>
              <w:t>'</w:t>
            </w:r>
            <w:r w:rsidRPr="005850B5">
              <w:rPr>
                <w:b/>
                <w:lang w:val="uk-UA"/>
              </w:rPr>
              <w:t>ять і більше авторів</w:t>
            </w:r>
          </w:p>
        </w:tc>
        <w:tc>
          <w:tcPr>
            <w:tcW w:w="7369" w:type="dxa"/>
          </w:tcPr>
          <w:p w14:paraId="4C0B40BA" w14:textId="77777777" w:rsidR="00F81B9E" w:rsidRDefault="00F81B9E" w:rsidP="00FC4599">
            <w:pPr>
              <w:ind w:firstLine="176"/>
            </w:pPr>
            <w:r>
              <w:t xml:space="preserve">1. Операційний менеджмент : </w:t>
            </w:r>
            <w:proofErr w:type="gramStart"/>
            <w:r>
              <w:t>п</w:t>
            </w:r>
            <w:proofErr w:type="gramEnd"/>
            <w:r>
              <w:t xml:space="preserve">ідручник / С. М. Поплавська та ін. Київ : ЦУЛ, 2011. 267 с. </w:t>
            </w:r>
          </w:p>
          <w:p w14:paraId="4D9210EB" w14:textId="66BF07A5" w:rsidR="00F81B9E" w:rsidRDefault="00F81B9E" w:rsidP="00FC4599">
            <w:pPr>
              <w:ind w:firstLine="176"/>
            </w:pPr>
            <w:r>
              <w:t xml:space="preserve">2. Охорона праці : навч. </w:t>
            </w:r>
            <w:proofErr w:type="gramStart"/>
            <w:r>
              <w:t>пос</w:t>
            </w:r>
            <w:proofErr w:type="gramEnd"/>
            <w:r>
              <w:t>іб. / О. І. Подольська та ін. 2-ге вид. Київ</w:t>
            </w:r>
            <w:proofErr w:type="gramStart"/>
            <w:r>
              <w:t xml:space="preserve"> :</w:t>
            </w:r>
            <w:proofErr w:type="gramEnd"/>
            <w:r>
              <w:t xml:space="preserve"> ЦУЛ, 2017. 264 с. </w:t>
            </w:r>
          </w:p>
          <w:p w14:paraId="3AF5BBEA" w14:textId="779FE46E" w:rsidR="00F81B9E" w:rsidRPr="00F81B9E" w:rsidRDefault="00F81B9E" w:rsidP="00FC4599">
            <w:pPr>
              <w:ind w:firstLine="176"/>
              <w:rPr>
                <w:lang w:val="uk-UA"/>
              </w:rPr>
            </w:pPr>
            <w:r>
              <w:t>3. Науково-практичний коментар Цивільного кодексу України</w:t>
            </w:r>
            <w:proofErr w:type="gramStart"/>
            <w:r>
              <w:t xml:space="preserve"> :</w:t>
            </w:r>
            <w:proofErr w:type="gramEnd"/>
            <w:r>
              <w:t xml:space="preserve"> станом на 10 жовт. 2017 р. / К. І. Мягченко та ін. ; за заг. ред. І. М. Ливанова. Київ</w:t>
            </w:r>
            <w:proofErr w:type="gramStart"/>
            <w:r>
              <w:t xml:space="preserve"> :</w:t>
            </w:r>
            <w:proofErr w:type="gramEnd"/>
            <w:r>
              <w:t xml:space="preserve"> ЦУЛ, 2017. 428 с.</w:t>
            </w:r>
          </w:p>
        </w:tc>
      </w:tr>
      <w:tr w:rsidR="00F81B9E" w14:paraId="1F850809" w14:textId="77777777" w:rsidTr="00F81B9E">
        <w:tc>
          <w:tcPr>
            <w:tcW w:w="2263" w:type="dxa"/>
          </w:tcPr>
          <w:p w14:paraId="36818228" w14:textId="5FC0A6F6" w:rsidR="00F81B9E" w:rsidRPr="005850B5" w:rsidRDefault="00F81B9E">
            <w:pPr>
              <w:rPr>
                <w:b/>
                <w:lang w:val="uk-UA"/>
              </w:rPr>
            </w:pPr>
            <w:r w:rsidRPr="005850B5">
              <w:rPr>
                <w:b/>
              </w:rPr>
              <w:t>Авто</w:t>
            </w:r>
            <w:proofErr w:type="gramStart"/>
            <w:r w:rsidRPr="005850B5">
              <w:rPr>
                <w:b/>
              </w:rPr>
              <w:t>р(</w:t>
            </w:r>
            <w:proofErr w:type="gramEnd"/>
            <w:r w:rsidRPr="005850B5">
              <w:rPr>
                <w:b/>
              </w:rPr>
              <w:t>и) та редактор(и)/ упорядники</w:t>
            </w:r>
          </w:p>
        </w:tc>
        <w:tc>
          <w:tcPr>
            <w:tcW w:w="7369" w:type="dxa"/>
          </w:tcPr>
          <w:p w14:paraId="4EEDF30D" w14:textId="77777777" w:rsidR="00F81B9E" w:rsidRDefault="00F81B9E" w:rsidP="00FC4599">
            <w:pPr>
              <w:ind w:firstLine="318"/>
            </w:pPr>
            <w:r>
              <w:t>1. Веретенко В. В. Міжнародний маркетинг : монографія / за заг. наук</w:t>
            </w:r>
            <w:proofErr w:type="gramStart"/>
            <w:r>
              <w:t>.</w:t>
            </w:r>
            <w:proofErr w:type="gramEnd"/>
            <w:r>
              <w:t xml:space="preserve"> </w:t>
            </w:r>
            <w:proofErr w:type="gramStart"/>
            <w:r>
              <w:t>р</w:t>
            </w:r>
            <w:proofErr w:type="gramEnd"/>
            <w:r>
              <w:t xml:space="preserve">ед. В. М. Марценюка. Київ, 2015. 374 с. </w:t>
            </w:r>
          </w:p>
          <w:p w14:paraId="216AF6A6" w14:textId="19922B3E" w:rsidR="00F81B9E" w:rsidRDefault="00F81B9E" w:rsidP="00FC4599">
            <w:pPr>
              <w:ind w:firstLine="318"/>
            </w:pPr>
            <w:r>
              <w:t xml:space="preserve">2. Бутенко М. П., Качур В. П., Петренко С. В. Психологія : навч. </w:t>
            </w:r>
            <w:proofErr w:type="gramStart"/>
            <w:r>
              <w:t>пос</w:t>
            </w:r>
            <w:proofErr w:type="gramEnd"/>
            <w:r>
              <w:t>іб. / за ред. М. П. Дутко. Київ</w:t>
            </w:r>
            <w:proofErr w:type="gramStart"/>
            <w:r>
              <w:t xml:space="preserve"> :</w:t>
            </w:r>
            <w:proofErr w:type="gramEnd"/>
            <w:r>
              <w:t xml:space="preserve"> ЦУЛ, 2017. 332 с.</w:t>
            </w:r>
          </w:p>
        </w:tc>
      </w:tr>
      <w:tr w:rsidR="00F81B9E" w14:paraId="4FE674E0" w14:textId="77777777" w:rsidTr="00F81B9E">
        <w:tc>
          <w:tcPr>
            <w:tcW w:w="2263" w:type="dxa"/>
          </w:tcPr>
          <w:p w14:paraId="730F4753" w14:textId="61EE0BCE" w:rsidR="00F81B9E" w:rsidRPr="005850B5" w:rsidRDefault="00F81B9E">
            <w:pPr>
              <w:rPr>
                <w:b/>
              </w:rPr>
            </w:pPr>
            <w:r w:rsidRPr="005850B5">
              <w:rPr>
                <w:b/>
              </w:rPr>
              <w:t>Без автора</w:t>
            </w:r>
          </w:p>
        </w:tc>
        <w:tc>
          <w:tcPr>
            <w:tcW w:w="7369" w:type="dxa"/>
          </w:tcPr>
          <w:p w14:paraId="7E0DFC7A" w14:textId="77777777" w:rsidR="00F81B9E" w:rsidRDefault="00F81B9E" w:rsidP="00FC4599">
            <w:pPr>
              <w:ind w:firstLine="318"/>
            </w:pPr>
            <w:r>
              <w:t xml:space="preserve">1. 30 років історичному факультету: історія та сьогодення (1986-2016) : ювіл. вип. / </w:t>
            </w:r>
            <w:proofErr w:type="gramStart"/>
            <w:r>
              <w:t>п</w:t>
            </w:r>
            <w:proofErr w:type="gramEnd"/>
            <w:r>
              <w:t xml:space="preserve">ід заг. ред. В. В. Черепані. Запоріжжя : ЗНУ, 2016. 340 с. </w:t>
            </w:r>
          </w:p>
          <w:p w14:paraId="67B6C722" w14:textId="77777777" w:rsidR="00F81B9E" w:rsidRDefault="00F81B9E" w:rsidP="00FC4599">
            <w:pPr>
              <w:ind w:firstLine="318"/>
            </w:pPr>
            <w:r>
              <w:t>2. Етнографія</w:t>
            </w:r>
            <w:proofErr w:type="gramStart"/>
            <w:r>
              <w:t xml:space="preserve"> :</w:t>
            </w:r>
            <w:proofErr w:type="gramEnd"/>
            <w:r>
              <w:t xml:space="preserve"> конспект лекцій / за заг. ред. В. І. Гарапка; уклад. А. І. Гарапко. Київ</w:t>
            </w:r>
            <w:proofErr w:type="gramStart"/>
            <w:r>
              <w:t xml:space="preserve"> :</w:t>
            </w:r>
            <w:proofErr w:type="gramEnd"/>
            <w:r>
              <w:t xml:space="preserve"> ЦУЛ, 2018. 320 с. 3. Міжнародні відносини</w:t>
            </w:r>
            <w:proofErr w:type="gramStart"/>
            <w:r>
              <w:t xml:space="preserve"> :</w:t>
            </w:r>
            <w:proofErr w:type="gramEnd"/>
            <w:r>
              <w:t xml:space="preserve"> монографія / за ред. М. А. Березовського. Київ</w:t>
            </w:r>
            <w:proofErr w:type="gramStart"/>
            <w:r>
              <w:t xml:space="preserve"> :</w:t>
            </w:r>
            <w:proofErr w:type="gramEnd"/>
            <w:r>
              <w:t xml:space="preserve"> ЦУЛ, 2016. 162 с. 4. Міжнародні економічні відносини : навч. </w:t>
            </w:r>
            <w:proofErr w:type="gramStart"/>
            <w:r>
              <w:t>пос</w:t>
            </w:r>
            <w:proofErr w:type="gramEnd"/>
            <w:r>
              <w:t xml:space="preserve">іб. / за ред.: П. О. Бедрія, О. О. Петренка. </w:t>
            </w:r>
            <w:r>
              <w:lastRenderedPageBreak/>
              <w:t>Одеса</w:t>
            </w:r>
            <w:proofErr w:type="gramStart"/>
            <w:r>
              <w:t xml:space="preserve"> :</w:t>
            </w:r>
            <w:proofErr w:type="gramEnd"/>
            <w:r>
              <w:t xml:space="preserve"> ОНУ, 2015. 306 с. </w:t>
            </w:r>
          </w:p>
          <w:p w14:paraId="1D053F7B" w14:textId="77777777" w:rsidR="00F81B9E" w:rsidRDefault="00F81B9E" w:rsidP="00FC4599">
            <w:pPr>
              <w:ind w:firstLine="318"/>
            </w:pPr>
            <w:r>
              <w:t>5. Науково-практичний коментар Цивільного кодексу України / за заг. ред. Т. А. Тарнавського. Київ</w:t>
            </w:r>
            <w:proofErr w:type="gramStart"/>
            <w:r>
              <w:t xml:space="preserve"> :</w:t>
            </w:r>
            <w:proofErr w:type="gramEnd"/>
            <w:r>
              <w:t xml:space="preserve"> ЦУЛ, 2016. 186 с. </w:t>
            </w:r>
          </w:p>
          <w:p w14:paraId="78CECEF6" w14:textId="6D610130" w:rsidR="00F81B9E" w:rsidRDefault="00F81B9E" w:rsidP="00FC4599">
            <w:pPr>
              <w:ind w:firstLine="318"/>
            </w:pPr>
            <w:r>
              <w:t xml:space="preserve">6. </w:t>
            </w:r>
            <w:proofErr w:type="gramStart"/>
            <w:r>
              <w:t>П</w:t>
            </w:r>
            <w:proofErr w:type="gramEnd"/>
            <w:r>
              <w:t xml:space="preserve">ідготовка фахівців у ВНЗ в умовах реформування вищої освіти : матеріали Всеукр. наук.-практ. конф., м. Мукачево, 4-5 жовт. 2018 р. Мукачево : МДУ, 2018. 226 с. </w:t>
            </w:r>
          </w:p>
          <w:p w14:paraId="2C303177" w14:textId="6D8D025E" w:rsidR="00F81B9E" w:rsidRDefault="00F81B9E" w:rsidP="00FC4599">
            <w:pPr>
              <w:ind w:firstLine="318"/>
            </w:pPr>
            <w:r>
              <w:t>7. Освіта в Україні: виклики модернізації : зб. наук</w:t>
            </w:r>
            <w:proofErr w:type="gramStart"/>
            <w:r>
              <w:t>.</w:t>
            </w:r>
            <w:proofErr w:type="gramEnd"/>
            <w:r>
              <w:t xml:space="preserve"> </w:t>
            </w:r>
            <w:proofErr w:type="gramStart"/>
            <w:r>
              <w:t>п</w:t>
            </w:r>
            <w:proofErr w:type="gramEnd"/>
            <w:r>
              <w:t>р. / редкол.: П. М. Марценюк (відп. ред.) та ін. Київ : Ін-т всесвітньої історії НАН України, 2017. 319 с. 8. Товарознавство / упоряд. В. Олексик. Київ, 2014. 804 с</w:t>
            </w:r>
            <w:r w:rsidR="005850B5">
              <w:t>.</w:t>
            </w:r>
          </w:p>
        </w:tc>
      </w:tr>
      <w:tr w:rsidR="00F81B9E" w14:paraId="58BCF2A6" w14:textId="77777777" w:rsidTr="00F81B9E">
        <w:tc>
          <w:tcPr>
            <w:tcW w:w="2263" w:type="dxa"/>
          </w:tcPr>
          <w:p w14:paraId="54D3A47C" w14:textId="4BDBED91" w:rsidR="00F81B9E" w:rsidRPr="005850B5" w:rsidRDefault="005850B5">
            <w:pPr>
              <w:rPr>
                <w:b/>
                <w:lang w:val="uk-UA"/>
              </w:rPr>
            </w:pPr>
            <w:r w:rsidRPr="005850B5">
              <w:rPr>
                <w:b/>
              </w:rPr>
              <w:lastRenderedPageBreak/>
              <w:t>Багатотомні видання</w:t>
            </w:r>
          </w:p>
        </w:tc>
        <w:tc>
          <w:tcPr>
            <w:tcW w:w="7369" w:type="dxa"/>
          </w:tcPr>
          <w:p w14:paraId="0E6C0393" w14:textId="77777777" w:rsidR="00F81B9E" w:rsidRDefault="00F81B9E" w:rsidP="00FC4599">
            <w:pPr>
              <w:ind w:firstLine="318"/>
            </w:pPr>
            <w:r>
              <w:t>1. Енциклопедія рослин / редкол.: І. М. Деркач та ін. Київ</w:t>
            </w:r>
            <w:proofErr w:type="gramStart"/>
            <w:r>
              <w:t xml:space="preserve"> :</w:t>
            </w:r>
            <w:proofErr w:type="gramEnd"/>
            <w:r>
              <w:t xml:space="preserve"> ЦУЛ, 2016. Т. 8. 812 с. </w:t>
            </w:r>
          </w:p>
          <w:p w14:paraId="6E26817E" w14:textId="77777777" w:rsidR="00F81B9E" w:rsidRDefault="00F81B9E" w:rsidP="00FC4599">
            <w:pPr>
              <w:ind w:firstLine="318"/>
            </w:pPr>
            <w:r>
              <w:t>2. Безруков В. Д. Поэзия</w:t>
            </w:r>
            <w:proofErr w:type="gramStart"/>
            <w:r>
              <w:t xml:space="preserve"> :</w:t>
            </w:r>
            <w:proofErr w:type="gramEnd"/>
            <w:r>
              <w:t xml:space="preserve"> в 2 т. / ред. изд.: Л. Г. Мороз, А. Г. Мягченко; авт. вступ. ст. А. В. Сипина. Киев</w:t>
            </w:r>
            <w:proofErr w:type="gramStart"/>
            <w:r>
              <w:t xml:space="preserve"> ;</w:t>
            </w:r>
            <w:proofErr w:type="gramEnd"/>
            <w:r>
              <w:t xml:space="preserve"> Мелитополь : НПУ им. М. Драгоманова</w:t>
            </w:r>
            <w:proofErr w:type="gramStart"/>
            <w:r>
              <w:t xml:space="preserve"> ;</w:t>
            </w:r>
            <w:proofErr w:type="gramEnd"/>
            <w:r>
              <w:t xml:space="preserve"> МГПУ им. Б. Хмельницкого, 2016. Т. 2. 206 с. </w:t>
            </w:r>
          </w:p>
          <w:p w14:paraId="559D5CEB" w14:textId="77777777" w:rsidR="00F81B9E" w:rsidRDefault="00F81B9E" w:rsidP="00FC4599">
            <w:pPr>
              <w:ind w:firstLine="318"/>
            </w:pPr>
            <w:r>
              <w:t>3. Новицкий О. М. Сочинения</w:t>
            </w:r>
            <w:proofErr w:type="gramStart"/>
            <w:r>
              <w:t xml:space="preserve"> :</w:t>
            </w:r>
            <w:proofErr w:type="gramEnd"/>
            <w:r>
              <w:t xml:space="preserve"> в 4 т. / ред. изд.: Н. Г. Мозговая, А. Г. Волков ; авт. вступ. ст. Н. Г. Мозговая. Киев</w:t>
            </w:r>
            <w:proofErr w:type="gramStart"/>
            <w:r>
              <w:t xml:space="preserve"> ;</w:t>
            </w:r>
            <w:proofErr w:type="gramEnd"/>
            <w:r>
              <w:t xml:space="preserve"> Мелитополь: НПУ им. М. Драгоманова</w:t>
            </w:r>
            <w:proofErr w:type="gramStart"/>
            <w:r>
              <w:t xml:space="preserve"> ;</w:t>
            </w:r>
            <w:proofErr w:type="gramEnd"/>
            <w:r>
              <w:t xml:space="preserve"> МГПУ им. Б. Хмельницкого, 2017. Т. 1. 382 с. </w:t>
            </w:r>
          </w:p>
          <w:p w14:paraId="6AE687FF" w14:textId="1102926B" w:rsidR="00F81B9E" w:rsidRDefault="00F81B9E" w:rsidP="00FC4599">
            <w:pPr>
              <w:ind w:firstLine="318"/>
            </w:pPr>
            <w:r>
              <w:t>4. Бюджетна система України: історія, стан та перспективи : у 3 т. / Акад. прав</w:t>
            </w:r>
            <w:proofErr w:type="gramStart"/>
            <w:r>
              <w:t>.</w:t>
            </w:r>
            <w:proofErr w:type="gramEnd"/>
            <w:r>
              <w:t xml:space="preserve"> </w:t>
            </w:r>
            <w:proofErr w:type="gramStart"/>
            <w:r>
              <w:t>н</w:t>
            </w:r>
            <w:proofErr w:type="gramEnd"/>
            <w:r>
              <w:t>аук України. Львів</w:t>
            </w:r>
            <w:proofErr w:type="gramStart"/>
            <w:r>
              <w:t xml:space="preserve"> :</w:t>
            </w:r>
            <w:proofErr w:type="gramEnd"/>
            <w:r>
              <w:t xml:space="preserve"> Право, 2012. Т. 2</w:t>
            </w:r>
            <w:proofErr w:type="gramStart"/>
            <w:r>
              <w:t xml:space="preserve"> :</w:t>
            </w:r>
            <w:proofErr w:type="gramEnd"/>
            <w:r>
              <w:t xml:space="preserve"> Бюджетний менеджмент / заг. ред. Ю. П. Бубряка. 476 с. </w:t>
            </w:r>
          </w:p>
          <w:p w14:paraId="565A13F8" w14:textId="28FC3268" w:rsidR="00F81B9E" w:rsidRDefault="00F81B9E" w:rsidP="00FC4599">
            <w:pPr>
              <w:ind w:firstLine="318"/>
            </w:pPr>
            <w:r>
              <w:t>5. Кучеренко Н. П. Казначейська справа</w:t>
            </w:r>
            <w:proofErr w:type="gramStart"/>
            <w:r>
              <w:t xml:space="preserve"> :</w:t>
            </w:r>
            <w:proofErr w:type="gramEnd"/>
            <w:r>
              <w:t xml:space="preserve"> в 6 т. Київ : Право, 2016. Т. 3</w:t>
            </w:r>
            <w:proofErr w:type="gramStart"/>
            <w:r>
              <w:t xml:space="preserve"> :</w:t>
            </w:r>
            <w:proofErr w:type="gramEnd"/>
            <w:r>
              <w:t xml:space="preserve"> Контроль у системі Державного казначейства. 432 с. </w:t>
            </w:r>
          </w:p>
        </w:tc>
      </w:tr>
      <w:tr w:rsidR="005850B5" w14:paraId="313505D2" w14:textId="77777777" w:rsidTr="00F81B9E">
        <w:tc>
          <w:tcPr>
            <w:tcW w:w="2263" w:type="dxa"/>
          </w:tcPr>
          <w:p w14:paraId="1E102FA7" w14:textId="34817EBA" w:rsidR="005850B5" w:rsidRPr="005850B5" w:rsidRDefault="005850B5" w:rsidP="005850B5">
            <w:pPr>
              <w:jc w:val="center"/>
              <w:rPr>
                <w:b/>
                <w:lang w:val="uk-UA"/>
              </w:rPr>
            </w:pPr>
            <w:r w:rsidRPr="005850B5">
              <w:rPr>
                <w:b/>
                <w:lang w:val="uk-UA"/>
              </w:rPr>
              <w:t>Автореферати дисертацій</w:t>
            </w:r>
          </w:p>
        </w:tc>
        <w:tc>
          <w:tcPr>
            <w:tcW w:w="7369" w:type="dxa"/>
          </w:tcPr>
          <w:p w14:paraId="6E00D695" w14:textId="4E76FBF8" w:rsidR="005850B5" w:rsidRDefault="005850B5" w:rsidP="00FC4599">
            <w:pPr>
              <w:ind w:firstLine="318"/>
            </w:pPr>
            <w:r>
              <w:t>1. Петров О. Г. Музикотерапія : автореф. дис. ... канд. псих</w:t>
            </w:r>
            <w:proofErr w:type="gramStart"/>
            <w:r>
              <w:t>.</w:t>
            </w:r>
            <w:proofErr w:type="gramEnd"/>
            <w:r>
              <w:t xml:space="preserve"> </w:t>
            </w:r>
            <w:proofErr w:type="gramStart"/>
            <w:r>
              <w:t>н</w:t>
            </w:r>
            <w:proofErr w:type="gramEnd"/>
            <w:r>
              <w:t>аук : 12.00.06. Київ, 2009. 40 с.</w:t>
            </w:r>
          </w:p>
        </w:tc>
      </w:tr>
      <w:tr w:rsidR="005850B5" w14:paraId="3504B452" w14:textId="77777777" w:rsidTr="00F81B9E">
        <w:tc>
          <w:tcPr>
            <w:tcW w:w="2263" w:type="dxa"/>
          </w:tcPr>
          <w:p w14:paraId="33CFAD66" w14:textId="3BAFA2DA" w:rsidR="005850B5" w:rsidRPr="005850B5" w:rsidRDefault="005850B5" w:rsidP="005850B5">
            <w:pPr>
              <w:jc w:val="center"/>
              <w:rPr>
                <w:b/>
                <w:lang w:val="uk-UA"/>
              </w:rPr>
            </w:pPr>
            <w:r w:rsidRPr="005850B5">
              <w:rPr>
                <w:b/>
                <w:lang w:val="uk-UA"/>
              </w:rPr>
              <w:t>Дисертації</w:t>
            </w:r>
          </w:p>
        </w:tc>
        <w:tc>
          <w:tcPr>
            <w:tcW w:w="7369" w:type="dxa"/>
          </w:tcPr>
          <w:p w14:paraId="260CC37A" w14:textId="77777777" w:rsidR="005850B5" w:rsidRDefault="005850B5" w:rsidP="00FC4599">
            <w:pPr>
              <w:ind w:firstLine="318"/>
            </w:pPr>
            <w:r>
              <w:t xml:space="preserve">1. Петрук Л. А. </w:t>
            </w:r>
            <w:proofErr w:type="gramStart"/>
            <w:r>
              <w:t>Досл</w:t>
            </w:r>
            <w:proofErr w:type="gramEnd"/>
            <w:r>
              <w:t xml:space="preserve">ідження статичного деформування складених тіл : дис. ... канд. фіз.-мат. наук : 01.02.04. Львів, 2004. 140 с. </w:t>
            </w:r>
          </w:p>
          <w:p w14:paraId="413BFA78" w14:textId="52B3E201" w:rsidR="005850B5" w:rsidRDefault="005850B5" w:rsidP="00FC4599">
            <w:pPr>
              <w:ind w:firstLine="318"/>
            </w:pPr>
            <w:r>
              <w:t xml:space="preserve">2. Винниченко О. М. Контроль </w:t>
            </w:r>
            <w:proofErr w:type="gramStart"/>
            <w:r>
              <w:t>соц</w:t>
            </w:r>
            <w:proofErr w:type="gramEnd"/>
            <w:r>
              <w:t xml:space="preserve">іально-економічного розвитку промислових підприємств : дис. ... д-ра екон. наук : 08.00.04. Київ, 2018. 344 </w:t>
            </w:r>
            <w:proofErr w:type="gramStart"/>
            <w:r>
              <w:t>с</w:t>
            </w:r>
            <w:proofErr w:type="gramEnd"/>
          </w:p>
        </w:tc>
      </w:tr>
      <w:tr w:rsidR="005850B5" w14:paraId="7EC76EBF" w14:textId="77777777" w:rsidTr="00F81B9E">
        <w:tc>
          <w:tcPr>
            <w:tcW w:w="2263" w:type="dxa"/>
          </w:tcPr>
          <w:p w14:paraId="6DD61BA4" w14:textId="582486CB" w:rsidR="005850B5" w:rsidRPr="005850B5" w:rsidRDefault="005850B5" w:rsidP="005850B5">
            <w:pPr>
              <w:jc w:val="center"/>
              <w:rPr>
                <w:b/>
                <w:lang w:val="uk-UA"/>
              </w:rPr>
            </w:pPr>
            <w:r w:rsidRPr="005850B5">
              <w:rPr>
                <w:b/>
              </w:rPr>
              <w:t>Законодавчі та нормативні документи</w:t>
            </w:r>
          </w:p>
        </w:tc>
        <w:tc>
          <w:tcPr>
            <w:tcW w:w="7369" w:type="dxa"/>
          </w:tcPr>
          <w:p w14:paraId="4A59863D" w14:textId="77777777" w:rsidR="005850B5" w:rsidRDefault="005850B5" w:rsidP="00FC4599">
            <w:pPr>
              <w:ind w:firstLine="318"/>
            </w:pPr>
            <w:r>
              <w:t>1. Конституція України</w:t>
            </w:r>
            <w:proofErr w:type="gramStart"/>
            <w:r>
              <w:t xml:space="preserve"> :</w:t>
            </w:r>
            <w:proofErr w:type="gramEnd"/>
            <w:r>
              <w:t xml:space="preserve"> офіц. текст. Київ</w:t>
            </w:r>
            <w:proofErr w:type="gramStart"/>
            <w:r>
              <w:t xml:space="preserve"> :</w:t>
            </w:r>
            <w:proofErr w:type="gramEnd"/>
            <w:r>
              <w:t xml:space="preserve"> КМ, 2015. 98 с. </w:t>
            </w:r>
          </w:p>
          <w:p w14:paraId="293DFEEE" w14:textId="77777777" w:rsidR="005850B5" w:rsidRDefault="005850B5" w:rsidP="00FC4599">
            <w:pPr>
              <w:ind w:firstLine="318"/>
            </w:pPr>
            <w:r>
              <w:t>2. Конституція України</w:t>
            </w:r>
            <w:proofErr w:type="gramStart"/>
            <w:r>
              <w:t xml:space="preserve"> :</w:t>
            </w:r>
            <w:proofErr w:type="gramEnd"/>
            <w:r>
              <w:t xml:space="preserve"> станом на 1 жовтня 2017 р. / Верховна Рада України. Київ</w:t>
            </w:r>
            <w:proofErr w:type="gramStart"/>
            <w:r>
              <w:t xml:space="preserve"> :</w:t>
            </w:r>
            <w:proofErr w:type="gramEnd"/>
            <w:r>
              <w:t xml:space="preserve"> Право, 2017. 93 с. </w:t>
            </w:r>
          </w:p>
          <w:p w14:paraId="67C93E32" w14:textId="4A69C069" w:rsidR="005850B5" w:rsidRDefault="005850B5" w:rsidP="00FC4599">
            <w:pPr>
              <w:ind w:firstLine="318"/>
            </w:pPr>
            <w:r>
              <w:t>3. Про вищу освіту</w:t>
            </w:r>
            <w:proofErr w:type="gramStart"/>
            <w:r>
              <w:t xml:space="preserve"> :</w:t>
            </w:r>
            <w:proofErr w:type="gramEnd"/>
            <w:r>
              <w:t xml:space="preserve"> Закон України від 05.09.2016 р. № 2145-VIII. Голос України. 2016. 27 верес. (№ 178-179). C. 10–22. </w:t>
            </w:r>
          </w:p>
          <w:p w14:paraId="1C47BB55" w14:textId="2E63EBCB" w:rsidR="005850B5" w:rsidRDefault="005850B5" w:rsidP="00FC4599">
            <w:pPr>
              <w:ind w:firstLine="318"/>
            </w:pPr>
            <w:r>
              <w:t>4. Податковий кодекс України</w:t>
            </w:r>
            <w:proofErr w:type="gramStart"/>
            <w:r>
              <w:t xml:space="preserve"> :</w:t>
            </w:r>
            <w:proofErr w:type="gramEnd"/>
            <w:r>
              <w:t xml:space="preserve"> Закон України від 19.05.2011 р. № 3393- VI. Відомості Верховно</w:t>
            </w:r>
            <w:proofErr w:type="gramStart"/>
            <w:r>
              <w:t>ї Р</w:t>
            </w:r>
            <w:proofErr w:type="gramEnd"/>
            <w:r>
              <w:t xml:space="preserve">ади України. 2011. № 48-49. Ст. 536. </w:t>
            </w:r>
          </w:p>
          <w:p w14:paraId="2A784AA4" w14:textId="5D45AF03" w:rsidR="005850B5" w:rsidRDefault="005850B5" w:rsidP="00FC4599">
            <w:pPr>
              <w:ind w:firstLine="318"/>
            </w:pPr>
            <w:r>
              <w:t>5. Про освіту</w:t>
            </w:r>
            <w:proofErr w:type="gramStart"/>
            <w:r>
              <w:t xml:space="preserve"> :</w:t>
            </w:r>
            <w:proofErr w:type="gramEnd"/>
            <w:r>
              <w:t xml:space="preserve"> Закон України від 01.07.2014 р. № 1556-VII. Дата оновлення: 28.09.2018. </w:t>
            </w:r>
            <w:hyperlink r:id="rId12" w:history="1">
              <w:r w:rsidRPr="00CA2F40">
                <w:rPr>
                  <w:rStyle w:val="a6"/>
                </w:rPr>
                <w:t>URL:http://zakon2.rada.gov.ua/laws/show/1556-18</w:t>
              </w:r>
            </w:hyperlink>
            <w:r>
              <w:rPr>
                <w:lang w:val="uk-UA"/>
              </w:rPr>
              <w:t xml:space="preserve"> </w:t>
            </w:r>
            <w:r>
              <w:t xml:space="preserve">(дата звернення: 15.11.2018). </w:t>
            </w:r>
          </w:p>
          <w:p w14:paraId="1667FC57" w14:textId="63D44560" w:rsidR="005850B5" w:rsidRDefault="005850B5" w:rsidP="00FC4599">
            <w:pPr>
              <w:ind w:firstLine="318"/>
            </w:pPr>
            <w:r>
              <w:t xml:space="preserve">6. Питання </w:t>
            </w:r>
            <w:proofErr w:type="gramStart"/>
            <w:r>
              <w:t>соц</w:t>
            </w:r>
            <w:proofErr w:type="gramEnd"/>
            <w:r>
              <w:t>іального забезпечення : Постанова Кабінету Міні</w:t>
            </w:r>
            <w:proofErr w:type="gramStart"/>
            <w:r>
              <w:t>стр</w:t>
            </w:r>
            <w:proofErr w:type="gramEnd"/>
            <w:r>
              <w:t xml:space="preserve">ів України від 28.12.2017 р. № 1060. Офіційний </w:t>
            </w:r>
            <w:proofErr w:type="gramStart"/>
            <w:r>
              <w:t>вісник</w:t>
            </w:r>
            <w:proofErr w:type="gramEnd"/>
            <w:r>
              <w:t xml:space="preserve"> України. 2018. № 5. С. 430–443. </w:t>
            </w:r>
          </w:p>
          <w:p w14:paraId="56074EB7" w14:textId="2E4865DB" w:rsidR="005850B5" w:rsidRDefault="005850B5" w:rsidP="00FC4599">
            <w:pPr>
              <w:ind w:firstLine="318"/>
            </w:pPr>
            <w:r>
              <w:t>7. Про інформування громадськості з питань євроатлантичної інтеграції України на 2019-2020 роки</w:t>
            </w:r>
            <w:proofErr w:type="gramStart"/>
            <w:r>
              <w:t xml:space="preserve"> :</w:t>
            </w:r>
            <w:proofErr w:type="gramEnd"/>
            <w:r>
              <w:t xml:space="preserve"> Указ Президента України від 21.02.2018 р. № 43/2018. Урядовий кур'єр. 2018. 23 лют. (№ 35). С. 10. </w:t>
            </w:r>
          </w:p>
          <w:p w14:paraId="49EF5CC9" w14:textId="7163A2C3" w:rsidR="005850B5" w:rsidRDefault="005850B5" w:rsidP="00FC4599">
            <w:pPr>
              <w:ind w:firstLine="318"/>
            </w:pPr>
            <w:r>
              <w:t>8. Про затвердження Вимог до оформлення кандидатської дисертації</w:t>
            </w:r>
            <w:proofErr w:type="gramStart"/>
            <w:r>
              <w:t xml:space="preserve"> :</w:t>
            </w:r>
            <w:proofErr w:type="gramEnd"/>
            <w:r>
              <w:t xml:space="preserve"> наказ Міністерства освіти і науки від 12.01.2018 р. № 50. Офіційний </w:t>
            </w:r>
            <w:proofErr w:type="gramStart"/>
            <w:r>
              <w:t>вісник</w:t>
            </w:r>
            <w:proofErr w:type="gramEnd"/>
            <w:r>
              <w:t xml:space="preserve"> України. 2018. № 25. С. 139–141. 9. Інструкція щодо порядку оформлення і ведення особових справ отримувачів усіх видів </w:t>
            </w:r>
            <w:proofErr w:type="gramStart"/>
            <w:r>
              <w:t>соц</w:t>
            </w:r>
            <w:proofErr w:type="gramEnd"/>
            <w:r>
              <w:t>іальної допомоги : затв. наказом М-ва. праці та соц. політики від 19.09.2006 р. № 156. Баланс-бюджет. 2006. 19 верес. (№ 18). С. 15–16.</w:t>
            </w:r>
          </w:p>
        </w:tc>
      </w:tr>
      <w:tr w:rsidR="005850B5" w14:paraId="6EE6C479" w14:textId="77777777" w:rsidTr="00F81B9E">
        <w:tc>
          <w:tcPr>
            <w:tcW w:w="2263" w:type="dxa"/>
          </w:tcPr>
          <w:p w14:paraId="3B912E67" w14:textId="01F99744" w:rsidR="005850B5" w:rsidRPr="005850B5" w:rsidRDefault="005850B5" w:rsidP="005850B5">
            <w:pPr>
              <w:rPr>
                <w:b/>
                <w:lang w:val="uk-UA"/>
              </w:rPr>
            </w:pPr>
            <w:r w:rsidRPr="005850B5">
              <w:rPr>
                <w:b/>
                <w:lang w:val="uk-UA"/>
              </w:rPr>
              <w:t>Архівні документи</w:t>
            </w:r>
          </w:p>
        </w:tc>
        <w:tc>
          <w:tcPr>
            <w:tcW w:w="7369" w:type="dxa"/>
          </w:tcPr>
          <w:p w14:paraId="4BAE0AF2" w14:textId="1138621C" w:rsidR="005850B5" w:rsidRDefault="005850B5" w:rsidP="00FC4599">
            <w:pPr>
              <w:ind w:firstLine="318"/>
            </w:pPr>
            <w:r>
              <w:t>1. Лист Голови Спілки «Первоцвіт» Г. Ф. Петренка на ім’я Голови Ради Міні</w:t>
            </w:r>
            <w:proofErr w:type="gramStart"/>
            <w:r>
              <w:t>стр</w:t>
            </w:r>
            <w:proofErr w:type="gramEnd"/>
            <w:r>
              <w:t>ів УРСР В. А. Поповича щодо реєстрації Статуту Спілки та сторінки Статуту. 14 грудня 1989 р. ЦДАГО України (Центр. держ. архів громад. об'єднань України). Ф. 1. Оп. 32. Спр. 2612. Арк. 63, 64 зв., 71.</w:t>
            </w:r>
          </w:p>
        </w:tc>
      </w:tr>
      <w:tr w:rsidR="005850B5" w14:paraId="2871FDFE" w14:textId="77777777" w:rsidTr="00F81B9E">
        <w:tc>
          <w:tcPr>
            <w:tcW w:w="2263" w:type="dxa"/>
          </w:tcPr>
          <w:p w14:paraId="2E5B5F04" w14:textId="1A6E907F" w:rsidR="005850B5" w:rsidRPr="005850B5" w:rsidRDefault="005850B5" w:rsidP="005850B5">
            <w:pPr>
              <w:jc w:val="center"/>
              <w:rPr>
                <w:b/>
                <w:lang w:val="uk-UA"/>
              </w:rPr>
            </w:pPr>
            <w:r w:rsidRPr="005850B5">
              <w:rPr>
                <w:b/>
                <w:lang w:val="uk-UA"/>
              </w:rPr>
              <w:t>Патенти</w:t>
            </w:r>
          </w:p>
        </w:tc>
        <w:tc>
          <w:tcPr>
            <w:tcW w:w="7369" w:type="dxa"/>
          </w:tcPr>
          <w:p w14:paraId="0258EC68" w14:textId="0F3A5F95" w:rsidR="005850B5" w:rsidRDefault="005850B5" w:rsidP="00FC4599">
            <w:pPr>
              <w:ind w:firstLine="318"/>
            </w:pPr>
            <w:r>
              <w:t>Зернозбиральний комбайн: пат. 25742 Украї</w:t>
            </w:r>
            <w:proofErr w:type="gramStart"/>
            <w:r>
              <w:t>на</w:t>
            </w:r>
            <w:proofErr w:type="gramEnd"/>
            <w:r>
              <w:t>: МПК</w:t>
            </w:r>
            <w:proofErr w:type="gramStart"/>
            <w:r>
              <w:t>6</w:t>
            </w:r>
            <w:proofErr w:type="gramEnd"/>
            <w:r>
              <w:t xml:space="preserve"> С09К11/00, G01Т1/28, G21НЗ/00. № 200701472; заявл. 12.02.07; опубл. 27.08.07, Бюл. </w:t>
            </w:r>
            <w:r>
              <w:lastRenderedPageBreak/>
              <w:t xml:space="preserve">№ 13. 4 с. 2. Спосіб лікування гіперактивності у дітей: пат. 76509 Україна. № 2004042416; заявл. 01.04.2004; опубл. 01.08.2006, Бюл. № 8 (кн. 1). 120 </w:t>
            </w:r>
            <w:proofErr w:type="gramStart"/>
            <w:r>
              <w:t>с</w:t>
            </w:r>
            <w:proofErr w:type="gramEnd"/>
          </w:p>
        </w:tc>
      </w:tr>
      <w:tr w:rsidR="005850B5" w14:paraId="218C8479" w14:textId="77777777" w:rsidTr="00F81B9E">
        <w:tc>
          <w:tcPr>
            <w:tcW w:w="2263" w:type="dxa"/>
          </w:tcPr>
          <w:p w14:paraId="18EAA460" w14:textId="1A5771C2" w:rsidR="005850B5" w:rsidRPr="005850B5" w:rsidRDefault="005850B5" w:rsidP="005850B5">
            <w:pPr>
              <w:jc w:val="center"/>
              <w:rPr>
                <w:b/>
                <w:lang w:val="uk-UA"/>
              </w:rPr>
            </w:pPr>
            <w:r>
              <w:rPr>
                <w:b/>
                <w:lang w:val="uk-UA"/>
              </w:rPr>
              <w:lastRenderedPageBreak/>
              <w:t>Препринти</w:t>
            </w:r>
          </w:p>
        </w:tc>
        <w:tc>
          <w:tcPr>
            <w:tcW w:w="7369" w:type="dxa"/>
          </w:tcPr>
          <w:p w14:paraId="0CEE5280" w14:textId="77777777" w:rsidR="005850B5" w:rsidRDefault="005850B5" w:rsidP="00FC4599">
            <w:pPr>
              <w:ind w:firstLine="318"/>
            </w:pPr>
            <w:r>
              <w:t xml:space="preserve">1. Марченко М. І., Кополович А. Д., Яким Б. М. Про точність визначення радіоактивних відходів </w:t>
            </w:r>
            <w:proofErr w:type="gramStart"/>
            <w:r>
              <w:t>гамма-методами</w:t>
            </w:r>
            <w:proofErr w:type="gramEnd"/>
            <w:r>
              <w:t>. Чорнобиль</w:t>
            </w:r>
            <w:proofErr w:type="gramStart"/>
            <w:r>
              <w:t xml:space="preserve"> :</w:t>
            </w:r>
            <w:proofErr w:type="gramEnd"/>
            <w:r>
              <w:t xml:space="preserve"> Ін-т з проблем безпеки АЕС НАН України, 2006. 7, [1] с. (Препринт. </w:t>
            </w:r>
            <w:proofErr w:type="gramStart"/>
            <w:r>
              <w:t xml:space="preserve">НАН України, Ін-т проблем безпеки АЕС; 06-1). </w:t>
            </w:r>
            <w:proofErr w:type="gramEnd"/>
          </w:p>
          <w:p w14:paraId="7CB0B13E" w14:textId="2DDFBEDC" w:rsidR="005850B5" w:rsidRDefault="005850B5" w:rsidP="00FC4599">
            <w:pPr>
              <w:ind w:firstLine="318"/>
            </w:pPr>
            <w:r>
              <w:t xml:space="preserve">2. Федорченко Б. А., Смотрич В. Н. </w:t>
            </w:r>
            <w:proofErr w:type="gramStart"/>
            <w:r>
              <w:t>Радиационное</w:t>
            </w:r>
            <w:proofErr w:type="gramEnd"/>
            <w:r>
              <w:t xml:space="preserve"> повреждения материалов нейтронами источника ННЦ ХФТИ / ANL USA с подкритической сборкой, управляемой ускорителем электронов. Харьков</w:t>
            </w:r>
            <w:proofErr w:type="gramStart"/>
            <w:r>
              <w:t xml:space="preserve"> :</w:t>
            </w:r>
            <w:proofErr w:type="gramEnd"/>
            <w:r>
              <w:t xml:space="preserve"> </w:t>
            </w:r>
            <w:proofErr w:type="gramStart"/>
            <w:r>
              <w:t>ННЦ ХФТИ, 2006. 19 с.: ил., табл. (Препринт.</w:t>
            </w:r>
            <w:proofErr w:type="gramEnd"/>
            <w:r>
              <w:t xml:space="preserve"> НАН Украины, Нац. науч. центр</w:t>
            </w:r>
            <w:proofErr w:type="gramStart"/>
            <w:r>
              <w:t>«Х</w:t>
            </w:r>
            <w:proofErr w:type="gramEnd"/>
            <w:r>
              <w:t>арьк. физ.-техн. ин-т»; ХФТИ2006-4).</w:t>
            </w:r>
          </w:p>
        </w:tc>
      </w:tr>
      <w:tr w:rsidR="005850B5" w14:paraId="289609C4" w14:textId="77777777" w:rsidTr="00F81B9E">
        <w:tc>
          <w:tcPr>
            <w:tcW w:w="2263" w:type="dxa"/>
          </w:tcPr>
          <w:p w14:paraId="3013DAA8" w14:textId="535A2828" w:rsidR="005850B5" w:rsidRDefault="005850B5" w:rsidP="005850B5">
            <w:pPr>
              <w:jc w:val="center"/>
              <w:rPr>
                <w:b/>
                <w:lang w:val="uk-UA"/>
              </w:rPr>
            </w:pPr>
            <w:r>
              <w:rPr>
                <w:b/>
                <w:lang w:val="uk-UA"/>
              </w:rPr>
              <w:t>Стандарти</w:t>
            </w:r>
          </w:p>
        </w:tc>
        <w:tc>
          <w:tcPr>
            <w:tcW w:w="7369" w:type="dxa"/>
          </w:tcPr>
          <w:p w14:paraId="35A2F78B" w14:textId="77777777" w:rsidR="005850B5" w:rsidRDefault="005850B5" w:rsidP="00FC4599">
            <w:pPr>
              <w:ind w:firstLine="318"/>
            </w:pPr>
            <w:r>
              <w:t xml:space="preserve">1. ДСТУ 7152:2010. Видання. Оформлення публікацій </w:t>
            </w:r>
            <w:proofErr w:type="gramStart"/>
            <w:r>
              <w:t>у</w:t>
            </w:r>
            <w:proofErr w:type="gramEnd"/>
            <w:r>
              <w:t xml:space="preserve"> журналах і збірниках. [Чинний від 2010-02-18]. Вид</w:t>
            </w:r>
            <w:proofErr w:type="gramStart"/>
            <w:r>
              <w:t>.</w:t>
            </w:r>
            <w:proofErr w:type="gramEnd"/>
            <w:r>
              <w:t xml:space="preserve"> </w:t>
            </w:r>
            <w:proofErr w:type="gramStart"/>
            <w:r>
              <w:t>о</w:t>
            </w:r>
            <w:proofErr w:type="gramEnd"/>
            <w:r>
              <w:t xml:space="preserve">фіц. Київ, 2010. 16 с. (Інформація та документація). </w:t>
            </w:r>
          </w:p>
          <w:p w14:paraId="44C363BE" w14:textId="47FF6E94" w:rsidR="005850B5" w:rsidRDefault="005850B5" w:rsidP="00FC4599">
            <w:pPr>
              <w:ind w:firstLine="318"/>
            </w:pPr>
            <w:r>
              <w:t>2. ДСТУ ISO 6107-1:2004. Якість води. Словник термінів. Частина 1 (ISO 6107-1:1996, ID</w:t>
            </w:r>
            <w:proofErr w:type="gramStart"/>
            <w:r>
              <w:t>Т</w:t>
            </w:r>
            <w:proofErr w:type="gramEnd"/>
            <w:r>
              <w:t>). [Чинний від 2005-04-01]. Вид</w:t>
            </w:r>
            <w:proofErr w:type="gramStart"/>
            <w:r>
              <w:t>.</w:t>
            </w:r>
            <w:proofErr w:type="gramEnd"/>
            <w:r>
              <w:t xml:space="preserve"> </w:t>
            </w:r>
            <w:proofErr w:type="gramStart"/>
            <w:r>
              <w:t>о</w:t>
            </w:r>
            <w:proofErr w:type="gramEnd"/>
            <w:r>
              <w:t>фіц. Київ</w:t>
            </w:r>
            <w:proofErr w:type="gramStart"/>
            <w:r>
              <w:t xml:space="preserve"> :</w:t>
            </w:r>
            <w:proofErr w:type="gramEnd"/>
            <w:r>
              <w:t xml:space="preserve"> Держспоживстандарт України, 2006. 181 с. </w:t>
            </w:r>
          </w:p>
          <w:p w14:paraId="04B82CA9" w14:textId="68D9695B" w:rsidR="005850B5" w:rsidRPr="005850B5" w:rsidRDefault="005850B5" w:rsidP="00FC4599">
            <w:pPr>
              <w:ind w:firstLine="318"/>
              <w:rPr>
                <w:lang w:val="uk-UA"/>
              </w:rPr>
            </w:pPr>
            <w:r>
              <w:t xml:space="preserve">3. ДСТУ 3582:2013. </w:t>
            </w:r>
            <w:proofErr w:type="gramStart"/>
            <w:r>
              <w:t>Б</w:t>
            </w:r>
            <w:proofErr w:type="gramEnd"/>
            <w:r>
              <w:t>ібліографічний опис. Скорочення слів і словосполучень українською мовою. Загальні вимоги та правила (ISO 4:1984, NEQ; ISO 832:1994, NEQ). [</w:t>
            </w:r>
            <w:proofErr w:type="gramStart"/>
            <w:r>
              <w:t>На</w:t>
            </w:r>
            <w:proofErr w:type="gramEnd"/>
            <w:r>
              <w:t xml:space="preserve"> заміну ДСТУ3582-97; чинний від 2013-08-22]. Вид</w:t>
            </w:r>
            <w:proofErr w:type="gramStart"/>
            <w:r>
              <w:t>.</w:t>
            </w:r>
            <w:proofErr w:type="gramEnd"/>
            <w:r>
              <w:t xml:space="preserve"> </w:t>
            </w:r>
            <w:proofErr w:type="gramStart"/>
            <w:r>
              <w:t>о</w:t>
            </w:r>
            <w:proofErr w:type="gramEnd"/>
            <w:r>
              <w:t>фіц. Київ</w:t>
            </w:r>
            <w:proofErr w:type="gramStart"/>
            <w:r>
              <w:t xml:space="preserve"> :</w:t>
            </w:r>
            <w:proofErr w:type="gramEnd"/>
            <w:r>
              <w:rPr>
                <w:lang w:val="uk-UA"/>
              </w:rPr>
              <w:t xml:space="preserve"> </w:t>
            </w:r>
            <w:r>
              <w:t>Мінекономрозвитку України, 2014. 15 с. (Інформація та документація).</w:t>
            </w:r>
          </w:p>
        </w:tc>
      </w:tr>
      <w:tr w:rsidR="005850B5" w14:paraId="31AA6CD9" w14:textId="77777777" w:rsidTr="00F81B9E">
        <w:tc>
          <w:tcPr>
            <w:tcW w:w="2263" w:type="dxa"/>
          </w:tcPr>
          <w:p w14:paraId="5493549C" w14:textId="29DB0037" w:rsidR="005850B5" w:rsidRDefault="005850B5" w:rsidP="005850B5">
            <w:pPr>
              <w:jc w:val="center"/>
              <w:rPr>
                <w:b/>
                <w:lang w:val="uk-UA"/>
              </w:rPr>
            </w:pPr>
            <w:r>
              <w:rPr>
                <w:b/>
                <w:lang w:val="uk-UA"/>
              </w:rPr>
              <w:t>Каталоги</w:t>
            </w:r>
          </w:p>
        </w:tc>
        <w:tc>
          <w:tcPr>
            <w:tcW w:w="7369" w:type="dxa"/>
          </w:tcPr>
          <w:p w14:paraId="39FB6B84" w14:textId="77777777" w:rsidR="00A31E43" w:rsidRDefault="005850B5" w:rsidP="00FC4599">
            <w:pPr>
              <w:ind w:firstLine="318"/>
            </w:pPr>
            <w:r>
              <w:t>1. Прокопенко И. П. Каталог растений для работ по экодизайну / Донец</w:t>
            </w:r>
            <w:proofErr w:type="gramStart"/>
            <w:r>
              <w:t>.</w:t>
            </w:r>
            <w:proofErr w:type="gramEnd"/>
            <w:r>
              <w:t xml:space="preserve"> </w:t>
            </w:r>
            <w:proofErr w:type="gramStart"/>
            <w:r>
              <w:t>б</w:t>
            </w:r>
            <w:proofErr w:type="gramEnd"/>
            <w:r>
              <w:t>отан. сад НАН Украины. Донецк</w:t>
            </w:r>
            <w:proofErr w:type="gramStart"/>
            <w:r>
              <w:t xml:space="preserve"> :</w:t>
            </w:r>
            <w:proofErr w:type="gramEnd"/>
            <w:r>
              <w:t xml:space="preserve"> Лебедь, 2005. 228 с. </w:t>
            </w:r>
          </w:p>
          <w:p w14:paraId="341AF5D5" w14:textId="7D58892E" w:rsidR="00A31E43" w:rsidRDefault="005850B5" w:rsidP="00FC4599">
            <w:pPr>
              <w:ind w:firstLine="318"/>
            </w:pPr>
            <w:r>
              <w:t>2. Історична спадщина України : кат</w:t>
            </w:r>
            <w:proofErr w:type="gramStart"/>
            <w:r>
              <w:t>.</w:t>
            </w:r>
            <w:proofErr w:type="gramEnd"/>
            <w:r>
              <w:t xml:space="preserve"> </w:t>
            </w:r>
            <w:proofErr w:type="gramStart"/>
            <w:r>
              <w:t>в</w:t>
            </w:r>
            <w:proofErr w:type="gramEnd"/>
            <w:r>
              <w:t>ист. / Харків. держ. наук. б-ка ім. В. Г. Короленка; уклад</w:t>
            </w:r>
            <w:proofErr w:type="gramStart"/>
            <w:r>
              <w:t xml:space="preserve">.: </w:t>
            </w:r>
            <w:proofErr w:type="gramEnd"/>
            <w:r>
              <w:t xml:space="preserve">Л. І. Петров, О. В. Олійник. Харків, 2000. 64 с. </w:t>
            </w:r>
          </w:p>
          <w:p w14:paraId="3321C5B5" w14:textId="0955C1E0" w:rsidR="005850B5" w:rsidRDefault="005850B5" w:rsidP="00FC4599">
            <w:pPr>
              <w:ind w:firstLine="318"/>
            </w:pPr>
            <w:r>
              <w:t>3. Пам’ятки історії та мистецтва Закарпатської області : кат</w:t>
            </w:r>
            <w:proofErr w:type="gramStart"/>
            <w:r>
              <w:t>.-</w:t>
            </w:r>
            <w:proofErr w:type="gramEnd"/>
            <w:r>
              <w:t>довід. / авт.- упоряд.: М. Петрик та ін.; Упр. культури Закарпат. облдержадмін., Закарпат. іст. музей. Ужгород, 2003. 160 с.</w:t>
            </w:r>
          </w:p>
        </w:tc>
      </w:tr>
      <w:tr w:rsidR="005850B5" w14:paraId="686D2391" w14:textId="77777777" w:rsidTr="00F81B9E">
        <w:tc>
          <w:tcPr>
            <w:tcW w:w="2263" w:type="dxa"/>
          </w:tcPr>
          <w:p w14:paraId="4C02CB10" w14:textId="3504F7F9" w:rsidR="005850B5" w:rsidRPr="00A31E43" w:rsidRDefault="00A31E43" w:rsidP="005850B5">
            <w:pPr>
              <w:jc w:val="center"/>
              <w:rPr>
                <w:b/>
                <w:lang w:val="uk-UA"/>
              </w:rPr>
            </w:pPr>
            <w:proofErr w:type="gramStart"/>
            <w:r w:rsidRPr="00A31E43">
              <w:rPr>
                <w:b/>
              </w:rPr>
              <w:t>Б</w:t>
            </w:r>
            <w:proofErr w:type="gramEnd"/>
            <w:r w:rsidRPr="00A31E43">
              <w:rPr>
                <w:b/>
              </w:rPr>
              <w:t>ібліографічні покажчики</w:t>
            </w:r>
          </w:p>
        </w:tc>
        <w:tc>
          <w:tcPr>
            <w:tcW w:w="7369" w:type="dxa"/>
          </w:tcPr>
          <w:p w14:paraId="22350E2A" w14:textId="42199042" w:rsidR="005850B5" w:rsidRDefault="00A31E43" w:rsidP="00FC4599">
            <w:pPr>
              <w:ind w:firstLine="318"/>
            </w:pPr>
            <w:r>
              <w:t>1. Боротьба з злочинністю: нагальна проблема сучасності</w:t>
            </w:r>
            <w:proofErr w:type="gramStart"/>
            <w:r>
              <w:t xml:space="preserve"> :</w:t>
            </w:r>
            <w:proofErr w:type="gramEnd"/>
            <w:r>
              <w:t xml:space="preserve"> бібліогр. покажч. Вип. 3 / уклад</w:t>
            </w:r>
            <w:proofErr w:type="gramStart"/>
            <w:r>
              <w:t xml:space="preserve">.: </w:t>
            </w:r>
            <w:proofErr w:type="gramEnd"/>
            <w:r>
              <w:t>О. В. Куріпта, відп. за вип. Н. М. Щур; Запорізький національний університет. Запоріжжя, 2017. 60 с. 2. Іван Марченко</w:t>
            </w:r>
            <w:proofErr w:type="gramStart"/>
            <w:r>
              <w:t xml:space="preserve"> :</w:t>
            </w:r>
            <w:proofErr w:type="gramEnd"/>
            <w:r>
              <w:t xml:space="preserve"> біобібліогр. покажч. / уклад. В. Петрик. Львів : Вид</w:t>
            </w:r>
            <w:proofErr w:type="gramStart"/>
            <w:r>
              <w:t>.</w:t>
            </w:r>
            <w:proofErr w:type="gramEnd"/>
            <w:r>
              <w:t xml:space="preserve"> </w:t>
            </w:r>
            <w:proofErr w:type="gramStart"/>
            <w:r>
              <w:t>ц</w:t>
            </w:r>
            <w:proofErr w:type="gramEnd"/>
            <w:r>
              <w:t>ентр ЛНУ ім. І. Франка, 2003. 356 с. (Українська біобібліографія ; ч. 9).</w:t>
            </w:r>
          </w:p>
        </w:tc>
      </w:tr>
      <w:tr w:rsidR="00A31E43" w14:paraId="7871F686" w14:textId="77777777" w:rsidTr="00D12EB4">
        <w:tc>
          <w:tcPr>
            <w:tcW w:w="9632" w:type="dxa"/>
            <w:gridSpan w:val="2"/>
          </w:tcPr>
          <w:p w14:paraId="2DE27D7A" w14:textId="77777777" w:rsidR="00A31E43" w:rsidRDefault="00A31E43" w:rsidP="00FC4599">
            <w:pPr>
              <w:ind w:firstLine="318"/>
              <w:rPr>
                <w:b/>
              </w:rPr>
            </w:pPr>
          </w:p>
          <w:p w14:paraId="7AA0733D" w14:textId="5E0F87AE" w:rsidR="00A31E43" w:rsidRPr="00A31E43" w:rsidRDefault="00A31E43" w:rsidP="00FC4599">
            <w:pPr>
              <w:ind w:firstLine="318"/>
              <w:rPr>
                <w:b/>
              </w:rPr>
            </w:pPr>
            <w:r w:rsidRPr="00A31E43">
              <w:rPr>
                <w:b/>
              </w:rPr>
              <w:t>Аналітичний бібліографічний запис Складова частина видання (глави, розділу, статті) розділовий знак «дві навскісні риски</w:t>
            </w:r>
            <w:proofErr w:type="gramStart"/>
            <w:r w:rsidRPr="00A31E43">
              <w:rPr>
                <w:b/>
              </w:rPr>
              <w:t xml:space="preserve">» («//») </w:t>
            </w:r>
            <w:proofErr w:type="gramEnd"/>
            <w:r w:rsidRPr="00A31E43">
              <w:rPr>
                <w:b/>
              </w:rPr>
              <w:t>можна замінювати крапкою, а відомості про документ (його назву), виділяти шрифтом (наприклад, курсивом).</w:t>
            </w:r>
          </w:p>
        </w:tc>
      </w:tr>
      <w:tr w:rsidR="00A31E43" w14:paraId="34E7DA71" w14:textId="77777777" w:rsidTr="00F81B9E">
        <w:tc>
          <w:tcPr>
            <w:tcW w:w="2263" w:type="dxa"/>
          </w:tcPr>
          <w:p w14:paraId="34E98B62" w14:textId="27657601" w:rsidR="00A31E43" w:rsidRDefault="00A31E43" w:rsidP="005850B5">
            <w:pPr>
              <w:jc w:val="center"/>
              <w:rPr>
                <w:b/>
                <w:lang w:val="uk-UA"/>
              </w:rPr>
            </w:pPr>
            <w:r>
              <w:rPr>
                <w:b/>
                <w:lang w:val="uk-UA"/>
              </w:rPr>
              <w:t>Частина видання: книги</w:t>
            </w:r>
          </w:p>
        </w:tc>
        <w:tc>
          <w:tcPr>
            <w:tcW w:w="7369" w:type="dxa"/>
          </w:tcPr>
          <w:p w14:paraId="7A6CC480" w14:textId="77777777" w:rsidR="00A31E43" w:rsidRDefault="00A31E43" w:rsidP="00FC4599">
            <w:pPr>
              <w:ind w:firstLine="318"/>
            </w:pPr>
            <w:r>
              <w:t xml:space="preserve">1. Петренко М. А. Международное право и роль Конституционного Суда Украины // Максим Петренко: право як буття вченого : зб. наук. пр. до 60- </w:t>
            </w:r>
            <w:proofErr w:type="gramStart"/>
            <w:r>
              <w:t>р</w:t>
            </w:r>
            <w:proofErr w:type="gramEnd"/>
            <w:r>
              <w:t xml:space="preserve">іччя проф. М. А. Петренко / упоряд. та відп. ред. Ю. О. Волошин. К., 2009. С. 477–493. </w:t>
            </w:r>
          </w:p>
          <w:p w14:paraId="61CF8747" w14:textId="77777777" w:rsidR="00A31E43" w:rsidRDefault="00A31E43" w:rsidP="00FC4599">
            <w:pPr>
              <w:ind w:firstLine="318"/>
            </w:pPr>
            <w:r>
              <w:t>2. Якса А. П. Економічна політика держави. Двадцять п’ять років з економічним правом</w:t>
            </w:r>
            <w:proofErr w:type="gramStart"/>
            <w:r>
              <w:t xml:space="preserve"> :</w:t>
            </w:r>
            <w:proofErr w:type="gramEnd"/>
            <w:r>
              <w:t xml:space="preserve"> вибрані праці. Харків, 2017. С. 205–212. </w:t>
            </w:r>
          </w:p>
          <w:p w14:paraId="7E94FE2C" w14:textId="71859CEF" w:rsidR="00A31E43" w:rsidRDefault="00A31E43" w:rsidP="00FC4599">
            <w:pPr>
              <w:ind w:firstLine="318"/>
            </w:pPr>
            <w:r>
              <w:t xml:space="preserve">3. Корнійчук Т. О. Методи активізації навчально-пізнавальної діяльності. Педагогіка : навч. </w:t>
            </w:r>
            <w:proofErr w:type="gramStart"/>
            <w:r>
              <w:t>пос</w:t>
            </w:r>
            <w:proofErr w:type="gramEnd"/>
            <w:r>
              <w:t>іб. / за заг. ред. Т. О. Корнійчука. Київ, 2017. С. 195–197.</w:t>
            </w:r>
          </w:p>
        </w:tc>
      </w:tr>
      <w:tr w:rsidR="00A31E43" w14:paraId="3677AD7D" w14:textId="77777777" w:rsidTr="00F81B9E">
        <w:tc>
          <w:tcPr>
            <w:tcW w:w="2263" w:type="dxa"/>
          </w:tcPr>
          <w:p w14:paraId="2F38D24B" w14:textId="17B47604" w:rsidR="00A31E43" w:rsidRPr="00A31E43" w:rsidRDefault="00A31E43" w:rsidP="005850B5">
            <w:pPr>
              <w:jc w:val="center"/>
              <w:rPr>
                <w:b/>
                <w:lang w:val="uk-UA"/>
              </w:rPr>
            </w:pPr>
            <w:r w:rsidRPr="00A31E43">
              <w:rPr>
                <w:b/>
              </w:rPr>
              <w:t xml:space="preserve">Частина видання </w:t>
            </w:r>
            <w:proofErr w:type="gramStart"/>
            <w:r w:rsidRPr="00A31E43">
              <w:rPr>
                <w:b/>
              </w:rPr>
              <w:t>матер</w:t>
            </w:r>
            <w:proofErr w:type="gramEnd"/>
            <w:r w:rsidRPr="00A31E43">
              <w:rPr>
                <w:b/>
              </w:rPr>
              <w:t>іалів конференцій (тези доповіді)</w:t>
            </w:r>
          </w:p>
        </w:tc>
        <w:tc>
          <w:tcPr>
            <w:tcW w:w="7369" w:type="dxa"/>
          </w:tcPr>
          <w:p w14:paraId="63FAB770" w14:textId="77777777" w:rsidR="00A31E43" w:rsidRDefault="00A31E43" w:rsidP="00FC4599">
            <w:pPr>
              <w:ind w:firstLine="318"/>
              <w:rPr>
                <w:lang w:val="uk-UA"/>
              </w:rPr>
            </w:pPr>
            <w:r w:rsidRPr="00A31E43">
              <w:rPr>
                <w:lang w:val="uk-UA"/>
              </w:rPr>
              <w:t xml:space="preserve">1. Лалак Н. В. Шляхи підвищення мотивації молодших школярів до навчання // Анотовані результати науково-дослідної роботи інституту педагогіки за 2011 рік : збірник тез повідомлень. Київ, 2012. С.202–203. </w:t>
            </w:r>
          </w:p>
          <w:p w14:paraId="002CEFF5" w14:textId="77777777" w:rsidR="00A31E43" w:rsidRDefault="00A31E43" w:rsidP="00FC4599">
            <w:pPr>
              <w:ind w:firstLine="318"/>
            </w:pPr>
            <w:r w:rsidRPr="00A31E43">
              <w:rPr>
                <w:lang w:val="uk-UA"/>
              </w:rPr>
              <w:t xml:space="preserve">2. Максименко Д. В. Методи оперативної діагностики виробничої діяльності підприємства // Зростання ролі бухгалтерського обліку в сучасній економіці : збірник тез та доповідей І Міжнародної науковопрактичної конференції (м. Київ, 21 лютого 2013 р.) / відпов. за випуск Мельничук Б.В. Київ, 2013. </w:t>
            </w:r>
            <w:r>
              <w:t xml:space="preserve">С.331–335. </w:t>
            </w:r>
          </w:p>
          <w:p w14:paraId="31E843A4" w14:textId="56FE2EF1" w:rsidR="00A31E43" w:rsidRDefault="00A31E43" w:rsidP="00FC4599">
            <w:pPr>
              <w:ind w:firstLine="318"/>
            </w:pPr>
            <w:r>
              <w:t>3. Цехмістров І. І., Перець</w:t>
            </w:r>
            <w:proofErr w:type="gramStart"/>
            <w:r>
              <w:t xml:space="preserve"> І.</w:t>
            </w:r>
            <w:proofErr w:type="gramEnd"/>
            <w:r>
              <w:t xml:space="preserve">П. Про бюджет. </w:t>
            </w:r>
            <w:proofErr w:type="gramStart"/>
            <w:r>
              <w:t>Досл</w:t>
            </w:r>
            <w:proofErr w:type="gramEnd"/>
            <w:r>
              <w:t xml:space="preserve">ідження проблем в Україні очима молодих вчених : матеріали Міжнар. наук.-практ. конф., м. </w:t>
            </w:r>
            <w:r>
              <w:lastRenderedPageBreak/>
              <w:t>Запоріжжя, 3-4 берез. 2016 р. Запоріжжя, 2016. С. 50–53.</w:t>
            </w:r>
          </w:p>
        </w:tc>
      </w:tr>
      <w:tr w:rsidR="00A31E43" w14:paraId="5FF966C4" w14:textId="77777777" w:rsidTr="00F81B9E">
        <w:tc>
          <w:tcPr>
            <w:tcW w:w="2263" w:type="dxa"/>
          </w:tcPr>
          <w:p w14:paraId="6EF0CBA4" w14:textId="45890D25" w:rsidR="00A31E43" w:rsidRPr="00A31E43" w:rsidRDefault="00A31E43" w:rsidP="005850B5">
            <w:pPr>
              <w:jc w:val="center"/>
              <w:rPr>
                <w:b/>
                <w:lang w:val="uk-UA"/>
              </w:rPr>
            </w:pPr>
            <w:r w:rsidRPr="00A31E43">
              <w:rPr>
                <w:b/>
              </w:rPr>
              <w:lastRenderedPageBreak/>
              <w:t>Частина довідкового видання</w:t>
            </w:r>
          </w:p>
        </w:tc>
        <w:tc>
          <w:tcPr>
            <w:tcW w:w="7369" w:type="dxa"/>
          </w:tcPr>
          <w:p w14:paraId="2170B2DA" w14:textId="77777777" w:rsidR="00A31E43" w:rsidRDefault="00A31E43" w:rsidP="00FC4599">
            <w:pPr>
              <w:ind w:firstLine="318"/>
            </w:pPr>
            <w:r>
              <w:t xml:space="preserve">1. Павлик І. М. Право інтелектуальної власності. Великий енциклопедичний юридичний словник / ред. Ю. С. Шемшученко. Київ, 2007. С. 683. </w:t>
            </w:r>
          </w:p>
          <w:p w14:paraId="7C2D611D" w14:textId="77777777" w:rsidR="00A31E43" w:rsidRDefault="00A31E43" w:rsidP="00FC4599">
            <w:pPr>
              <w:ind w:firstLine="318"/>
            </w:pPr>
            <w:r>
              <w:t>2. Дичківська І.М. Інноваційні педагогічні технології. Основи педагогіки освіти</w:t>
            </w:r>
            <w:proofErr w:type="gramStart"/>
            <w:r>
              <w:t xml:space="preserve"> :</w:t>
            </w:r>
            <w:proofErr w:type="gramEnd"/>
            <w:r>
              <w:t xml:space="preserve"> словник термінів / за ред.: Т. О. Дмитрука, В. К. Колпакова. Київ, 2014. С. 54–55. </w:t>
            </w:r>
          </w:p>
          <w:p w14:paraId="26C14824" w14:textId="73F39DD4" w:rsidR="00A31E43" w:rsidRDefault="00A31E43" w:rsidP="00FC4599">
            <w:pPr>
              <w:ind w:firstLine="318"/>
            </w:pPr>
            <w:r>
              <w:t>3. Попович Н.І. Початкова освіта // Педагогічна енциклопедія. Київ, 2003. Т. 5. С. 699.</w:t>
            </w:r>
          </w:p>
        </w:tc>
      </w:tr>
      <w:tr w:rsidR="00A31E43" w14:paraId="289A3056" w14:textId="77777777" w:rsidTr="00F81B9E">
        <w:tc>
          <w:tcPr>
            <w:tcW w:w="2263" w:type="dxa"/>
          </w:tcPr>
          <w:p w14:paraId="203368C9" w14:textId="53B627D2" w:rsidR="00A31E43" w:rsidRPr="00A31E43" w:rsidRDefault="00A31E43" w:rsidP="005850B5">
            <w:pPr>
              <w:jc w:val="center"/>
              <w:rPr>
                <w:b/>
              </w:rPr>
            </w:pPr>
            <w:r w:rsidRPr="00A31E43">
              <w:rPr>
                <w:b/>
              </w:rPr>
              <w:t>Частина видання: продовжуваного видання</w:t>
            </w:r>
          </w:p>
        </w:tc>
        <w:tc>
          <w:tcPr>
            <w:tcW w:w="7369" w:type="dxa"/>
          </w:tcPr>
          <w:p w14:paraId="50AD4FBF" w14:textId="77777777" w:rsidR="007A28CD" w:rsidRDefault="00A31E43" w:rsidP="00FC4599">
            <w:pPr>
              <w:ind w:firstLine="318"/>
            </w:pPr>
            <w:r>
              <w:t>1. Куцінко Т. О. Адміністративне законодавство України: реалії та перспективи формулювання</w:t>
            </w:r>
            <w:proofErr w:type="gramStart"/>
            <w:r>
              <w:t xml:space="preserve"> // В</w:t>
            </w:r>
            <w:proofErr w:type="gramEnd"/>
            <w:r>
              <w:t xml:space="preserve">існик Запорізького національного університету. Юридичні науки. Запоріжжя, 2017. № 1. С. 36–46. </w:t>
            </w:r>
          </w:p>
          <w:p w14:paraId="23A1ED8C" w14:textId="23D941BB" w:rsidR="007A28CD" w:rsidRDefault="00A31E43" w:rsidP="00FC4599">
            <w:pPr>
              <w:ind w:firstLine="318"/>
            </w:pPr>
            <w:r>
              <w:t xml:space="preserve">2. Безруков С. А., Хмельов А. А. </w:t>
            </w:r>
            <w:proofErr w:type="gramStart"/>
            <w:r>
              <w:t>Досл</w:t>
            </w:r>
            <w:proofErr w:type="gramEnd"/>
            <w:r>
              <w:t xml:space="preserve">ідження циліндричних оболонок. </w:t>
            </w:r>
            <w:proofErr w:type="gramStart"/>
            <w:r>
              <w:t>Вісник</w:t>
            </w:r>
            <w:proofErr w:type="gramEnd"/>
            <w:r>
              <w:t xml:space="preserve"> Запорізького національного університету. Фізикоматематичні науки. Запоріжжя, 2015. № 3. С. 153–159. </w:t>
            </w:r>
          </w:p>
          <w:p w14:paraId="6F4797DF" w14:textId="1622D0B4" w:rsidR="00A31E43" w:rsidRDefault="00A31E43" w:rsidP="00FC4599">
            <w:pPr>
              <w:ind w:firstLine="318"/>
            </w:pPr>
            <w:r>
              <w:t>3. Хорошилова С. А., Малафіїк Л. О., Хмельов А. А. Моделювання складеної конструкції за допомогою матриць типу Грі</w:t>
            </w:r>
            <w:proofErr w:type="gramStart"/>
            <w:r>
              <w:t>на</w:t>
            </w:r>
            <w:proofErr w:type="gramEnd"/>
            <w:r>
              <w:t>. Проблеми обчислювальної механіки і міцності конструкцій. Дніпропетровськ, 2012. Вип. 19. С. 212– 218.</w:t>
            </w:r>
          </w:p>
        </w:tc>
      </w:tr>
      <w:tr w:rsidR="00A31E43" w14:paraId="621DE09C" w14:textId="77777777" w:rsidTr="00F81B9E">
        <w:tc>
          <w:tcPr>
            <w:tcW w:w="2263" w:type="dxa"/>
          </w:tcPr>
          <w:p w14:paraId="469B815B" w14:textId="703AEBC6" w:rsidR="00A31E43" w:rsidRPr="00A31E43" w:rsidRDefault="00A31E43" w:rsidP="005850B5">
            <w:pPr>
              <w:jc w:val="center"/>
              <w:rPr>
                <w:b/>
              </w:rPr>
            </w:pPr>
            <w:r w:rsidRPr="00A31E43">
              <w:rPr>
                <w:b/>
              </w:rPr>
              <w:t>Частина видання: періодичного видання (журналу, газети)</w:t>
            </w:r>
          </w:p>
        </w:tc>
        <w:tc>
          <w:tcPr>
            <w:tcW w:w="7369" w:type="dxa"/>
          </w:tcPr>
          <w:p w14:paraId="56BE6B0E" w14:textId="60FC0660" w:rsidR="00A31E43" w:rsidRDefault="00A31E43" w:rsidP="00FC4599">
            <w:pPr>
              <w:ind w:firstLine="318"/>
            </w:pPr>
            <w:r>
              <w:t xml:space="preserve">1. Кучеренко О. О. Конституційні права людини і громадянина // Часопис Київського університету права. 2007. № 4. С. 88–92. 2. Коваль Л., Коваль П. Переваги дистанційної роботи. Урядовий кур'єр. </w:t>
            </w:r>
            <w:r w:rsidRPr="003873F7">
              <w:rPr>
                <w:lang w:val="en-US"/>
              </w:rPr>
              <w:t xml:space="preserve">2017. </w:t>
            </w:r>
            <w:r w:rsidRPr="00A31E43">
              <w:rPr>
                <w:lang w:val="en-US"/>
              </w:rPr>
              <w:t xml:space="preserve">1 </w:t>
            </w:r>
            <w:r>
              <w:t>листоп</w:t>
            </w:r>
            <w:r w:rsidRPr="00A31E43">
              <w:rPr>
                <w:lang w:val="en-US"/>
              </w:rPr>
              <w:t xml:space="preserve">. (№ 205). </w:t>
            </w:r>
            <w:r>
              <w:t>С</w:t>
            </w:r>
            <w:r w:rsidRPr="00A31E43">
              <w:rPr>
                <w:lang w:val="en-US"/>
              </w:rPr>
              <w:t xml:space="preserve">. 5. 3. Bletskan D. I., Glukhov K. E., Frolova V. V. Electronic structure of 2H-SnSe2. </w:t>
            </w:r>
            <w:r>
              <w:t>Semiconductor Physics Quantum Electronics &amp; Optoelectronics. 2017. Vol. 18, No 2. P. 109–118.</w:t>
            </w:r>
          </w:p>
        </w:tc>
      </w:tr>
      <w:tr w:rsidR="00A31E43" w14:paraId="2418E9D7" w14:textId="77777777" w:rsidTr="00F81B9E">
        <w:tc>
          <w:tcPr>
            <w:tcW w:w="2263" w:type="dxa"/>
          </w:tcPr>
          <w:p w14:paraId="0D7D9204" w14:textId="72CD7796" w:rsidR="00A31E43" w:rsidRPr="00A31E43" w:rsidRDefault="00A31E43" w:rsidP="005850B5">
            <w:pPr>
              <w:jc w:val="center"/>
              <w:rPr>
                <w:b/>
              </w:rPr>
            </w:pPr>
            <w:r w:rsidRPr="00A31E43">
              <w:rPr>
                <w:b/>
              </w:rPr>
              <w:t>Електронні ресурси</w:t>
            </w:r>
          </w:p>
        </w:tc>
        <w:tc>
          <w:tcPr>
            <w:tcW w:w="7369" w:type="dxa"/>
          </w:tcPr>
          <w:p w14:paraId="2FBA9514" w14:textId="10AF0E66" w:rsidR="00A31E43" w:rsidRDefault="00A31E43" w:rsidP="00FC4599">
            <w:pPr>
              <w:ind w:firstLine="318"/>
            </w:pPr>
            <w:r>
              <w:t>1. Україна очима дітей</w:t>
            </w:r>
            <w:proofErr w:type="gramStart"/>
            <w:r>
              <w:t xml:space="preserve"> :</w:t>
            </w:r>
            <w:proofErr w:type="gramEnd"/>
            <w:r>
              <w:t xml:space="preserve"> фотовиставка. URL: http://www.kmu.gov.ua/control/uk/photogallery/gallery?galleryId=15725757&amp; (дата звернення: 15.11.2017). 2. Хміль А. А. Функції державної служби за законодавством України // Юридичний науковий електронний журнал. 2017. № 5. С. 115–118. URL: </w:t>
            </w:r>
            <w:hyperlink r:id="rId13" w:history="1">
              <w:r w:rsidRPr="00CA2F40">
                <w:rPr>
                  <w:rStyle w:val="a6"/>
                </w:rPr>
                <w:t>http://lsej.org.ua/5_2017/32.pdf</w:t>
              </w:r>
            </w:hyperlink>
            <w:r>
              <w:t xml:space="preserve">. </w:t>
            </w:r>
          </w:p>
          <w:p w14:paraId="5ACC1A27" w14:textId="495C3E5B" w:rsidR="00A31E43" w:rsidRDefault="00A31E43" w:rsidP="00FC4599">
            <w:pPr>
              <w:ind w:firstLine="318"/>
            </w:pPr>
            <w:r>
              <w:t xml:space="preserve">3. Хміль І. О. Шляхи подолання </w:t>
            </w:r>
            <w:proofErr w:type="gramStart"/>
            <w:r>
              <w:t>правового</w:t>
            </w:r>
            <w:proofErr w:type="gramEnd"/>
            <w:r>
              <w:t xml:space="preserve"> нігілізму в Україні. Вісник Запорізького національного університету. Юридичні науки. Запоріжжя, 2016. № 3. – С. 20–27. – URL:</w:t>
            </w:r>
            <w:r>
              <w:rPr>
                <w:lang w:val="uk-UA"/>
              </w:rPr>
              <w:t xml:space="preserve"> </w:t>
            </w:r>
            <w:r>
              <w:t xml:space="preserve">http://ebooks.znu.edu.ua/files/Fakhovivydannya/vznu/juridichni/VestUr20 15v3/5.pdf. (дата звернення: 15.11.2017). </w:t>
            </w:r>
          </w:p>
          <w:p w14:paraId="2557605F" w14:textId="63143C48" w:rsidR="00A31E43" w:rsidRDefault="00A31E43" w:rsidP="00FC4599">
            <w:pPr>
              <w:ind w:firstLine="318"/>
            </w:pPr>
            <w:r>
              <w:t>4. Куцкі</w:t>
            </w:r>
            <w:proofErr w:type="gramStart"/>
            <w:r>
              <w:t>р</w:t>
            </w:r>
            <w:proofErr w:type="gramEnd"/>
            <w:r>
              <w:t xml:space="preserve"> Я. С., Махно Б. А., Борислав С. Г. Трансформація науковопедагогічної системи України протягом 90-х років ХХ століття: період переходу до ринку. Наука та інновації. 2016. Т. 12, № 6. С. 6–14. DOI:https://doi.org/10.15407/scin12.06.006.</w:t>
            </w:r>
          </w:p>
        </w:tc>
      </w:tr>
    </w:tbl>
    <w:p w14:paraId="7C6FE5FC" w14:textId="7FE6E160" w:rsidR="00CF04DB" w:rsidRDefault="00CF04DB">
      <w:pPr>
        <w:rPr>
          <w:b/>
          <w:sz w:val="28"/>
          <w:szCs w:val="28"/>
          <w:lang w:val="uk-UA" w:eastAsia="ru-RU"/>
        </w:rPr>
      </w:pPr>
      <w:r>
        <w:rPr>
          <w:b/>
          <w:sz w:val="28"/>
          <w:szCs w:val="28"/>
          <w:lang w:val="uk-UA" w:eastAsia="ru-RU"/>
        </w:rPr>
        <w:br w:type="page"/>
      </w:r>
    </w:p>
    <w:p w14:paraId="34EA3E2A" w14:textId="6880A59A" w:rsidR="00AE108E" w:rsidRDefault="00AE108E" w:rsidP="00244066">
      <w:pPr>
        <w:widowControl/>
        <w:spacing w:line="360" w:lineRule="auto"/>
        <w:jc w:val="center"/>
        <w:rPr>
          <w:b/>
          <w:sz w:val="28"/>
          <w:szCs w:val="28"/>
          <w:lang w:val="uk-UA" w:eastAsia="ru-RU"/>
        </w:rPr>
      </w:pPr>
      <w:r w:rsidRPr="003214BA">
        <w:rPr>
          <w:b/>
          <w:sz w:val="28"/>
          <w:szCs w:val="28"/>
          <w:lang w:val="uk-UA" w:eastAsia="ru-RU"/>
        </w:rPr>
        <w:lastRenderedPageBreak/>
        <w:t>Д</w:t>
      </w:r>
      <w:r w:rsidR="0051114F" w:rsidRPr="003214BA">
        <w:rPr>
          <w:b/>
          <w:sz w:val="28"/>
          <w:szCs w:val="28"/>
          <w:lang w:val="uk-UA" w:eastAsia="ru-RU"/>
        </w:rPr>
        <w:t>ОДАТОК</w:t>
      </w:r>
      <w:r w:rsidRPr="003214BA">
        <w:rPr>
          <w:b/>
          <w:sz w:val="28"/>
          <w:szCs w:val="28"/>
          <w:lang w:val="uk-UA" w:eastAsia="ru-RU"/>
        </w:rPr>
        <w:t xml:space="preserve"> </w:t>
      </w:r>
      <w:r w:rsidR="001D1FA2" w:rsidRPr="003214BA">
        <w:rPr>
          <w:b/>
          <w:sz w:val="28"/>
          <w:szCs w:val="28"/>
          <w:lang w:val="uk-UA" w:eastAsia="ru-RU"/>
        </w:rPr>
        <w:t xml:space="preserve"> </w:t>
      </w:r>
      <w:r w:rsidR="00A97815">
        <w:rPr>
          <w:b/>
          <w:sz w:val="28"/>
          <w:szCs w:val="28"/>
          <w:lang w:val="uk-UA" w:eastAsia="ru-RU"/>
        </w:rPr>
        <w:t>З</w:t>
      </w:r>
    </w:p>
    <w:p w14:paraId="213D21D4" w14:textId="72ABC66A" w:rsidR="00B85251" w:rsidRDefault="00B85251" w:rsidP="00244066">
      <w:pPr>
        <w:widowControl/>
        <w:spacing w:line="360" w:lineRule="auto"/>
        <w:jc w:val="center"/>
        <w:rPr>
          <w:b/>
          <w:sz w:val="28"/>
          <w:szCs w:val="28"/>
          <w:lang w:val="uk-UA" w:eastAsia="ru-RU"/>
        </w:rPr>
      </w:pPr>
      <w:r>
        <w:rPr>
          <w:b/>
          <w:sz w:val="28"/>
          <w:szCs w:val="28"/>
          <w:lang w:val="uk-UA" w:eastAsia="ru-RU"/>
        </w:rPr>
        <w:t>Приклади оформлення таблиць</w:t>
      </w:r>
      <w:r w:rsidR="001D084C">
        <w:rPr>
          <w:b/>
          <w:sz w:val="28"/>
          <w:szCs w:val="28"/>
          <w:lang w:val="uk-UA" w:eastAsia="ru-RU"/>
        </w:rPr>
        <w:t xml:space="preserve"> в додатках</w:t>
      </w:r>
    </w:p>
    <w:p w14:paraId="1C14A2AD" w14:textId="77777777" w:rsidR="00C94DF2" w:rsidRDefault="00C94DF2" w:rsidP="00B85251">
      <w:pPr>
        <w:widowControl/>
        <w:spacing w:line="360" w:lineRule="auto"/>
        <w:ind w:firstLine="709"/>
        <w:jc w:val="both"/>
        <w:rPr>
          <w:sz w:val="28"/>
          <w:szCs w:val="28"/>
          <w:lang w:val="uk-UA" w:eastAsia="ru-RU"/>
        </w:rPr>
      </w:pPr>
    </w:p>
    <w:p w14:paraId="5D8AA137" w14:textId="2E7CE42E" w:rsidR="00244066" w:rsidRDefault="00244066" w:rsidP="00B85251">
      <w:pPr>
        <w:widowControl/>
        <w:spacing w:line="360" w:lineRule="auto"/>
        <w:ind w:firstLine="709"/>
        <w:jc w:val="both"/>
        <w:rPr>
          <w:sz w:val="28"/>
          <w:szCs w:val="28"/>
          <w:lang w:val="uk-UA" w:eastAsia="ru-RU"/>
        </w:rPr>
      </w:pPr>
      <w:r w:rsidRPr="00244066">
        <w:rPr>
          <w:sz w:val="28"/>
          <w:szCs w:val="28"/>
          <w:lang w:val="uk-UA" w:eastAsia="ru-RU"/>
        </w:rPr>
        <w:t>Приклад оформлення таблиці у</w:t>
      </w:r>
      <w:r w:rsidR="00B85251">
        <w:rPr>
          <w:sz w:val="28"/>
          <w:szCs w:val="28"/>
          <w:lang w:val="uk-UA" w:eastAsia="ru-RU"/>
        </w:rPr>
        <w:t xml:space="preserve"> додатках за умови розташування </w:t>
      </w:r>
      <w:r w:rsidR="00F4437D">
        <w:rPr>
          <w:sz w:val="28"/>
          <w:szCs w:val="28"/>
          <w:lang w:val="uk-UA" w:eastAsia="ru-RU"/>
        </w:rPr>
        <w:t>на одній сторінці</w:t>
      </w:r>
      <w:r w:rsidR="00B85251">
        <w:rPr>
          <w:sz w:val="28"/>
          <w:szCs w:val="28"/>
          <w:lang w:val="uk-UA" w:eastAsia="ru-RU"/>
        </w:rPr>
        <w:t>:</w:t>
      </w:r>
    </w:p>
    <w:p w14:paraId="7995ECBB" w14:textId="584073DE" w:rsidR="00AE108E" w:rsidRDefault="00AE108E" w:rsidP="00AE108E">
      <w:pPr>
        <w:widowControl/>
        <w:shd w:val="clear" w:color="auto" w:fill="FFFFFF"/>
        <w:spacing w:line="360" w:lineRule="auto"/>
        <w:jc w:val="center"/>
        <w:rPr>
          <w:b/>
          <w:sz w:val="28"/>
          <w:szCs w:val="28"/>
          <w:lang w:val="uk-UA"/>
        </w:rPr>
      </w:pPr>
      <w:r w:rsidRPr="00AE108E">
        <w:rPr>
          <w:b/>
          <w:sz w:val="28"/>
          <w:szCs w:val="28"/>
          <w:lang w:val="uk-UA"/>
        </w:rPr>
        <w:t>Д</w:t>
      </w:r>
      <w:r w:rsidR="00BD5088">
        <w:rPr>
          <w:b/>
          <w:sz w:val="28"/>
          <w:szCs w:val="28"/>
          <w:lang w:val="uk-UA"/>
        </w:rPr>
        <w:t>ОДАТОК</w:t>
      </w:r>
      <w:r w:rsidRPr="00AE108E">
        <w:rPr>
          <w:b/>
          <w:sz w:val="28"/>
          <w:szCs w:val="28"/>
          <w:lang w:val="uk-UA"/>
        </w:rPr>
        <w:t xml:space="preserve"> </w:t>
      </w:r>
      <w:r w:rsidR="001D1FA2">
        <w:rPr>
          <w:b/>
          <w:sz w:val="28"/>
          <w:szCs w:val="28"/>
          <w:lang w:val="uk-UA"/>
        </w:rPr>
        <w:t xml:space="preserve"> </w:t>
      </w:r>
      <w:r w:rsidRPr="00AE108E">
        <w:rPr>
          <w:b/>
          <w:sz w:val="28"/>
          <w:szCs w:val="28"/>
          <w:lang w:val="uk-UA"/>
        </w:rPr>
        <w:t>А</w:t>
      </w:r>
    </w:p>
    <w:p w14:paraId="5623B01B" w14:textId="7537F9E3" w:rsidR="0050598A" w:rsidRPr="0050598A" w:rsidRDefault="0050598A" w:rsidP="00AE108E">
      <w:pPr>
        <w:widowControl/>
        <w:shd w:val="clear" w:color="auto" w:fill="FFFFFF"/>
        <w:spacing w:line="360" w:lineRule="auto"/>
        <w:jc w:val="center"/>
        <w:rPr>
          <w:b/>
          <w:sz w:val="28"/>
          <w:szCs w:val="28"/>
          <w:lang w:val="uk-UA"/>
        </w:rPr>
      </w:pPr>
      <w:r w:rsidRPr="0050598A">
        <w:rPr>
          <w:rFonts w:eastAsia="Calibri"/>
          <w:b/>
          <w:sz w:val="28"/>
          <w:szCs w:val="28"/>
          <w:lang w:val="uk-UA" w:eastAsia="en-US"/>
        </w:rPr>
        <w:t>Кількість туроператорів в України у розрізі регіонів</w:t>
      </w:r>
    </w:p>
    <w:p w14:paraId="3227DC51" w14:textId="77777777" w:rsidR="0050598A" w:rsidRPr="00AE108E" w:rsidRDefault="0050598A" w:rsidP="00AE108E">
      <w:pPr>
        <w:widowControl/>
        <w:shd w:val="clear" w:color="auto" w:fill="FFFFFF"/>
        <w:spacing w:line="360" w:lineRule="auto"/>
        <w:jc w:val="center"/>
        <w:rPr>
          <w:b/>
          <w:sz w:val="28"/>
          <w:szCs w:val="28"/>
          <w:lang w:val="uk-UA"/>
        </w:rPr>
      </w:pPr>
    </w:p>
    <w:p w14:paraId="069F05FA" w14:textId="00095765" w:rsidR="00AE108E" w:rsidRPr="00FB7333" w:rsidRDefault="00AE108E" w:rsidP="00FB7333">
      <w:pPr>
        <w:widowControl/>
        <w:shd w:val="clear" w:color="auto" w:fill="FFFFFF"/>
        <w:spacing w:line="360" w:lineRule="auto"/>
        <w:ind w:firstLine="567"/>
        <w:jc w:val="both"/>
        <w:rPr>
          <w:rFonts w:eastAsia="Calibri"/>
          <w:sz w:val="28"/>
          <w:szCs w:val="28"/>
          <w:lang w:val="uk-UA" w:eastAsia="en-US"/>
        </w:rPr>
      </w:pPr>
      <w:r w:rsidRPr="00D42DBA">
        <w:rPr>
          <w:sz w:val="28"/>
          <w:szCs w:val="28"/>
          <w:lang w:val="uk-UA"/>
        </w:rPr>
        <w:t xml:space="preserve">Таблиця </w:t>
      </w:r>
      <w:r>
        <w:rPr>
          <w:sz w:val="28"/>
          <w:szCs w:val="28"/>
          <w:lang w:val="uk-UA"/>
        </w:rPr>
        <w:t>А.</w:t>
      </w:r>
      <w:r w:rsidRPr="00D42DBA">
        <w:rPr>
          <w:sz w:val="28"/>
          <w:szCs w:val="28"/>
          <w:lang w:val="uk-UA"/>
        </w:rPr>
        <w:t>1</w:t>
      </w:r>
      <w:r w:rsidR="00FB7333">
        <w:rPr>
          <w:sz w:val="28"/>
          <w:szCs w:val="28"/>
          <w:lang w:val="uk-UA"/>
        </w:rPr>
        <w:t xml:space="preserve"> - </w:t>
      </w:r>
      <w:r w:rsidRPr="00FB7333">
        <w:rPr>
          <w:rFonts w:eastAsia="Calibri"/>
          <w:sz w:val="28"/>
          <w:szCs w:val="28"/>
          <w:lang w:val="uk-UA" w:eastAsia="en-US"/>
        </w:rPr>
        <w:t xml:space="preserve">Показники, що характеризують кількість туроператорів у Західній Україні в </w:t>
      </w:r>
      <w:r w:rsidR="00310D30" w:rsidRPr="00FB7333">
        <w:rPr>
          <w:rFonts w:eastAsia="Calibri"/>
          <w:sz w:val="28"/>
          <w:szCs w:val="28"/>
          <w:lang w:val="uk-UA" w:eastAsia="en-US"/>
        </w:rPr>
        <w:t>розрізі регіонів за 2020р.</w:t>
      </w:r>
    </w:p>
    <w:tbl>
      <w:tblPr>
        <w:tblW w:w="9639" w:type="dxa"/>
        <w:tblInd w:w="-5" w:type="dxa"/>
        <w:tblLook w:val="04A0" w:firstRow="1" w:lastRow="0" w:firstColumn="1" w:lastColumn="0" w:noHBand="0" w:noVBand="1"/>
      </w:tblPr>
      <w:tblGrid>
        <w:gridCol w:w="2783"/>
        <w:gridCol w:w="2008"/>
        <w:gridCol w:w="1985"/>
        <w:gridCol w:w="2863"/>
      </w:tblGrid>
      <w:tr w:rsidR="00AE108E" w:rsidRPr="00D42DBA" w14:paraId="5ADFF59C" w14:textId="77777777" w:rsidTr="00C94DF2">
        <w:trPr>
          <w:trHeight w:val="684"/>
        </w:trPr>
        <w:tc>
          <w:tcPr>
            <w:tcW w:w="2783" w:type="dxa"/>
            <w:tcBorders>
              <w:top w:val="single" w:sz="4" w:space="0" w:color="auto"/>
              <w:left w:val="single" w:sz="4" w:space="0" w:color="auto"/>
              <w:bottom w:val="single" w:sz="4" w:space="0" w:color="auto"/>
              <w:right w:val="single" w:sz="4" w:space="0" w:color="auto"/>
            </w:tcBorders>
            <w:noWrap/>
            <w:vAlign w:val="center"/>
            <w:hideMark/>
          </w:tcPr>
          <w:p w14:paraId="1DB501E5" w14:textId="77777777" w:rsidR="00AE108E" w:rsidRPr="00D42DBA" w:rsidRDefault="00AE108E" w:rsidP="00D30B73">
            <w:pPr>
              <w:widowControl/>
              <w:jc w:val="center"/>
              <w:rPr>
                <w:sz w:val="24"/>
                <w:szCs w:val="24"/>
                <w:lang w:val="uk-UA"/>
              </w:rPr>
            </w:pPr>
            <w:r w:rsidRPr="00D42DBA">
              <w:rPr>
                <w:sz w:val="24"/>
                <w:szCs w:val="24"/>
                <w:lang w:val="uk-UA"/>
              </w:rPr>
              <w:t>Область</w:t>
            </w:r>
          </w:p>
        </w:tc>
        <w:tc>
          <w:tcPr>
            <w:tcW w:w="2008" w:type="dxa"/>
            <w:tcBorders>
              <w:top w:val="single" w:sz="4" w:space="0" w:color="auto"/>
              <w:left w:val="nil"/>
              <w:bottom w:val="single" w:sz="4" w:space="0" w:color="auto"/>
              <w:right w:val="single" w:sz="4" w:space="0" w:color="auto"/>
            </w:tcBorders>
            <w:vAlign w:val="center"/>
            <w:hideMark/>
          </w:tcPr>
          <w:p w14:paraId="44166FE5" w14:textId="77777777" w:rsidR="00AE108E" w:rsidRPr="00D42DBA" w:rsidRDefault="00AE108E" w:rsidP="00D30B73">
            <w:pPr>
              <w:widowControl/>
              <w:jc w:val="center"/>
              <w:rPr>
                <w:sz w:val="24"/>
                <w:szCs w:val="24"/>
                <w:lang w:val="uk-UA"/>
              </w:rPr>
            </w:pPr>
            <w:r w:rsidRPr="00D42DBA">
              <w:rPr>
                <w:sz w:val="24"/>
                <w:szCs w:val="24"/>
                <w:lang w:val="uk-UA"/>
              </w:rPr>
              <w:t>Середня чисельність наявного населення, осіб</w:t>
            </w:r>
          </w:p>
        </w:tc>
        <w:tc>
          <w:tcPr>
            <w:tcW w:w="1985" w:type="dxa"/>
            <w:tcBorders>
              <w:top w:val="single" w:sz="4" w:space="0" w:color="auto"/>
              <w:left w:val="nil"/>
              <w:bottom w:val="single" w:sz="4" w:space="0" w:color="auto"/>
              <w:right w:val="single" w:sz="4" w:space="0" w:color="auto"/>
            </w:tcBorders>
            <w:noWrap/>
            <w:vAlign w:val="center"/>
            <w:hideMark/>
          </w:tcPr>
          <w:p w14:paraId="2BCF7A40" w14:textId="77777777" w:rsidR="00AE108E" w:rsidRPr="00D42DBA" w:rsidRDefault="00AE108E" w:rsidP="00D30B73">
            <w:pPr>
              <w:widowControl/>
              <w:jc w:val="center"/>
              <w:rPr>
                <w:sz w:val="24"/>
                <w:szCs w:val="24"/>
                <w:lang w:val="uk-UA"/>
              </w:rPr>
            </w:pPr>
            <w:r w:rsidRPr="00D42DBA">
              <w:rPr>
                <w:sz w:val="24"/>
                <w:szCs w:val="24"/>
                <w:lang w:val="uk-UA"/>
              </w:rPr>
              <w:t>Кількість туроператорів, одиниць</w:t>
            </w:r>
          </w:p>
        </w:tc>
        <w:tc>
          <w:tcPr>
            <w:tcW w:w="2863" w:type="dxa"/>
            <w:tcBorders>
              <w:top w:val="single" w:sz="4" w:space="0" w:color="auto"/>
              <w:left w:val="nil"/>
              <w:bottom w:val="single" w:sz="4" w:space="0" w:color="auto"/>
              <w:right w:val="single" w:sz="4" w:space="0" w:color="auto"/>
            </w:tcBorders>
            <w:vAlign w:val="center"/>
            <w:hideMark/>
          </w:tcPr>
          <w:p w14:paraId="5191A125" w14:textId="77777777" w:rsidR="00AE108E" w:rsidRPr="00D42DBA" w:rsidRDefault="00AE108E" w:rsidP="00D30B73">
            <w:pPr>
              <w:widowControl/>
              <w:jc w:val="center"/>
              <w:rPr>
                <w:sz w:val="24"/>
                <w:szCs w:val="24"/>
                <w:lang w:val="uk-UA"/>
              </w:rPr>
            </w:pPr>
            <w:r w:rsidRPr="00D42DBA">
              <w:rPr>
                <w:sz w:val="24"/>
                <w:szCs w:val="24"/>
                <w:lang w:val="uk-UA"/>
              </w:rPr>
              <w:t>Кількість туроператорів на 10000 населення</w:t>
            </w:r>
          </w:p>
        </w:tc>
      </w:tr>
      <w:tr w:rsidR="00AE108E" w:rsidRPr="00D42DBA" w14:paraId="74CCBF85" w14:textId="77777777" w:rsidTr="00C94DF2">
        <w:trPr>
          <w:trHeight w:val="264"/>
        </w:trPr>
        <w:tc>
          <w:tcPr>
            <w:tcW w:w="2783" w:type="dxa"/>
            <w:tcBorders>
              <w:top w:val="nil"/>
              <w:left w:val="single" w:sz="4" w:space="0" w:color="auto"/>
              <w:bottom w:val="single" w:sz="4" w:space="0" w:color="auto"/>
              <w:right w:val="single" w:sz="4" w:space="0" w:color="auto"/>
            </w:tcBorders>
            <w:vAlign w:val="center"/>
            <w:hideMark/>
          </w:tcPr>
          <w:p w14:paraId="5CDE5476" w14:textId="77777777" w:rsidR="00AE108E" w:rsidRPr="00D42DBA" w:rsidRDefault="00AE108E" w:rsidP="00D30B73">
            <w:pPr>
              <w:widowControl/>
              <w:rPr>
                <w:sz w:val="24"/>
                <w:szCs w:val="24"/>
                <w:lang w:val="uk-UA"/>
              </w:rPr>
            </w:pPr>
            <w:r w:rsidRPr="00D42DBA">
              <w:rPr>
                <w:sz w:val="24"/>
                <w:szCs w:val="24"/>
                <w:lang w:val="uk-UA"/>
              </w:rPr>
              <w:t>Волинська</w:t>
            </w:r>
          </w:p>
        </w:tc>
        <w:tc>
          <w:tcPr>
            <w:tcW w:w="2008" w:type="dxa"/>
            <w:tcBorders>
              <w:top w:val="nil"/>
              <w:left w:val="nil"/>
              <w:bottom w:val="single" w:sz="4" w:space="0" w:color="auto"/>
              <w:right w:val="single" w:sz="4" w:space="0" w:color="auto"/>
            </w:tcBorders>
            <w:vAlign w:val="center"/>
            <w:hideMark/>
          </w:tcPr>
          <w:p w14:paraId="585B1732" w14:textId="77777777" w:rsidR="00AE108E" w:rsidRPr="00D42DBA" w:rsidRDefault="00AE108E" w:rsidP="00D30B73">
            <w:pPr>
              <w:widowControl/>
              <w:jc w:val="center"/>
              <w:rPr>
                <w:sz w:val="24"/>
                <w:szCs w:val="24"/>
                <w:lang w:val="uk-UA"/>
              </w:rPr>
            </w:pPr>
            <w:r w:rsidRPr="00D42DBA">
              <w:rPr>
                <w:sz w:val="24"/>
                <w:szCs w:val="24"/>
                <w:lang w:val="uk-UA"/>
              </w:rPr>
              <w:t>1031421</w:t>
            </w:r>
          </w:p>
        </w:tc>
        <w:tc>
          <w:tcPr>
            <w:tcW w:w="1985" w:type="dxa"/>
            <w:tcBorders>
              <w:top w:val="nil"/>
              <w:left w:val="nil"/>
              <w:bottom w:val="single" w:sz="4" w:space="0" w:color="auto"/>
              <w:right w:val="single" w:sz="4" w:space="0" w:color="auto"/>
            </w:tcBorders>
            <w:vAlign w:val="center"/>
            <w:hideMark/>
          </w:tcPr>
          <w:p w14:paraId="3995BB52" w14:textId="77777777" w:rsidR="00AE108E" w:rsidRPr="00D42DBA" w:rsidRDefault="00AE108E" w:rsidP="00D30B73">
            <w:pPr>
              <w:widowControl/>
              <w:jc w:val="center"/>
              <w:rPr>
                <w:sz w:val="24"/>
                <w:szCs w:val="24"/>
                <w:lang w:val="uk-UA"/>
              </w:rPr>
            </w:pPr>
            <w:r w:rsidRPr="00D42DBA">
              <w:rPr>
                <w:sz w:val="24"/>
                <w:szCs w:val="24"/>
                <w:lang w:val="uk-UA"/>
              </w:rPr>
              <w:t>2</w:t>
            </w:r>
          </w:p>
        </w:tc>
        <w:tc>
          <w:tcPr>
            <w:tcW w:w="2863" w:type="dxa"/>
            <w:tcBorders>
              <w:top w:val="nil"/>
              <w:left w:val="nil"/>
              <w:bottom w:val="single" w:sz="4" w:space="0" w:color="auto"/>
              <w:right w:val="single" w:sz="4" w:space="0" w:color="auto"/>
            </w:tcBorders>
            <w:noWrap/>
            <w:vAlign w:val="center"/>
            <w:hideMark/>
          </w:tcPr>
          <w:p w14:paraId="404010AE" w14:textId="77777777" w:rsidR="00AE108E" w:rsidRPr="00D42DBA" w:rsidRDefault="00AE108E" w:rsidP="00D30B73">
            <w:pPr>
              <w:widowControl/>
              <w:jc w:val="center"/>
              <w:rPr>
                <w:sz w:val="24"/>
                <w:szCs w:val="24"/>
                <w:lang w:val="uk-UA"/>
              </w:rPr>
            </w:pPr>
            <w:r w:rsidRPr="00D42DBA">
              <w:rPr>
                <w:sz w:val="24"/>
                <w:szCs w:val="24"/>
                <w:lang w:val="uk-UA"/>
              </w:rPr>
              <w:t>0,19</w:t>
            </w:r>
          </w:p>
        </w:tc>
      </w:tr>
      <w:tr w:rsidR="00AE108E" w:rsidRPr="00D42DBA" w14:paraId="6C53E031" w14:textId="77777777" w:rsidTr="00C94DF2">
        <w:trPr>
          <w:trHeight w:val="264"/>
        </w:trPr>
        <w:tc>
          <w:tcPr>
            <w:tcW w:w="2783" w:type="dxa"/>
            <w:tcBorders>
              <w:top w:val="nil"/>
              <w:left w:val="single" w:sz="4" w:space="0" w:color="auto"/>
              <w:bottom w:val="single" w:sz="4" w:space="0" w:color="auto"/>
              <w:right w:val="single" w:sz="4" w:space="0" w:color="auto"/>
            </w:tcBorders>
            <w:vAlign w:val="center"/>
            <w:hideMark/>
          </w:tcPr>
          <w:p w14:paraId="6DDC4920" w14:textId="77777777" w:rsidR="00AE108E" w:rsidRPr="00D42DBA" w:rsidRDefault="00AE108E" w:rsidP="00D30B73">
            <w:pPr>
              <w:widowControl/>
              <w:rPr>
                <w:sz w:val="24"/>
                <w:szCs w:val="24"/>
                <w:lang w:val="uk-UA"/>
              </w:rPr>
            </w:pPr>
            <w:r w:rsidRPr="00D42DBA">
              <w:rPr>
                <w:sz w:val="24"/>
                <w:szCs w:val="24"/>
                <w:lang w:val="uk-UA"/>
              </w:rPr>
              <w:t>Закарпатська</w:t>
            </w:r>
          </w:p>
        </w:tc>
        <w:tc>
          <w:tcPr>
            <w:tcW w:w="2008" w:type="dxa"/>
            <w:tcBorders>
              <w:top w:val="nil"/>
              <w:left w:val="nil"/>
              <w:bottom w:val="single" w:sz="4" w:space="0" w:color="auto"/>
              <w:right w:val="single" w:sz="4" w:space="0" w:color="auto"/>
            </w:tcBorders>
            <w:vAlign w:val="center"/>
            <w:hideMark/>
          </w:tcPr>
          <w:p w14:paraId="36EE3B8C" w14:textId="77777777" w:rsidR="00AE108E" w:rsidRPr="00D42DBA" w:rsidRDefault="00AE108E" w:rsidP="00D30B73">
            <w:pPr>
              <w:widowControl/>
              <w:jc w:val="center"/>
              <w:rPr>
                <w:sz w:val="24"/>
                <w:szCs w:val="24"/>
                <w:lang w:val="uk-UA"/>
              </w:rPr>
            </w:pPr>
            <w:r w:rsidRPr="00D42DBA">
              <w:rPr>
                <w:sz w:val="24"/>
                <w:szCs w:val="24"/>
                <w:lang w:val="uk-UA"/>
              </w:rPr>
              <w:t>1253791</w:t>
            </w:r>
          </w:p>
        </w:tc>
        <w:tc>
          <w:tcPr>
            <w:tcW w:w="1985" w:type="dxa"/>
            <w:tcBorders>
              <w:top w:val="nil"/>
              <w:left w:val="nil"/>
              <w:bottom w:val="single" w:sz="4" w:space="0" w:color="auto"/>
              <w:right w:val="single" w:sz="4" w:space="0" w:color="auto"/>
            </w:tcBorders>
            <w:vAlign w:val="center"/>
            <w:hideMark/>
          </w:tcPr>
          <w:p w14:paraId="6C6F4B7D" w14:textId="77777777" w:rsidR="00AE108E" w:rsidRPr="00D42DBA" w:rsidRDefault="00AE108E" w:rsidP="00D30B73">
            <w:pPr>
              <w:widowControl/>
              <w:jc w:val="center"/>
              <w:rPr>
                <w:sz w:val="24"/>
                <w:szCs w:val="24"/>
                <w:lang w:val="uk-UA"/>
              </w:rPr>
            </w:pPr>
            <w:r w:rsidRPr="00D42DBA">
              <w:rPr>
                <w:sz w:val="24"/>
                <w:szCs w:val="24"/>
                <w:lang w:val="uk-UA"/>
              </w:rPr>
              <w:t>9</w:t>
            </w:r>
          </w:p>
        </w:tc>
        <w:tc>
          <w:tcPr>
            <w:tcW w:w="2863" w:type="dxa"/>
            <w:tcBorders>
              <w:top w:val="nil"/>
              <w:left w:val="nil"/>
              <w:bottom w:val="single" w:sz="4" w:space="0" w:color="auto"/>
              <w:right w:val="single" w:sz="4" w:space="0" w:color="auto"/>
            </w:tcBorders>
            <w:noWrap/>
            <w:vAlign w:val="center"/>
            <w:hideMark/>
          </w:tcPr>
          <w:p w14:paraId="04AFEE41" w14:textId="77777777" w:rsidR="00AE108E" w:rsidRPr="00D42DBA" w:rsidRDefault="00AE108E" w:rsidP="00D30B73">
            <w:pPr>
              <w:widowControl/>
              <w:jc w:val="center"/>
              <w:rPr>
                <w:sz w:val="24"/>
                <w:szCs w:val="24"/>
                <w:lang w:val="uk-UA"/>
              </w:rPr>
            </w:pPr>
            <w:r w:rsidRPr="00D42DBA">
              <w:rPr>
                <w:sz w:val="24"/>
                <w:szCs w:val="24"/>
                <w:lang w:val="uk-UA"/>
              </w:rPr>
              <w:t>0,72</w:t>
            </w:r>
          </w:p>
        </w:tc>
      </w:tr>
      <w:tr w:rsidR="00AE108E" w:rsidRPr="00D42DBA" w14:paraId="2F385E50" w14:textId="77777777" w:rsidTr="00C94DF2">
        <w:trPr>
          <w:trHeight w:val="264"/>
        </w:trPr>
        <w:tc>
          <w:tcPr>
            <w:tcW w:w="2783" w:type="dxa"/>
            <w:tcBorders>
              <w:top w:val="nil"/>
              <w:left w:val="single" w:sz="4" w:space="0" w:color="auto"/>
              <w:bottom w:val="single" w:sz="4" w:space="0" w:color="auto"/>
              <w:right w:val="single" w:sz="4" w:space="0" w:color="auto"/>
            </w:tcBorders>
            <w:vAlign w:val="center"/>
            <w:hideMark/>
          </w:tcPr>
          <w:p w14:paraId="68CCBAEC" w14:textId="77777777" w:rsidR="00AE108E" w:rsidRPr="00D42DBA" w:rsidRDefault="00AE108E" w:rsidP="00D30B73">
            <w:pPr>
              <w:widowControl/>
              <w:rPr>
                <w:sz w:val="24"/>
                <w:szCs w:val="24"/>
                <w:lang w:val="uk-UA"/>
              </w:rPr>
            </w:pPr>
            <w:r w:rsidRPr="00D42DBA">
              <w:rPr>
                <w:sz w:val="24"/>
                <w:szCs w:val="24"/>
                <w:lang w:val="uk-UA"/>
              </w:rPr>
              <w:t>Івано-Франківська</w:t>
            </w:r>
          </w:p>
        </w:tc>
        <w:tc>
          <w:tcPr>
            <w:tcW w:w="2008" w:type="dxa"/>
            <w:tcBorders>
              <w:top w:val="nil"/>
              <w:left w:val="nil"/>
              <w:bottom w:val="single" w:sz="4" w:space="0" w:color="auto"/>
              <w:right w:val="single" w:sz="4" w:space="0" w:color="auto"/>
            </w:tcBorders>
            <w:vAlign w:val="center"/>
            <w:hideMark/>
          </w:tcPr>
          <w:p w14:paraId="112BEB25" w14:textId="77777777" w:rsidR="00AE108E" w:rsidRPr="00D42DBA" w:rsidRDefault="00AE108E" w:rsidP="00D30B73">
            <w:pPr>
              <w:widowControl/>
              <w:jc w:val="center"/>
              <w:rPr>
                <w:sz w:val="24"/>
                <w:szCs w:val="24"/>
                <w:lang w:val="uk-UA"/>
              </w:rPr>
            </w:pPr>
            <w:r w:rsidRPr="00D42DBA">
              <w:rPr>
                <w:sz w:val="24"/>
                <w:szCs w:val="24"/>
                <w:lang w:val="uk-UA"/>
              </w:rPr>
              <w:t>1368097</w:t>
            </w:r>
          </w:p>
        </w:tc>
        <w:tc>
          <w:tcPr>
            <w:tcW w:w="1985" w:type="dxa"/>
            <w:tcBorders>
              <w:top w:val="nil"/>
              <w:left w:val="nil"/>
              <w:bottom w:val="single" w:sz="4" w:space="0" w:color="auto"/>
              <w:right w:val="single" w:sz="4" w:space="0" w:color="auto"/>
            </w:tcBorders>
            <w:vAlign w:val="center"/>
            <w:hideMark/>
          </w:tcPr>
          <w:p w14:paraId="5CE8A422" w14:textId="77777777" w:rsidR="00AE108E" w:rsidRPr="00D42DBA" w:rsidRDefault="00AE108E" w:rsidP="00D30B73">
            <w:pPr>
              <w:widowControl/>
              <w:jc w:val="center"/>
              <w:rPr>
                <w:sz w:val="24"/>
                <w:szCs w:val="24"/>
                <w:lang w:val="uk-UA"/>
              </w:rPr>
            </w:pPr>
            <w:r w:rsidRPr="00D42DBA">
              <w:rPr>
                <w:sz w:val="24"/>
                <w:szCs w:val="24"/>
                <w:lang w:val="uk-UA"/>
              </w:rPr>
              <w:t>7</w:t>
            </w:r>
          </w:p>
        </w:tc>
        <w:tc>
          <w:tcPr>
            <w:tcW w:w="2863" w:type="dxa"/>
            <w:tcBorders>
              <w:top w:val="nil"/>
              <w:left w:val="nil"/>
              <w:bottom w:val="single" w:sz="4" w:space="0" w:color="auto"/>
              <w:right w:val="single" w:sz="4" w:space="0" w:color="auto"/>
            </w:tcBorders>
            <w:noWrap/>
            <w:vAlign w:val="center"/>
            <w:hideMark/>
          </w:tcPr>
          <w:p w14:paraId="63EDA74F" w14:textId="77777777" w:rsidR="00AE108E" w:rsidRPr="00D42DBA" w:rsidRDefault="00AE108E" w:rsidP="00D30B73">
            <w:pPr>
              <w:widowControl/>
              <w:jc w:val="center"/>
              <w:rPr>
                <w:sz w:val="24"/>
                <w:szCs w:val="24"/>
                <w:lang w:val="uk-UA"/>
              </w:rPr>
            </w:pPr>
            <w:r w:rsidRPr="00D42DBA">
              <w:rPr>
                <w:sz w:val="24"/>
                <w:szCs w:val="24"/>
                <w:lang w:val="uk-UA"/>
              </w:rPr>
              <w:t>0,51</w:t>
            </w:r>
          </w:p>
        </w:tc>
      </w:tr>
      <w:tr w:rsidR="00AE108E" w:rsidRPr="00D42DBA" w14:paraId="3058972C" w14:textId="77777777" w:rsidTr="00C94DF2">
        <w:trPr>
          <w:trHeight w:val="264"/>
        </w:trPr>
        <w:tc>
          <w:tcPr>
            <w:tcW w:w="2783" w:type="dxa"/>
            <w:tcBorders>
              <w:top w:val="nil"/>
              <w:left w:val="single" w:sz="4" w:space="0" w:color="auto"/>
              <w:bottom w:val="single" w:sz="4" w:space="0" w:color="auto"/>
              <w:right w:val="single" w:sz="4" w:space="0" w:color="auto"/>
            </w:tcBorders>
            <w:vAlign w:val="center"/>
            <w:hideMark/>
          </w:tcPr>
          <w:p w14:paraId="2086EA06" w14:textId="77777777" w:rsidR="00AE108E" w:rsidRPr="00D42DBA" w:rsidRDefault="00AE108E" w:rsidP="00D30B73">
            <w:pPr>
              <w:widowControl/>
              <w:rPr>
                <w:sz w:val="24"/>
                <w:szCs w:val="24"/>
                <w:lang w:val="uk-UA"/>
              </w:rPr>
            </w:pPr>
            <w:r w:rsidRPr="00D42DBA">
              <w:rPr>
                <w:sz w:val="24"/>
                <w:szCs w:val="24"/>
                <w:lang w:val="uk-UA"/>
              </w:rPr>
              <w:t>Львівська</w:t>
            </w:r>
          </w:p>
        </w:tc>
        <w:tc>
          <w:tcPr>
            <w:tcW w:w="2008" w:type="dxa"/>
            <w:tcBorders>
              <w:top w:val="nil"/>
              <w:left w:val="nil"/>
              <w:bottom w:val="single" w:sz="4" w:space="0" w:color="auto"/>
              <w:right w:val="single" w:sz="4" w:space="0" w:color="auto"/>
            </w:tcBorders>
            <w:vAlign w:val="center"/>
            <w:hideMark/>
          </w:tcPr>
          <w:p w14:paraId="72CC9C2D" w14:textId="77777777" w:rsidR="00AE108E" w:rsidRPr="00D42DBA" w:rsidRDefault="00AE108E" w:rsidP="00D30B73">
            <w:pPr>
              <w:widowControl/>
              <w:jc w:val="center"/>
              <w:rPr>
                <w:sz w:val="24"/>
                <w:szCs w:val="24"/>
                <w:lang w:val="uk-UA"/>
              </w:rPr>
            </w:pPr>
            <w:r w:rsidRPr="00D42DBA">
              <w:rPr>
                <w:sz w:val="24"/>
                <w:szCs w:val="24"/>
                <w:lang w:val="uk-UA"/>
              </w:rPr>
              <w:t>2512084</w:t>
            </w:r>
          </w:p>
        </w:tc>
        <w:tc>
          <w:tcPr>
            <w:tcW w:w="1985" w:type="dxa"/>
            <w:tcBorders>
              <w:top w:val="nil"/>
              <w:left w:val="nil"/>
              <w:bottom w:val="single" w:sz="4" w:space="0" w:color="auto"/>
              <w:right w:val="single" w:sz="4" w:space="0" w:color="auto"/>
            </w:tcBorders>
            <w:vAlign w:val="center"/>
            <w:hideMark/>
          </w:tcPr>
          <w:p w14:paraId="2E906CCD" w14:textId="77777777" w:rsidR="00AE108E" w:rsidRPr="00D42DBA" w:rsidRDefault="00AE108E" w:rsidP="00D30B73">
            <w:pPr>
              <w:widowControl/>
              <w:jc w:val="center"/>
              <w:rPr>
                <w:sz w:val="24"/>
                <w:szCs w:val="24"/>
                <w:lang w:val="uk-UA"/>
              </w:rPr>
            </w:pPr>
            <w:r w:rsidRPr="00D42DBA">
              <w:rPr>
                <w:sz w:val="24"/>
                <w:szCs w:val="24"/>
                <w:lang w:val="uk-UA"/>
              </w:rPr>
              <w:t>38</w:t>
            </w:r>
          </w:p>
        </w:tc>
        <w:tc>
          <w:tcPr>
            <w:tcW w:w="2863" w:type="dxa"/>
            <w:tcBorders>
              <w:top w:val="nil"/>
              <w:left w:val="nil"/>
              <w:bottom w:val="single" w:sz="4" w:space="0" w:color="auto"/>
              <w:right w:val="single" w:sz="4" w:space="0" w:color="auto"/>
            </w:tcBorders>
            <w:noWrap/>
            <w:vAlign w:val="center"/>
            <w:hideMark/>
          </w:tcPr>
          <w:p w14:paraId="75AAB116" w14:textId="77777777" w:rsidR="00AE108E" w:rsidRPr="00D42DBA" w:rsidRDefault="00AE108E" w:rsidP="00D30B73">
            <w:pPr>
              <w:widowControl/>
              <w:jc w:val="center"/>
              <w:rPr>
                <w:sz w:val="24"/>
                <w:szCs w:val="24"/>
                <w:lang w:val="uk-UA"/>
              </w:rPr>
            </w:pPr>
            <w:r w:rsidRPr="00D42DBA">
              <w:rPr>
                <w:sz w:val="24"/>
                <w:szCs w:val="24"/>
                <w:lang w:val="uk-UA"/>
              </w:rPr>
              <w:t>1,51</w:t>
            </w:r>
          </w:p>
        </w:tc>
      </w:tr>
      <w:tr w:rsidR="00AE108E" w:rsidRPr="00D42DBA" w14:paraId="5F1571D1" w14:textId="77777777" w:rsidTr="00C94DF2">
        <w:trPr>
          <w:trHeight w:val="264"/>
        </w:trPr>
        <w:tc>
          <w:tcPr>
            <w:tcW w:w="2783" w:type="dxa"/>
            <w:tcBorders>
              <w:top w:val="nil"/>
              <w:left w:val="single" w:sz="4" w:space="0" w:color="auto"/>
              <w:bottom w:val="single" w:sz="4" w:space="0" w:color="auto"/>
              <w:right w:val="single" w:sz="4" w:space="0" w:color="auto"/>
            </w:tcBorders>
            <w:vAlign w:val="center"/>
            <w:hideMark/>
          </w:tcPr>
          <w:p w14:paraId="51AC4854" w14:textId="77777777" w:rsidR="00AE108E" w:rsidRPr="00D42DBA" w:rsidRDefault="00AE108E" w:rsidP="00D30B73">
            <w:pPr>
              <w:widowControl/>
              <w:rPr>
                <w:sz w:val="24"/>
                <w:szCs w:val="24"/>
                <w:lang w:val="uk-UA"/>
              </w:rPr>
            </w:pPr>
            <w:r w:rsidRPr="00D42DBA">
              <w:rPr>
                <w:sz w:val="24"/>
                <w:szCs w:val="24"/>
                <w:lang w:val="uk-UA"/>
              </w:rPr>
              <w:t>Рівненська</w:t>
            </w:r>
          </w:p>
        </w:tc>
        <w:tc>
          <w:tcPr>
            <w:tcW w:w="2008" w:type="dxa"/>
            <w:tcBorders>
              <w:top w:val="nil"/>
              <w:left w:val="nil"/>
              <w:bottom w:val="single" w:sz="4" w:space="0" w:color="auto"/>
              <w:right w:val="single" w:sz="4" w:space="0" w:color="auto"/>
            </w:tcBorders>
            <w:vAlign w:val="center"/>
            <w:hideMark/>
          </w:tcPr>
          <w:p w14:paraId="595F9415" w14:textId="77777777" w:rsidR="00AE108E" w:rsidRPr="00D42DBA" w:rsidRDefault="00AE108E" w:rsidP="00D30B73">
            <w:pPr>
              <w:widowControl/>
              <w:jc w:val="center"/>
              <w:rPr>
                <w:sz w:val="24"/>
                <w:szCs w:val="24"/>
                <w:lang w:val="uk-UA"/>
              </w:rPr>
            </w:pPr>
            <w:r w:rsidRPr="00D42DBA">
              <w:rPr>
                <w:sz w:val="24"/>
                <w:szCs w:val="24"/>
                <w:lang w:val="uk-UA"/>
              </w:rPr>
              <w:t>1152961</w:t>
            </w:r>
          </w:p>
        </w:tc>
        <w:tc>
          <w:tcPr>
            <w:tcW w:w="1985" w:type="dxa"/>
            <w:tcBorders>
              <w:top w:val="nil"/>
              <w:left w:val="nil"/>
              <w:bottom w:val="single" w:sz="4" w:space="0" w:color="auto"/>
              <w:right w:val="single" w:sz="4" w:space="0" w:color="auto"/>
            </w:tcBorders>
            <w:vAlign w:val="center"/>
            <w:hideMark/>
          </w:tcPr>
          <w:p w14:paraId="42C0D41A" w14:textId="77777777" w:rsidR="00AE108E" w:rsidRPr="00D42DBA" w:rsidRDefault="00AE108E" w:rsidP="00D30B73">
            <w:pPr>
              <w:widowControl/>
              <w:jc w:val="center"/>
              <w:rPr>
                <w:sz w:val="24"/>
                <w:szCs w:val="24"/>
                <w:lang w:val="uk-UA"/>
              </w:rPr>
            </w:pPr>
            <w:r w:rsidRPr="00D42DBA">
              <w:rPr>
                <w:sz w:val="24"/>
                <w:szCs w:val="24"/>
                <w:lang w:val="uk-UA"/>
              </w:rPr>
              <w:t>2</w:t>
            </w:r>
          </w:p>
        </w:tc>
        <w:tc>
          <w:tcPr>
            <w:tcW w:w="2863" w:type="dxa"/>
            <w:tcBorders>
              <w:top w:val="nil"/>
              <w:left w:val="nil"/>
              <w:bottom w:val="single" w:sz="4" w:space="0" w:color="auto"/>
              <w:right w:val="single" w:sz="4" w:space="0" w:color="auto"/>
            </w:tcBorders>
            <w:noWrap/>
            <w:vAlign w:val="center"/>
            <w:hideMark/>
          </w:tcPr>
          <w:p w14:paraId="7A95C78D" w14:textId="77777777" w:rsidR="00AE108E" w:rsidRPr="00D42DBA" w:rsidRDefault="00AE108E" w:rsidP="00D30B73">
            <w:pPr>
              <w:widowControl/>
              <w:jc w:val="center"/>
              <w:rPr>
                <w:sz w:val="24"/>
                <w:szCs w:val="24"/>
                <w:lang w:val="uk-UA"/>
              </w:rPr>
            </w:pPr>
            <w:r w:rsidRPr="00D42DBA">
              <w:rPr>
                <w:sz w:val="24"/>
                <w:szCs w:val="24"/>
                <w:lang w:val="uk-UA"/>
              </w:rPr>
              <w:t>0,17</w:t>
            </w:r>
          </w:p>
        </w:tc>
      </w:tr>
      <w:tr w:rsidR="00AE108E" w:rsidRPr="00D42DBA" w14:paraId="624B0A8C" w14:textId="77777777" w:rsidTr="00C94DF2">
        <w:trPr>
          <w:trHeight w:val="264"/>
        </w:trPr>
        <w:tc>
          <w:tcPr>
            <w:tcW w:w="2783" w:type="dxa"/>
            <w:tcBorders>
              <w:top w:val="nil"/>
              <w:left w:val="single" w:sz="4" w:space="0" w:color="auto"/>
              <w:bottom w:val="single" w:sz="4" w:space="0" w:color="auto"/>
              <w:right w:val="single" w:sz="4" w:space="0" w:color="auto"/>
            </w:tcBorders>
            <w:vAlign w:val="center"/>
            <w:hideMark/>
          </w:tcPr>
          <w:p w14:paraId="54BC5A08" w14:textId="77777777" w:rsidR="00AE108E" w:rsidRPr="00D42DBA" w:rsidRDefault="00AE108E" w:rsidP="00D30B73">
            <w:pPr>
              <w:widowControl/>
              <w:rPr>
                <w:sz w:val="24"/>
                <w:szCs w:val="24"/>
                <w:lang w:val="uk-UA"/>
              </w:rPr>
            </w:pPr>
            <w:r w:rsidRPr="00D42DBA">
              <w:rPr>
                <w:sz w:val="24"/>
                <w:szCs w:val="24"/>
                <w:lang w:val="uk-UA"/>
              </w:rPr>
              <w:t>Тернопільська</w:t>
            </w:r>
          </w:p>
        </w:tc>
        <w:tc>
          <w:tcPr>
            <w:tcW w:w="2008" w:type="dxa"/>
            <w:tcBorders>
              <w:top w:val="nil"/>
              <w:left w:val="nil"/>
              <w:bottom w:val="single" w:sz="4" w:space="0" w:color="auto"/>
              <w:right w:val="single" w:sz="4" w:space="0" w:color="auto"/>
            </w:tcBorders>
            <w:vAlign w:val="center"/>
            <w:hideMark/>
          </w:tcPr>
          <w:p w14:paraId="58D6CF74" w14:textId="77777777" w:rsidR="00AE108E" w:rsidRPr="00D42DBA" w:rsidRDefault="00AE108E" w:rsidP="00D30B73">
            <w:pPr>
              <w:widowControl/>
              <w:jc w:val="center"/>
              <w:rPr>
                <w:sz w:val="24"/>
                <w:szCs w:val="24"/>
                <w:lang w:val="uk-UA"/>
              </w:rPr>
            </w:pPr>
            <w:r w:rsidRPr="00D42DBA">
              <w:rPr>
                <w:sz w:val="24"/>
                <w:szCs w:val="24"/>
                <w:lang w:val="uk-UA"/>
              </w:rPr>
              <w:t>1038695</w:t>
            </w:r>
          </w:p>
        </w:tc>
        <w:tc>
          <w:tcPr>
            <w:tcW w:w="1985" w:type="dxa"/>
            <w:tcBorders>
              <w:top w:val="nil"/>
              <w:left w:val="nil"/>
              <w:bottom w:val="single" w:sz="4" w:space="0" w:color="auto"/>
              <w:right w:val="single" w:sz="4" w:space="0" w:color="auto"/>
            </w:tcBorders>
            <w:vAlign w:val="center"/>
            <w:hideMark/>
          </w:tcPr>
          <w:p w14:paraId="43E17A38" w14:textId="77777777" w:rsidR="00AE108E" w:rsidRPr="00D42DBA" w:rsidRDefault="00AE108E" w:rsidP="00D30B73">
            <w:pPr>
              <w:widowControl/>
              <w:jc w:val="center"/>
              <w:rPr>
                <w:sz w:val="24"/>
                <w:szCs w:val="24"/>
                <w:lang w:val="uk-UA"/>
              </w:rPr>
            </w:pPr>
            <w:r w:rsidRPr="00D42DBA">
              <w:rPr>
                <w:sz w:val="24"/>
                <w:szCs w:val="24"/>
                <w:lang w:val="uk-UA"/>
              </w:rPr>
              <w:t>4</w:t>
            </w:r>
          </w:p>
        </w:tc>
        <w:tc>
          <w:tcPr>
            <w:tcW w:w="2863" w:type="dxa"/>
            <w:tcBorders>
              <w:top w:val="nil"/>
              <w:left w:val="nil"/>
              <w:bottom w:val="single" w:sz="4" w:space="0" w:color="auto"/>
              <w:right w:val="single" w:sz="4" w:space="0" w:color="auto"/>
            </w:tcBorders>
            <w:noWrap/>
            <w:vAlign w:val="center"/>
            <w:hideMark/>
          </w:tcPr>
          <w:p w14:paraId="3C1A9175" w14:textId="77777777" w:rsidR="00AE108E" w:rsidRPr="00D42DBA" w:rsidRDefault="00AE108E" w:rsidP="00D30B73">
            <w:pPr>
              <w:widowControl/>
              <w:jc w:val="center"/>
              <w:rPr>
                <w:sz w:val="24"/>
                <w:szCs w:val="24"/>
                <w:lang w:val="uk-UA"/>
              </w:rPr>
            </w:pPr>
            <w:r w:rsidRPr="00D42DBA">
              <w:rPr>
                <w:sz w:val="24"/>
                <w:szCs w:val="24"/>
                <w:lang w:val="uk-UA"/>
              </w:rPr>
              <w:t>0,39</w:t>
            </w:r>
          </w:p>
        </w:tc>
      </w:tr>
      <w:tr w:rsidR="00AE108E" w:rsidRPr="00D42DBA" w14:paraId="16A3795B" w14:textId="77777777" w:rsidTr="00C94DF2">
        <w:trPr>
          <w:trHeight w:val="264"/>
        </w:trPr>
        <w:tc>
          <w:tcPr>
            <w:tcW w:w="2783" w:type="dxa"/>
            <w:tcBorders>
              <w:top w:val="nil"/>
              <w:left w:val="single" w:sz="4" w:space="0" w:color="auto"/>
              <w:bottom w:val="single" w:sz="4" w:space="0" w:color="auto"/>
              <w:right w:val="single" w:sz="4" w:space="0" w:color="auto"/>
            </w:tcBorders>
            <w:vAlign w:val="center"/>
            <w:hideMark/>
          </w:tcPr>
          <w:p w14:paraId="73E07CEA" w14:textId="77777777" w:rsidR="00AE108E" w:rsidRPr="00D42DBA" w:rsidRDefault="00AE108E" w:rsidP="00D30B73">
            <w:pPr>
              <w:widowControl/>
              <w:rPr>
                <w:sz w:val="24"/>
                <w:szCs w:val="24"/>
                <w:lang w:val="uk-UA"/>
              </w:rPr>
            </w:pPr>
            <w:r w:rsidRPr="00D42DBA">
              <w:rPr>
                <w:sz w:val="24"/>
                <w:szCs w:val="24"/>
                <w:lang w:val="uk-UA"/>
              </w:rPr>
              <w:t>Чернівецька</w:t>
            </w:r>
          </w:p>
        </w:tc>
        <w:tc>
          <w:tcPr>
            <w:tcW w:w="2008" w:type="dxa"/>
            <w:tcBorders>
              <w:top w:val="nil"/>
              <w:left w:val="nil"/>
              <w:bottom w:val="single" w:sz="4" w:space="0" w:color="auto"/>
              <w:right w:val="single" w:sz="4" w:space="0" w:color="auto"/>
            </w:tcBorders>
            <w:vAlign w:val="center"/>
            <w:hideMark/>
          </w:tcPr>
          <w:p w14:paraId="062517F8" w14:textId="77777777" w:rsidR="00AE108E" w:rsidRPr="00D42DBA" w:rsidRDefault="00AE108E" w:rsidP="00D30B73">
            <w:pPr>
              <w:widowControl/>
              <w:jc w:val="center"/>
              <w:rPr>
                <w:sz w:val="24"/>
                <w:szCs w:val="24"/>
                <w:lang w:val="uk-UA"/>
              </w:rPr>
            </w:pPr>
            <w:r w:rsidRPr="00D42DBA">
              <w:rPr>
                <w:sz w:val="24"/>
                <w:szCs w:val="24"/>
                <w:lang w:val="uk-UA"/>
              </w:rPr>
              <w:t>901632</w:t>
            </w:r>
          </w:p>
        </w:tc>
        <w:tc>
          <w:tcPr>
            <w:tcW w:w="1985" w:type="dxa"/>
            <w:tcBorders>
              <w:top w:val="nil"/>
              <w:left w:val="nil"/>
              <w:bottom w:val="single" w:sz="4" w:space="0" w:color="auto"/>
              <w:right w:val="single" w:sz="4" w:space="0" w:color="auto"/>
            </w:tcBorders>
            <w:vAlign w:val="center"/>
            <w:hideMark/>
          </w:tcPr>
          <w:p w14:paraId="58153B6A" w14:textId="77777777" w:rsidR="00AE108E" w:rsidRPr="00D42DBA" w:rsidRDefault="00AE108E" w:rsidP="00D30B73">
            <w:pPr>
              <w:widowControl/>
              <w:jc w:val="center"/>
              <w:rPr>
                <w:sz w:val="24"/>
                <w:szCs w:val="24"/>
                <w:lang w:val="uk-UA"/>
              </w:rPr>
            </w:pPr>
            <w:r w:rsidRPr="00D42DBA">
              <w:rPr>
                <w:sz w:val="24"/>
                <w:szCs w:val="24"/>
                <w:lang w:val="uk-UA"/>
              </w:rPr>
              <w:t>6</w:t>
            </w:r>
          </w:p>
        </w:tc>
        <w:tc>
          <w:tcPr>
            <w:tcW w:w="2863" w:type="dxa"/>
            <w:tcBorders>
              <w:top w:val="nil"/>
              <w:left w:val="nil"/>
              <w:bottom w:val="single" w:sz="4" w:space="0" w:color="auto"/>
              <w:right w:val="single" w:sz="4" w:space="0" w:color="auto"/>
            </w:tcBorders>
            <w:noWrap/>
            <w:vAlign w:val="center"/>
            <w:hideMark/>
          </w:tcPr>
          <w:p w14:paraId="419545CC" w14:textId="77777777" w:rsidR="00AE108E" w:rsidRPr="00D42DBA" w:rsidRDefault="00AE108E" w:rsidP="00D30B73">
            <w:pPr>
              <w:widowControl/>
              <w:jc w:val="center"/>
              <w:rPr>
                <w:sz w:val="24"/>
                <w:szCs w:val="24"/>
                <w:lang w:val="uk-UA"/>
              </w:rPr>
            </w:pPr>
            <w:r w:rsidRPr="00D42DBA">
              <w:rPr>
                <w:sz w:val="24"/>
                <w:szCs w:val="24"/>
                <w:lang w:val="uk-UA"/>
              </w:rPr>
              <w:t>0,67</w:t>
            </w:r>
          </w:p>
        </w:tc>
      </w:tr>
    </w:tbl>
    <w:p w14:paraId="18734E29" w14:textId="5016568A" w:rsidR="00AE108E" w:rsidRPr="00C94DF2" w:rsidRDefault="00AE108E" w:rsidP="00B85251">
      <w:pPr>
        <w:widowControl/>
        <w:spacing w:line="360" w:lineRule="auto"/>
        <w:ind w:firstLine="567"/>
        <w:jc w:val="both"/>
        <w:rPr>
          <w:rFonts w:eastAsia="Calibri"/>
          <w:spacing w:val="-2"/>
          <w:sz w:val="24"/>
          <w:szCs w:val="24"/>
          <w:lang w:val="uk-UA" w:eastAsia="en-US"/>
        </w:rPr>
      </w:pPr>
      <w:r w:rsidRPr="00C94DF2">
        <w:rPr>
          <w:rFonts w:eastAsia="Calibri"/>
          <w:spacing w:val="-2"/>
          <w:sz w:val="24"/>
          <w:szCs w:val="24"/>
          <w:lang w:val="uk-UA" w:eastAsia="en-US"/>
        </w:rPr>
        <w:t>Джерело: сформовано автором на основі даних Державної служби статистики України [5]</w:t>
      </w:r>
    </w:p>
    <w:p w14:paraId="1AB0D5C8" w14:textId="77777777" w:rsidR="00F4437D" w:rsidRDefault="00F4437D" w:rsidP="00B85251">
      <w:pPr>
        <w:widowControl/>
        <w:spacing w:line="360" w:lineRule="auto"/>
        <w:ind w:firstLine="567"/>
        <w:jc w:val="center"/>
        <w:rPr>
          <w:b/>
          <w:sz w:val="28"/>
          <w:szCs w:val="28"/>
          <w:lang w:val="uk-UA" w:eastAsia="ru-RU"/>
        </w:rPr>
      </w:pPr>
    </w:p>
    <w:p w14:paraId="36957851" w14:textId="77777777" w:rsidR="0050598A" w:rsidRDefault="0050598A" w:rsidP="00AE108E">
      <w:pPr>
        <w:widowControl/>
        <w:spacing w:after="200" w:line="276" w:lineRule="auto"/>
        <w:ind w:firstLine="709"/>
        <w:jc w:val="both"/>
        <w:rPr>
          <w:sz w:val="28"/>
          <w:szCs w:val="28"/>
          <w:lang w:val="uk-UA" w:eastAsia="ru-RU"/>
        </w:rPr>
      </w:pPr>
    </w:p>
    <w:p w14:paraId="1F35865B" w14:textId="77777777" w:rsidR="0050598A" w:rsidRDefault="0050598A" w:rsidP="00AE108E">
      <w:pPr>
        <w:widowControl/>
        <w:spacing w:after="200" w:line="276" w:lineRule="auto"/>
        <w:ind w:firstLine="709"/>
        <w:jc w:val="both"/>
        <w:rPr>
          <w:sz w:val="28"/>
          <w:szCs w:val="28"/>
          <w:lang w:val="uk-UA" w:eastAsia="ru-RU"/>
        </w:rPr>
      </w:pPr>
    </w:p>
    <w:p w14:paraId="63701D1C" w14:textId="77777777" w:rsidR="0050598A" w:rsidRDefault="0050598A" w:rsidP="00AE108E">
      <w:pPr>
        <w:widowControl/>
        <w:spacing w:after="200" w:line="276" w:lineRule="auto"/>
        <w:ind w:firstLine="709"/>
        <w:jc w:val="both"/>
        <w:rPr>
          <w:sz w:val="28"/>
          <w:szCs w:val="28"/>
          <w:lang w:val="uk-UA" w:eastAsia="ru-RU"/>
        </w:rPr>
      </w:pPr>
    </w:p>
    <w:p w14:paraId="5F19A305" w14:textId="77777777" w:rsidR="0050598A" w:rsidRDefault="0050598A" w:rsidP="00AE108E">
      <w:pPr>
        <w:widowControl/>
        <w:spacing w:after="200" w:line="276" w:lineRule="auto"/>
        <w:ind w:firstLine="709"/>
        <w:jc w:val="both"/>
        <w:rPr>
          <w:sz w:val="28"/>
          <w:szCs w:val="28"/>
          <w:lang w:val="uk-UA" w:eastAsia="ru-RU"/>
        </w:rPr>
      </w:pPr>
    </w:p>
    <w:p w14:paraId="758FED93" w14:textId="77777777" w:rsidR="0050598A" w:rsidRDefault="0050598A" w:rsidP="00AE108E">
      <w:pPr>
        <w:widowControl/>
        <w:spacing w:after="200" w:line="276" w:lineRule="auto"/>
        <w:ind w:firstLine="709"/>
        <w:jc w:val="both"/>
        <w:rPr>
          <w:sz w:val="28"/>
          <w:szCs w:val="28"/>
          <w:lang w:val="uk-UA" w:eastAsia="ru-RU"/>
        </w:rPr>
      </w:pPr>
    </w:p>
    <w:p w14:paraId="2D9A1CC9" w14:textId="77777777" w:rsidR="0050598A" w:rsidRDefault="0050598A" w:rsidP="00AE108E">
      <w:pPr>
        <w:widowControl/>
        <w:spacing w:after="200" w:line="276" w:lineRule="auto"/>
        <w:ind w:firstLine="709"/>
        <w:jc w:val="both"/>
        <w:rPr>
          <w:sz w:val="28"/>
          <w:szCs w:val="28"/>
          <w:lang w:val="uk-UA" w:eastAsia="ru-RU"/>
        </w:rPr>
      </w:pPr>
    </w:p>
    <w:p w14:paraId="0C4F1294" w14:textId="77777777" w:rsidR="0050598A" w:rsidRDefault="0050598A" w:rsidP="00AE108E">
      <w:pPr>
        <w:widowControl/>
        <w:spacing w:after="200" w:line="276" w:lineRule="auto"/>
        <w:ind w:firstLine="709"/>
        <w:jc w:val="both"/>
        <w:rPr>
          <w:sz w:val="28"/>
          <w:szCs w:val="28"/>
          <w:lang w:val="uk-UA" w:eastAsia="ru-RU"/>
        </w:rPr>
      </w:pPr>
    </w:p>
    <w:p w14:paraId="50887D26" w14:textId="77777777" w:rsidR="0050598A" w:rsidRDefault="0050598A" w:rsidP="00AE108E">
      <w:pPr>
        <w:widowControl/>
        <w:spacing w:after="200" w:line="276" w:lineRule="auto"/>
        <w:ind w:firstLine="709"/>
        <w:jc w:val="both"/>
        <w:rPr>
          <w:sz w:val="28"/>
          <w:szCs w:val="28"/>
          <w:lang w:val="uk-UA" w:eastAsia="ru-RU"/>
        </w:rPr>
      </w:pPr>
    </w:p>
    <w:p w14:paraId="1F35FC4A" w14:textId="77777777" w:rsidR="0050598A" w:rsidRDefault="0050598A" w:rsidP="00AE108E">
      <w:pPr>
        <w:widowControl/>
        <w:spacing w:after="200" w:line="276" w:lineRule="auto"/>
        <w:ind w:firstLine="709"/>
        <w:jc w:val="both"/>
        <w:rPr>
          <w:sz w:val="28"/>
          <w:szCs w:val="28"/>
          <w:lang w:val="uk-UA" w:eastAsia="ru-RU"/>
        </w:rPr>
      </w:pPr>
    </w:p>
    <w:p w14:paraId="751C626B" w14:textId="77777777" w:rsidR="0050598A" w:rsidRDefault="0050598A" w:rsidP="00AE108E">
      <w:pPr>
        <w:widowControl/>
        <w:spacing w:after="200" w:line="276" w:lineRule="auto"/>
        <w:ind w:firstLine="709"/>
        <w:jc w:val="both"/>
        <w:rPr>
          <w:sz w:val="28"/>
          <w:szCs w:val="28"/>
          <w:lang w:val="uk-UA" w:eastAsia="ru-RU"/>
        </w:rPr>
      </w:pPr>
    </w:p>
    <w:p w14:paraId="5CF8A445" w14:textId="017E8085" w:rsidR="0050598A" w:rsidRPr="0050598A" w:rsidRDefault="007825B0" w:rsidP="0050598A">
      <w:pPr>
        <w:widowControl/>
        <w:spacing w:after="200" w:line="276" w:lineRule="auto"/>
        <w:ind w:firstLine="709"/>
        <w:jc w:val="right"/>
        <w:rPr>
          <w:b/>
          <w:sz w:val="28"/>
          <w:szCs w:val="28"/>
          <w:lang w:val="uk-UA" w:eastAsia="ru-RU"/>
        </w:rPr>
      </w:pPr>
      <w:r w:rsidRPr="003214BA">
        <w:rPr>
          <w:b/>
          <w:sz w:val="28"/>
          <w:szCs w:val="28"/>
          <w:lang w:val="uk-UA" w:eastAsia="ru-RU"/>
        </w:rPr>
        <w:t>Продовження дод</w:t>
      </w:r>
      <w:r w:rsidR="00A97815">
        <w:rPr>
          <w:b/>
          <w:sz w:val="28"/>
          <w:szCs w:val="28"/>
          <w:lang w:val="uk-UA" w:eastAsia="ru-RU"/>
        </w:rPr>
        <w:t>атку З</w:t>
      </w:r>
    </w:p>
    <w:p w14:paraId="04CAB460" w14:textId="195326DD" w:rsidR="00AE108E" w:rsidRPr="00D42DBA" w:rsidRDefault="00AE108E" w:rsidP="00AE108E">
      <w:pPr>
        <w:widowControl/>
        <w:spacing w:after="200" w:line="276" w:lineRule="auto"/>
        <w:ind w:firstLine="709"/>
        <w:jc w:val="both"/>
        <w:rPr>
          <w:sz w:val="28"/>
          <w:szCs w:val="28"/>
          <w:lang w:val="uk-UA" w:eastAsia="ru-RU"/>
        </w:rPr>
      </w:pPr>
      <w:r w:rsidRPr="00D42DBA">
        <w:rPr>
          <w:sz w:val="28"/>
          <w:szCs w:val="28"/>
          <w:lang w:val="uk-UA" w:eastAsia="ru-RU"/>
        </w:rPr>
        <w:t>Приклад оформлення таблиці</w:t>
      </w:r>
      <w:r>
        <w:rPr>
          <w:sz w:val="28"/>
          <w:szCs w:val="28"/>
          <w:lang w:val="uk-UA" w:eastAsia="ru-RU"/>
        </w:rPr>
        <w:t xml:space="preserve"> у додатках за умови перенесення на наступну сторінку</w:t>
      </w:r>
      <w:r w:rsidRPr="00D42DBA">
        <w:rPr>
          <w:sz w:val="28"/>
          <w:szCs w:val="28"/>
          <w:lang w:val="uk-UA" w:eastAsia="ru-RU"/>
        </w:rPr>
        <w:t>:</w:t>
      </w:r>
    </w:p>
    <w:p w14:paraId="6F768A75" w14:textId="0638C11C" w:rsidR="00AE108E" w:rsidRDefault="00AE108E" w:rsidP="00AE108E">
      <w:pPr>
        <w:widowControl/>
        <w:shd w:val="clear" w:color="auto" w:fill="FFFFFF"/>
        <w:spacing w:line="360" w:lineRule="auto"/>
        <w:jc w:val="center"/>
        <w:rPr>
          <w:b/>
          <w:sz w:val="28"/>
          <w:szCs w:val="28"/>
          <w:lang w:val="uk-UA"/>
        </w:rPr>
      </w:pPr>
      <w:r w:rsidRPr="00AE108E">
        <w:rPr>
          <w:b/>
          <w:sz w:val="28"/>
          <w:szCs w:val="28"/>
          <w:lang w:val="uk-UA"/>
        </w:rPr>
        <w:t>Д</w:t>
      </w:r>
      <w:r w:rsidR="00F4437D">
        <w:rPr>
          <w:b/>
          <w:sz w:val="28"/>
          <w:szCs w:val="28"/>
          <w:lang w:val="uk-UA"/>
        </w:rPr>
        <w:t>ОДАТОК</w:t>
      </w:r>
      <w:r w:rsidRPr="00AE108E">
        <w:rPr>
          <w:b/>
          <w:sz w:val="28"/>
          <w:szCs w:val="28"/>
          <w:lang w:val="uk-UA"/>
        </w:rPr>
        <w:t xml:space="preserve"> </w:t>
      </w:r>
      <w:r w:rsidR="001D1FA2">
        <w:rPr>
          <w:b/>
          <w:sz w:val="28"/>
          <w:szCs w:val="28"/>
          <w:lang w:val="uk-UA"/>
        </w:rPr>
        <w:t xml:space="preserve"> </w:t>
      </w:r>
      <w:r w:rsidRPr="00AE108E">
        <w:rPr>
          <w:b/>
          <w:sz w:val="28"/>
          <w:szCs w:val="28"/>
          <w:lang w:val="uk-UA"/>
        </w:rPr>
        <w:t>А</w:t>
      </w:r>
    </w:p>
    <w:p w14:paraId="13DFD18E" w14:textId="23992417" w:rsidR="0050598A" w:rsidRDefault="0050598A" w:rsidP="00AE108E">
      <w:pPr>
        <w:widowControl/>
        <w:shd w:val="clear" w:color="auto" w:fill="FFFFFF"/>
        <w:spacing w:line="360" w:lineRule="auto"/>
        <w:jc w:val="center"/>
        <w:rPr>
          <w:rFonts w:eastAsia="Calibri"/>
          <w:b/>
          <w:sz w:val="28"/>
          <w:szCs w:val="28"/>
          <w:lang w:val="uk-UA" w:eastAsia="en-US"/>
        </w:rPr>
      </w:pPr>
      <w:r w:rsidRPr="0050598A">
        <w:rPr>
          <w:rFonts w:eastAsia="Calibri"/>
          <w:b/>
          <w:sz w:val="28"/>
          <w:szCs w:val="28"/>
          <w:lang w:val="uk-UA" w:eastAsia="en-US"/>
        </w:rPr>
        <w:t>Кількість туроператорів в України у розрізі регіонів</w:t>
      </w:r>
    </w:p>
    <w:p w14:paraId="1CCB87BC" w14:textId="77777777" w:rsidR="009857E4" w:rsidRDefault="009857E4" w:rsidP="00FB7333">
      <w:pPr>
        <w:widowControl/>
        <w:shd w:val="clear" w:color="auto" w:fill="FFFFFF"/>
        <w:spacing w:line="360" w:lineRule="auto"/>
        <w:ind w:firstLine="567"/>
        <w:jc w:val="both"/>
        <w:rPr>
          <w:sz w:val="28"/>
          <w:szCs w:val="28"/>
          <w:lang w:val="uk-UA"/>
        </w:rPr>
      </w:pPr>
    </w:p>
    <w:p w14:paraId="685C2AD2" w14:textId="0CBF3A74" w:rsidR="00AE108E" w:rsidRPr="00FB7333" w:rsidRDefault="00AE108E" w:rsidP="00FB7333">
      <w:pPr>
        <w:widowControl/>
        <w:shd w:val="clear" w:color="auto" w:fill="FFFFFF"/>
        <w:spacing w:line="360" w:lineRule="auto"/>
        <w:ind w:firstLine="567"/>
        <w:jc w:val="both"/>
        <w:rPr>
          <w:rFonts w:eastAsia="Calibri"/>
          <w:sz w:val="28"/>
          <w:szCs w:val="28"/>
          <w:lang w:val="uk-UA" w:eastAsia="en-US"/>
        </w:rPr>
      </w:pPr>
      <w:r w:rsidRPr="00D42DBA">
        <w:rPr>
          <w:sz w:val="28"/>
          <w:szCs w:val="28"/>
          <w:lang w:val="uk-UA"/>
        </w:rPr>
        <w:t xml:space="preserve">Таблиця </w:t>
      </w:r>
      <w:r>
        <w:rPr>
          <w:sz w:val="28"/>
          <w:szCs w:val="28"/>
          <w:lang w:val="uk-UA"/>
        </w:rPr>
        <w:t>А.1</w:t>
      </w:r>
      <w:r w:rsidR="00FB7333">
        <w:rPr>
          <w:sz w:val="28"/>
          <w:szCs w:val="28"/>
          <w:lang w:val="uk-UA"/>
        </w:rPr>
        <w:t xml:space="preserve"> - </w:t>
      </w:r>
      <w:r w:rsidRPr="00FB7333">
        <w:rPr>
          <w:rFonts w:eastAsia="Calibri"/>
          <w:sz w:val="28"/>
          <w:szCs w:val="28"/>
          <w:lang w:val="uk-UA" w:eastAsia="en-US"/>
        </w:rPr>
        <w:t>Показники, що характеризують кількість туроператорів в України</w:t>
      </w:r>
      <w:r w:rsidR="00FB7333" w:rsidRPr="00FB7333">
        <w:rPr>
          <w:rFonts w:eastAsia="Calibri"/>
          <w:sz w:val="28"/>
          <w:szCs w:val="28"/>
          <w:lang w:val="uk-UA" w:eastAsia="en-US"/>
        </w:rPr>
        <w:t xml:space="preserve"> </w:t>
      </w:r>
      <w:r w:rsidR="00310D30" w:rsidRPr="00FB7333">
        <w:rPr>
          <w:rFonts w:eastAsia="Calibri"/>
          <w:sz w:val="28"/>
          <w:szCs w:val="28"/>
          <w:lang w:val="uk-UA" w:eastAsia="en-US"/>
        </w:rPr>
        <w:t>у розрізі регіонів за 2020р.</w:t>
      </w:r>
    </w:p>
    <w:tbl>
      <w:tblPr>
        <w:tblW w:w="9639" w:type="dxa"/>
        <w:tblInd w:w="-5" w:type="dxa"/>
        <w:tblLook w:val="04A0" w:firstRow="1" w:lastRow="0" w:firstColumn="1" w:lastColumn="0" w:noHBand="0" w:noVBand="1"/>
      </w:tblPr>
      <w:tblGrid>
        <w:gridCol w:w="2977"/>
        <w:gridCol w:w="2268"/>
        <w:gridCol w:w="1843"/>
        <w:gridCol w:w="2551"/>
      </w:tblGrid>
      <w:tr w:rsidR="00AE108E" w:rsidRPr="00D42DBA" w14:paraId="5F2D65B6" w14:textId="77777777" w:rsidTr="00C94DF2">
        <w:trPr>
          <w:trHeight w:val="684"/>
        </w:trPr>
        <w:tc>
          <w:tcPr>
            <w:tcW w:w="2977" w:type="dxa"/>
            <w:tcBorders>
              <w:top w:val="single" w:sz="4" w:space="0" w:color="auto"/>
              <w:left w:val="single" w:sz="4" w:space="0" w:color="auto"/>
              <w:bottom w:val="single" w:sz="4" w:space="0" w:color="auto"/>
              <w:right w:val="single" w:sz="4" w:space="0" w:color="auto"/>
            </w:tcBorders>
            <w:noWrap/>
            <w:vAlign w:val="center"/>
            <w:hideMark/>
          </w:tcPr>
          <w:p w14:paraId="32E3B266" w14:textId="77777777" w:rsidR="00AE108E" w:rsidRPr="00D42DBA" w:rsidRDefault="00AE108E" w:rsidP="00D30B73">
            <w:pPr>
              <w:widowControl/>
              <w:jc w:val="center"/>
              <w:rPr>
                <w:sz w:val="24"/>
                <w:szCs w:val="24"/>
                <w:lang w:val="uk-UA"/>
              </w:rPr>
            </w:pPr>
            <w:r w:rsidRPr="00D42DBA">
              <w:rPr>
                <w:sz w:val="24"/>
                <w:szCs w:val="24"/>
                <w:lang w:val="uk-UA"/>
              </w:rPr>
              <w:t>Область</w:t>
            </w:r>
          </w:p>
        </w:tc>
        <w:tc>
          <w:tcPr>
            <w:tcW w:w="2268" w:type="dxa"/>
            <w:tcBorders>
              <w:top w:val="single" w:sz="4" w:space="0" w:color="auto"/>
              <w:left w:val="nil"/>
              <w:bottom w:val="single" w:sz="4" w:space="0" w:color="auto"/>
              <w:right w:val="single" w:sz="4" w:space="0" w:color="auto"/>
            </w:tcBorders>
            <w:vAlign w:val="center"/>
            <w:hideMark/>
          </w:tcPr>
          <w:p w14:paraId="643FD369" w14:textId="77777777" w:rsidR="00AE108E" w:rsidRPr="00D42DBA" w:rsidRDefault="00AE108E" w:rsidP="00D30B73">
            <w:pPr>
              <w:widowControl/>
              <w:jc w:val="center"/>
              <w:rPr>
                <w:sz w:val="24"/>
                <w:szCs w:val="24"/>
                <w:lang w:val="uk-UA"/>
              </w:rPr>
            </w:pPr>
            <w:r w:rsidRPr="00D42DBA">
              <w:rPr>
                <w:sz w:val="24"/>
                <w:szCs w:val="24"/>
                <w:lang w:val="uk-UA"/>
              </w:rPr>
              <w:t>Середня чисельність наявного населення, осіб</w:t>
            </w:r>
          </w:p>
        </w:tc>
        <w:tc>
          <w:tcPr>
            <w:tcW w:w="1843" w:type="dxa"/>
            <w:tcBorders>
              <w:top w:val="single" w:sz="4" w:space="0" w:color="auto"/>
              <w:left w:val="nil"/>
              <w:bottom w:val="single" w:sz="4" w:space="0" w:color="auto"/>
              <w:right w:val="single" w:sz="4" w:space="0" w:color="auto"/>
            </w:tcBorders>
            <w:noWrap/>
            <w:vAlign w:val="center"/>
            <w:hideMark/>
          </w:tcPr>
          <w:p w14:paraId="7F9E539C" w14:textId="77777777" w:rsidR="00AE108E" w:rsidRPr="00D42DBA" w:rsidRDefault="00AE108E" w:rsidP="00D30B73">
            <w:pPr>
              <w:widowControl/>
              <w:jc w:val="center"/>
              <w:rPr>
                <w:sz w:val="24"/>
                <w:szCs w:val="24"/>
                <w:lang w:val="uk-UA"/>
              </w:rPr>
            </w:pPr>
            <w:r w:rsidRPr="00D42DBA">
              <w:rPr>
                <w:sz w:val="24"/>
                <w:szCs w:val="24"/>
                <w:lang w:val="uk-UA"/>
              </w:rPr>
              <w:t>Кількість туроператорів, одиниць</w:t>
            </w:r>
          </w:p>
        </w:tc>
        <w:tc>
          <w:tcPr>
            <w:tcW w:w="2551" w:type="dxa"/>
            <w:tcBorders>
              <w:top w:val="single" w:sz="4" w:space="0" w:color="auto"/>
              <w:left w:val="nil"/>
              <w:bottom w:val="single" w:sz="4" w:space="0" w:color="auto"/>
              <w:right w:val="single" w:sz="4" w:space="0" w:color="auto"/>
            </w:tcBorders>
            <w:vAlign w:val="center"/>
            <w:hideMark/>
          </w:tcPr>
          <w:p w14:paraId="77FA7A29" w14:textId="77777777" w:rsidR="00AE108E" w:rsidRPr="00D42DBA" w:rsidRDefault="00AE108E" w:rsidP="00D30B73">
            <w:pPr>
              <w:widowControl/>
              <w:jc w:val="center"/>
              <w:rPr>
                <w:sz w:val="24"/>
                <w:szCs w:val="24"/>
                <w:lang w:val="uk-UA"/>
              </w:rPr>
            </w:pPr>
            <w:r w:rsidRPr="00D42DBA">
              <w:rPr>
                <w:sz w:val="24"/>
                <w:szCs w:val="24"/>
                <w:lang w:val="uk-UA"/>
              </w:rPr>
              <w:t>Кількість туроператорів на 10000 населення</w:t>
            </w:r>
          </w:p>
        </w:tc>
      </w:tr>
      <w:tr w:rsidR="00AE108E" w:rsidRPr="005963B0" w14:paraId="70689C27" w14:textId="77777777" w:rsidTr="00C94DF2">
        <w:trPr>
          <w:trHeight w:val="89"/>
        </w:trPr>
        <w:tc>
          <w:tcPr>
            <w:tcW w:w="2977" w:type="dxa"/>
            <w:tcBorders>
              <w:top w:val="single" w:sz="4" w:space="0" w:color="auto"/>
              <w:left w:val="single" w:sz="4" w:space="0" w:color="auto"/>
              <w:bottom w:val="single" w:sz="4" w:space="0" w:color="auto"/>
              <w:right w:val="single" w:sz="4" w:space="0" w:color="auto"/>
            </w:tcBorders>
            <w:noWrap/>
            <w:vAlign w:val="center"/>
          </w:tcPr>
          <w:p w14:paraId="6BA3E9D4" w14:textId="77777777" w:rsidR="00AE108E" w:rsidRPr="005963B0" w:rsidRDefault="00AE108E" w:rsidP="00D30B73">
            <w:pPr>
              <w:widowControl/>
              <w:jc w:val="center"/>
              <w:rPr>
                <w:sz w:val="20"/>
                <w:szCs w:val="20"/>
                <w:lang w:val="uk-UA"/>
              </w:rPr>
            </w:pPr>
            <w:r w:rsidRPr="005963B0">
              <w:rPr>
                <w:sz w:val="20"/>
                <w:szCs w:val="20"/>
                <w:lang w:val="uk-UA"/>
              </w:rPr>
              <w:t>1</w:t>
            </w:r>
          </w:p>
        </w:tc>
        <w:tc>
          <w:tcPr>
            <w:tcW w:w="2268" w:type="dxa"/>
            <w:tcBorders>
              <w:top w:val="single" w:sz="4" w:space="0" w:color="auto"/>
              <w:left w:val="nil"/>
              <w:bottom w:val="single" w:sz="4" w:space="0" w:color="auto"/>
              <w:right w:val="single" w:sz="4" w:space="0" w:color="auto"/>
            </w:tcBorders>
            <w:vAlign w:val="center"/>
          </w:tcPr>
          <w:p w14:paraId="0A4E6DBE" w14:textId="77777777" w:rsidR="00AE108E" w:rsidRPr="005963B0" w:rsidRDefault="00AE108E" w:rsidP="00D30B73">
            <w:pPr>
              <w:widowControl/>
              <w:jc w:val="center"/>
              <w:rPr>
                <w:sz w:val="20"/>
                <w:szCs w:val="20"/>
                <w:lang w:val="uk-UA"/>
              </w:rPr>
            </w:pPr>
            <w:r w:rsidRPr="005963B0">
              <w:rPr>
                <w:sz w:val="20"/>
                <w:szCs w:val="20"/>
                <w:lang w:val="uk-UA"/>
              </w:rPr>
              <w:t>2</w:t>
            </w:r>
          </w:p>
        </w:tc>
        <w:tc>
          <w:tcPr>
            <w:tcW w:w="1843" w:type="dxa"/>
            <w:tcBorders>
              <w:top w:val="single" w:sz="4" w:space="0" w:color="auto"/>
              <w:left w:val="nil"/>
              <w:bottom w:val="single" w:sz="4" w:space="0" w:color="auto"/>
              <w:right w:val="single" w:sz="4" w:space="0" w:color="auto"/>
            </w:tcBorders>
            <w:noWrap/>
            <w:vAlign w:val="center"/>
          </w:tcPr>
          <w:p w14:paraId="7DD4D215" w14:textId="77777777" w:rsidR="00AE108E" w:rsidRPr="005963B0" w:rsidRDefault="00AE108E" w:rsidP="00D30B73">
            <w:pPr>
              <w:widowControl/>
              <w:jc w:val="center"/>
              <w:rPr>
                <w:sz w:val="20"/>
                <w:szCs w:val="20"/>
                <w:lang w:val="uk-UA"/>
              </w:rPr>
            </w:pPr>
            <w:r w:rsidRPr="005963B0">
              <w:rPr>
                <w:sz w:val="20"/>
                <w:szCs w:val="20"/>
                <w:lang w:val="uk-UA"/>
              </w:rPr>
              <w:t>3</w:t>
            </w:r>
          </w:p>
        </w:tc>
        <w:tc>
          <w:tcPr>
            <w:tcW w:w="2551" w:type="dxa"/>
            <w:tcBorders>
              <w:top w:val="single" w:sz="4" w:space="0" w:color="auto"/>
              <w:left w:val="nil"/>
              <w:bottom w:val="single" w:sz="4" w:space="0" w:color="auto"/>
              <w:right w:val="single" w:sz="4" w:space="0" w:color="auto"/>
            </w:tcBorders>
            <w:vAlign w:val="center"/>
          </w:tcPr>
          <w:p w14:paraId="688C7B71" w14:textId="77777777" w:rsidR="00AE108E" w:rsidRPr="005963B0" w:rsidRDefault="00AE108E" w:rsidP="00D30B73">
            <w:pPr>
              <w:widowControl/>
              <w:jc w:val="center"/>
              <w:rPr>
                <w:sz w:val="20"/>
                <w:szCs w:val="20"/>
                <w:lang w:val="uk-UA"/>
              </w:rPr>
            </w:pPr>
            <w:r w:rsidRPr="005963B0">
              <w:rPr>
                <w:sz w:val="20"/>
                <w:szCs w:val="20"/>
                <w:lang w:val="uk-UA"/>
              </w:rPr>
              <w:t>4</w:t>
            </w:r>
          </w:p>
        </w:tc>
      </w:tr>
      <w:tr w:rsidR="00AE108E" w:rsidRPr="00D42DBA" w14:paraId="5D4BEC18"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783B78E7" w14:textId="77777777" w:rsidR="00AE108E" w:rsidRPr="00D42DBA" w:rsidRDefault="00AE108E" w:rsidP="00D30B73">
            <w:pPr>
              <w:widowControl/>
              <w:rPr>
                <w:b/>
                <w:bCs/>
                <w:sz w:val="24"/>
                <w:szCs w:val="24"/>
                <w:lang w:val="uk-UA"/>
              </w:rPr>
            </w:pPr>
            <w:r w:rsidRPr="00D42DBA">
              <w:rPr>
                <w:b/>
                <w:bCs/>
                <w:sz w:val="24"/>
                <w:szCs w:val="24"/>
                <w:lang w:val="uk-UA"/>
              </w:rPr>
              <w:t>Україна</w:t>
            </w:r>
          </w:p>
        </w:tc>
        <w:tc>
          <w:tcPr>
            <w:tcW w:w="2268" w:type="dxa"/>
            <w:tcBorders>
              <w:top w:val="nil"/>
              <w:left w:val="nil"/>
              <w:bottom w:val="single" w:sz="4" w:space="0" w:color="auto"/>
              <w:right w:val="single" w:sz="4" w:space="0" w:color="auto"/>
            </w:tcBorders>
            <w:vAlign w:val="center"/>
            <w:hideMark/>
          </w:tcPr>
          <w:p w14:paraId="1C9A361F" w14:textId="77777777" w:rsidR="00AE108E" w:rsidRPr="00D42DBA" w:rsidRDefault="00AE108E" w:rsidP="00D30B73">
            <w:pPr>
              <w:widowControl/>
              <w:jc w:val="center"/>
              <w:rPr>
                <w:b/>
                <w:bCs/>
                <w:sz w:val="24"/>
                <w:szCs w:val="24"/>
                <w:lang w:val="uk-UA"/>
              </w:rPr>
            </w:pPr>
            <w:r w:rsidRPr="00D42DBA">
              <w:rPr>
                <w:b/>
                <w:bCs/>
                <w:sz w:val="24"/>
                <w:szCs w:val="24"/>
                <w:lang w:val="uk-UA"/>
              </w:rPr>
              <w:t>41902416</w:t>
            </w:r>
          </w:p>
        </w:tc>
        <w:tc>
          <w:tcPr>
            <w:tcW w:w="1843" w:type="dxa"/>
            <w:tcBorders>
              <w:top w:val="nil"/>
              <w:left w:val="nil"/>
              <w:bottom w:val="single" w:sz="4" w:space="0" w:color="auto"/>
              <w:right w:val="single" w:sz="4" w:space="0" w:color="auto"/>
            </w:tcBorders>
            <w:vAlign w:val="center"/>
            <w:hideMark/>
          </w:tcPr>
          <w:p w14:paraId="631B1502" w14:textId="77777777" w:rsidR="00AE108E" w:rsidRPr="00D42DBA" w:rsidRDefault="00AE108E" w:rsidP="00D30B73">
            <w:pPr>
              <w:widowControl/>
              <w:jc w:val="center"/>
              <w:rPr>
                <w:b/>
                <w:bCs/>
                <w:sz w:val="24"/>
                <w:szCs w:val="24"/>
                <w:lang w:val="uk-UA"/>
              </w:rPr>
            </w:pPr>
            <w:r w:rsidRPr="00D42DBA">
              <w:rPr>
                <w:b/>
                <w:bCs/>
                <w:sz w:val="24"/>
                <w:szCs w:val="24"/>
                <w:lang w:val="uk-UA"/>
              </w:rPr>
              <w:t>452</w:t>
            </w:r>
          </w:p>
        </w:tc>
        <w:tc>
          <w:tcPr>
            <w:tcW w:w="2551" w:type="dxa"/>
            <w:tcBorders>
              <w:top w:val="nil"/>
              <w:left w:val="nil"/>
              <w:bottom w:val="single" w:sz="4" w:space="0" w:color="auto"/>
              <w:right w:val="single" w:sz="4" w:space="0" w:color="auto"/>
            </w:tcBorders>
            <w:noWrap/>
            <w:vAlign w:val="center"/>
            <w:hideMark/>
          </w:tcPr>
          <w:p w14:paraId="2101CE16" w14:textId="77777777" w:rsidR="00AE108E" w:rsidRPr="00D42DBA" w:rsidRDefault="00AE108E" w:rsidP="00D30B73">
            <w:pPr>
              <w:widowControl/>
              <w:jc w:val="center"/>
              <w:rPr>
                <w:b/>
                <w:sz w:val="24"/>
                <w:szCs w:val="24"/>
                <w:lang w:val="uk-UA"/>
              </w:rPr>
            </w:pPr>
            <w:r w:rsidRPr="00D42DBA">
              <w:rPr>
                <w:b/>
                <w:sz w:val="24"/>
                <w:szCs w:val="24"/>
                <w:lang w:val="uk-UA"/>
              </w:rPr>
              <w:t>1,08</w:t>
            </w:r>
          </w:p>
        </w:tc>
      </w:tr>
      <w:tr w:rsidR="00AE108E" w:rsidRPr="00D42DBA" w14:paraId="6587A2D7"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44AD4736" w14:textId="77777777" w:rsidR="00AE108E" w:rsidRPr="00D42DBA" w:rsidRDefault="00AE108E" w:rsidP="00D30B73">
            <w:pPr>
              <w:widowControl/>
              <w:rPr>
                <w:sz w:val="24"/>
                <w:szCs w:val="24"/>
                <w:lang w:val="uk-UA"/>
              </w:rPr>
            </w:pPr>
            <w:r w:rsidRPr="00D42DBA">
              <w:rPr>
                <w:sz w:val="24"/>
                <w:szCs w:val="24"/>
                <w:lang w:val="uk-UA"/>
              </w:rPr>
              <w:t>Вінницька</w:t>
            </w:r>
          </w:p>
        </w:tc>
        <w:tc>
          <w:tcPr>
            <w:tcW w:w="2268" w:type="dxa"/>
            <w:tcBorders>
              <w:top w:val="nil"/>
              <w:left w:val="nil"/>
              <w:bottom w:val="single" w:sz="4" w:space="0" w:color="auto"/>
              <w:right w:val="single" w:sz="4" w:space="0" w:color="auto"/>
            </w:tcBorders>
            <w:vAlign w:val="center"/>
            <w:hideMark/>
          </w:tcPr>
          <w:p w14:paraId="4691AB13" w14:textId="77777777" w:rsidR="00AE108E" w:rsidRPr="00D42DBA" w:rsidRDefault="00AE108E" w:rsidP="00D30B73">
            <w:pPr>
              <w:widowControl/>
              <w:jc w:val="center"/>
              <w:rPr>
                <w:sz w:val="24"/>
                <w:szCs w:val="24"/>
                <w:lang w:val="uk-UA"/>
              </w:rPr>
            </w:pPr>
            <w:r w:rsidRPr="00D42DBA">
              <w:rPr>
                <w:sz w:val="24"/>
                <w:szCs w:val="24"/>
                <w:lang w:val="uk-UA"/>
              </w:rPr>
              <w:t>1545416</w:t>
            </w:r>
          </w:p>
        </w:tc>
        <w:tc>
          <w:tcPr>
            <w:tcW w:w="1843" w:type="dxa"/>
            <w:tcBorders>
              <w:top w:val="nil"/>
              <w:left w:val="nil"/>
              <w:bottom w:val="single" w:sz="4" w:space="0" w:color="auto"/>
              <w:right w:val="single" w:sz="4" w:space="0" w:color="auto"/>
            </w:tcBorders>
            <w:vAlign w:val="center"/>
            <w:hideMark/>
          </w:tcPr>
          <w:p w14:paraId="5D5CC42E" w14:textId="77777777" w:rsidR="00AE108E" w:rsidRPr="00D42DBA" w:rsidRDefault="00AE108E" w:rsidP="00D30B73">
            <w:pPr>
              <w:widowControl/>
              <w:jc w:val="center"/>
              <w:rPr>
                <w:sz w:val="24"/>
                <w:szCs w:val="24"/>
                <w:lang w:val="uk-UA"/>
              </w:rPr>
            </w:pPr>
            <w:r w:rsidRPr="00D42DBA">
              <w:rPr>
                <w:sz w:val="24"/>
                <w:szCs w:val="24"/>
                <w:lang w:val="uk-UA"/>
              </w:rPr>
              <w:t>6</w:t>
            </w:r>
          </w:p>
        </w:tc>
        <w:tc>
          <w:tcPr>
            <w:tcW w:w="2551" w:type="dxa"/>
            <w:tcBorders>
              <w:top w:val="nil"/>
              <w:left w:val="nil"/>
              <w:bottom w:val="single" w:sz="4" w:space="0" w:color="auto"/>
              <w:right w:val="single" w:sz="4" w:space="0" w:color="auto"/>
            </w:tcBorders>
            <w:noWrap/>
            <w:vAlign w:val="center"/>
            <w:hideMark/>
          </w:tcPr>
          <w:p w14:paraId="4ADEEF1A" w14:textId="77777777" w:rsidR="00AE108E" w:rsidRPr="00D42DBA" w:rsidRDefault="00AE108E" w:rsidP="00D30B73">
            <w:pPr>
              <w:widowControl/>
              <w:jc w:val="center"/>
              <w:rPr>
                <w:sz w:val="24"/>
                <w:szCs w:val="24"/>
                <w:lang w:val="uk-UA"/>
              </w:rPr>
            </w:pPr>
            <w:r w:rsidRPr="00D42DBA">
              <w:rPr>
                <w:sz w:val="24"/>
                <w:szCs w:val="24"/>
                <w:lang w:val="uk-UA"/>
              </w:rPr>
              <w:t>0,39</w:t>
            </w:r>
          </w:p>
        </w:tc>
      </w:tr>
      <w:tr w:rsidR="00AE108E" w:rsidRPr="00D42DBA" w14:paraId="6231C0E9"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1F7F0F9D" w14:textId="77777777" w:rsidR="00AE108E" w:rsidRPr="00D42DBA" w:rsidRDefault="00AE108E" w:rsidP="00D30B73">
            <w:pPr>
              <w:widowControl/>
              <w:rPr>
                <w:sz w:val="24"/>
                <w:szCs w:val="24"/>
                <w:lang w:val="uk-UA"/>
              </w:rPr>
            </w:pPr>
            <w:r w:rsidRPr="00D42DBA">
              <w:rPr>
                <w:sz w:val="24"/>
                <w:szCs w:val="24"/>
                <w:lang w:val="uk-UA"/>
              </w:rPr>
              <w:t>Волинська</w:t>
            </w:r>
          </w:p>
        </w:tc>
        <w:tc>
          <w:tcPr>
            <w:tcW w:w="2268" w:type="dxa"/>
            <w:tcBorders>
              <w:top w:val="nil"/>
              <w:left w:val="nil"/>
              <w:bottom w:val="single" w:sz="4" w:space="0" w:color="auto"/>
              <w:right w:val="single" w:sz="4" w:space="0" w:color="auto"/>
            </w:tcBorders>
            <w:vAlign w:val="center"/>
            <w:hideMark/>
          </w:tcPr>
          <w:p w14:paraId="6886B706" w14:textId="77777777" w:rsidR="00AE108E" w:rsidRPr="00D42DBA" w:rsidRDefault="00AE108E" w:rsidP="00D30B73">
            <w:pPr>
              <w:widowControl/>
              <w:jc w:val="center"/>
              <w:rPr>
                <w:sz w:val="24"/>
                <w:szCs w:val="24"/>
                <w:lang w:val="uk-UA"/>
              </w:rPr>
            </w:pPr>
            <w:r w:rsidRPr="00D42DBA">
              <w:rPr>
                <w:sz w:val="24"/>
                <w:szCs w:val="24"/>
                <w:lang w:val="uk-UA"/>
              </w:rPr>
              <w:t>1031421</w:t>
            </w:r>
          </w:p>
        </w:tc>
        <w:tc>
          <w:tcPr>
            <w:tcW w:w="1843" w:type="dxa"/>
            <w:tcBorders>
              <w:top w:val="nil"/>
              <w:left w:val="nil"/>
              <w:bottom w:val="single" w:sz="4" w:space="0" w:color="auto"/>
              <w:right w:val="single" w:sz="4" w:space="0" w:color="auto"/>
            </w:tcBorders>
            <w:vAlign w:val="center"/>
            <w:hideMark/>
          </w:tcPr>
          <w:p w14:paraId="13285BD7" w14:textId="77777777" w:rsidR="00AE108E" w:rsidRPr="00D42DBA" w:rsidRDefault="00AE108E" w:rsidP="00D30B73">
            <w:pPr>
              <w:widowControl/>
              <w:jc w:val="center"/>
              <w:rPr>
                <w:sz w:val="24"/>
                <w:szCs w:val="24"/>
                <w:lang w:val="uk-UA"/>
              </w:rPr>
            </w:pPr>
            <w:r w:rsidRPr="00D42DBA">
              <w:rPr>
                <w:sz w:val="24"/>
                <w:szCs w:val="24"/>
                <w:lang w:val="uk-UA"/>
              </w:rPr>
              <w:t>2</w:t>
            </w:r>
          </w:p>
        </w:tc>
        <w:tc>
          <w:tcPr>
            <w:tcW w:w="2551" w:type="dxa"/>
            <w:tcBorders>
              <w:top w:val="nil"/>
              <w:left w:val="nil"/>
              <w:bottom w:val="single" w:sz="4" w:space="0" w:color="auto"/>
              <w:right w:val="single" w:sz="4" w:space="0" w:color="auto"/>
            </w:tcBorders>
            <w:noWrap/>
            <w:vAlign w:val="center"/>
            <w:hideMark/>
          </w:tcPr>
          <w:p w14:paraId="0E5807D9" w14:textId="77777777" w:rsidR="00AE108E" w:rsidRPr="00D42DBA" w:rsidRDefault="00AE108E" w:rsidP="00D30B73">
            <w:pPr>
              <w:widowControl/>
              <w:jc w:val="center"/>
              <w:rPr>
                <w:sz w:val="24"/>
                <w:szCs w:val="24"/>
                <w:lang w:val="uk-UA"/>
              </w:rPr>
            </w:pPr>
            <w:r w:rsidRPr="00D42DBA">
              <w:rPr>
                <w:sz w:val="24"/>
                <w:szCs w:val="24"/>
                <w:lang w:val="uk-UA"/>
              </w:rPr>
              <w:t>0,19</w:t>
            </w:r>
          </w:p>
        </w:tc>
      </w:tr>
      <w:tr w:rsidR="00AE108E" w:rsidRPr="00D42DBA" w14:paraId="12C56C23"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29C28383" w14:textId="77777777" w:rsidR="00AE108E" w:rsidRPr="00D42DBA" w:rsidRDefault="00AE108E" w:rsidP="00D30B73">
            <w:pPr>
              <w:widowControl/>
              <w:rPr>
                <w:sz w:val="24"/>
                <w:szCs w:val="24"/>
                <w:lang w:val="uk-UA"/>
              </w:rPr>
            </w:pPr>
            <w:r w:rsidRPr="00D42DBA">
              <w:rPr>
                <w:sz w:val="24"/>
                <w:szCs w:val="24"/>
                <w:lang w:val="uk-UA"/>
              </w:rPr>
              <w:t>Дніпропетровська</w:t>
            </w:r>
          </w:p>
        </w:tc>
        <w:tc>
          <w:tcPr>
            <w:tcW w:w="2268" w:type="dxa"/>
            <w:tcBorders>
              <w:top w:val="nil"/>
              <w:left w:val="nil"/>
              <w:bottom w:val="single" w:sz="4" w:space="0" w:color="auto"/>
              <w:right w:val="single" w:sz="4" w:space="0" w:color="auto"/>
            </w:tcBorders>
            <w:vAlign w:val="center"/>
            <w:hideMark/>
          </w:tcPr>
          <w:p w14:paraId="263BFC67" w14:textId="77777777" w:rsidR="00AE108E" w:rsidRPr="00D42DBA" w:rsidRDefault="00AE108E" w:rsidP="00D30B73">
            <w:pPr>
              <w:widowControl/>
              <w:jc w:val="center"/>
              <w:rPr>
                <w:sz w:val="24"/>
                <w:szCs w:val="24"/>
                <w:lang w:val="uk-UA"/>
              </w:rPr>
            </w:pPr>
            <w:r w:rsidRPr="00D42DBA">
              <w:rPr>
                <w:sz w:val="24"/>
                <w:szCs w:val="24"/>
                <w:lang w:val="uk-UA"/>
              </w:rPr>
              <w:t>3176648</w:t>
            </w:r>
          </w:p>
        </w:tc>
        <w:tc>
          <w:tcPr>
            <w:tcW w:w="1843" w:type="dxa"/>
            <w:tcBorders>
              <w:top w:val="nil"/>
              <w:left w:val="nil"/>
              <w:bottom w:val="single" w:sz="4" w:space="0" w:color="auto"/>
              <w:right w:val="single" w:sz="4" w:space="0" w:color="auto"/>
            </w:tcBorders>
            <w:vAlign w:val="center"/>
            <w:hideMark/>
          </w:tcPr>
          <w:p w14:paraId="664EBDA7" w14:textId="77777777" w:rsidR="00AE108E" w:rsidRPr="00D42DBA" w:rsidRDefault="00AE108E" w:rsidP="00D30B73">
            <w:pPr>
              <w:widowControl/>
              <w:jc w:val="center"/>
              <w:rPr>
                <w:sz w:val="24"/>
                <w:szCs w:val="24"/>
                <w:lang w:val="uk-UA"/>
              </w:rPr>
            </w:pPr>
            <w:r w:rsidRPr="00D42DBA">
              <w:rPr>
                <w:sz w:val="24"/>
                <w:szCs w:val="24"/>
                <w:lang w:val="uk-UA"/>
              </w:rPr>
              <w:t>15</w:t>
            </w:r>
          </w:p>
        </w:tc>
        <w:tc>
          <w:tcPr>
            <w:tcW w:w="2551" w:type="dxa"/>
            <w:tcBorders>
              <w:top w:val="nil"/>
              <w:left w:val="nil"/>
              <w:bottom w:val="single" w:sz="4" w:space="0" w:color="auto"/>
              <w:right w:val="single" w:sz="4" w:space="0" w:color="auto"/>
            </w:tcBorders>
            <w:noWrap/>
            <w:vAlign w:val="center"/>
            <w:hideMark/>
          </w:tcPr>
          <w:p w14:paraId="75CE9F62" w14:textId="77777777" w:rsidR="00AE108E" w:rsidRPr="00D42DBA" w:rsidRDefault="00AE108E" w:rsidP="00D30B73">
            <w:pPr>
              <w:widowControl/>
              <w:jc w:val="center"/>
              <w:rPr>
                <w:sz w:val="24"/>
                <w:szCs w:val="24"/>
                <w:lang w:val="uk-UA"/>
              </w:rPr>
            </w:pPr>
            <w:r w:rsidRPr="00D42DBA">
              <w:rPr>
                <w:sz w:val="24"/>
                <w:szCs w:val="24"/>
                <w:lang w:val="uk-UA"/>
              </w:rPr>
              <w:t>0,47</w:t>
            </w:r>
          </w:p>
        </w:tc>
      </w:tr>
      <w:tr w:rsidR="00AE108E" w:rsidRPr="00D42DBA" w14:paraId="762EF1C7"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3AD2462B" w14:textId="77777777" w:rsidR="00AE108E" w:rsidRPr="00D42DBA" w:rsidRDefault="00AE108E" w:rsidP="00D30B73">
            <w:pPr>
              <w:widowControl/>
              <w:rPr>
                <w:sz w:val="24"/>
                <w:szCs w:val="24"/>
                <w:lang w:val="uk-UA"/>
              </w:rPr>
            </w:pPr>
            <w:r w:rsidRPr="00D42DBA">
              <w:rPr>
                <w:sz w:val="24"/>
                <w:szCs w:val="24"/>
                <w:lang w:val="uk-UA"/>
              </w:rPr>
              <w:t>Донецька</w:t>
            </w:r>
          </w:p>
        </w:tc>
        <w:tc>
          <w:tcPr>
            <w:tcW w:w="2268" w:type="dxa"/>
            <w:tcBorders>
              <w:top w:val="nil"/>
              <w:left w:val="nil"/>
              <w:bottom w:val="single" w:sz="4" w:space="0" w:color="auto"/>
              <w:right w:val="single" w:sz="4" w:space="0" w:color="auto"/>
            </w:tcBorders>
            <w:vAlign w:val="center"/>
            <w:hideMark/>
          </w:tcPr>
          <w:p w14:paraId="2FDAB617" w14:textId="77777777" w:rsidR="00AE108E" w:rsidRPr="00D42DBA" w:rsidRDefault="00AE108E" w:rsidP="00D30B73">
            <w:pPr>
              <w:widowControl/>
              <w:jc w:val="center"/>
              <w:rPr>
                <w:sz w:val="24"/>
                <w:szCs w:val="24"/>
                <w:lang w:val="uk-UA"/>
              </w:rPr>
            </w:pPr>
            <w:r w:rsidRPr="00D42DBA">
              <w:rPr>
                <w:sz w:val="24"/>
                <w:szCs w:val="24"/>
                <w:lang w:val="uk-UA"/>
              </w:rPr>
              <w:t>4131808</w:t>
            </w:r>
          </w:p>
        </w:tc>
        <w:tc>
          <w:tcPr>
            <w:tcW w:w="1843" w:type="dxa"/>
            <w:tcBorders>
              <w:top w:val="nil"/>
              <w:left w:val="nil"/>
              <w:bottom w:val="single" w:sz="4" w:space="0" w:color="auto"/>
              <w:right w:val="single" w:sz="4" w:space="0" w:color="auto"/>
            </w:tcBorders>
            <w:vAlign w:val="center"/>
            <w:hideMark/>
          </w:tcPr>
          <w:p w14:paraId="74885B5B" w14:textId="77777777" w:rsidR="00AE108E" w:rsidRPr="00D42DBA" w:rsidRDefault="00AE108E" w:rsidP="00D30B73">
            <w:pPr>
              <w:widowControl/>
              <w:jc w:val="center"/>
              <w:rPr>
                <w:sz w:val="24"/>
                <w:szCs w:val="24"/>
                <w:lang w:val="uk-UA"/>
              </w:rPr>
            </w:pPr>
            <w:r w:rsidRPr="00D42DBA">
              <w:rPr>
                <w:sz w:val="24"/>
                <w:szCs w:val="24"/>
                <w:lang w:val="uk-UA"/>
              </w:rPr>
              <w:t>2</w:t>
            </w:r>
          </w:p>
        </w:tc>
        <w:tc>
          <w:tcPr>
            <w:tcW w:w="2551" w:type="dxa"/>
            <w:tcBorders>
              <w:top w:val="nil"/>
              <w:left w:val="nil"/>
              <w:bottom w:val="single" w:sz="4" w:space="0" w:color="auto"/>
              <w:right w:val="single" w:sz="4" w:space="0" w:color="auto"/>
            </w:tcBorders>
            <w:noWrap/>
            <w:vAlign w:val="center"/>
            <w:hideMark/>
          </w:tcPr>
          <w:p w14:paraId="2E25AB72" w14:textId="77777777" w:rsidR="00AE108E" w:rsidRPr="00D42DBA" w:rsidRDefault="00AE108E" w:rsidP="00D30B73">
            <w:pPr>
              <w:widowControl/>
              <w:jc w:val="center"/>
              <w:rPr>
                <w:sz w:val="24"/>
                <w:szCs w:val="24"/>
                <w:lang w:val="uk-UA"/>
              </w:rPr>
            </w:pPr>
            <w:r w:rsidRPr="00D42DBA">
              <w:rPr>
                <w:sz w:val="24"/>
                <w:szCs w:val="24"/>
                <w:lang w:val="uk-UA"/>
              </w:rPr>
              <w:t>0,05</w:t>
            </w:r>
          </w:p>
        </w:tc>
      </w:tr>
      <w:tr w:rsidR="00AE108E" w:rsidRPr="00D42DBA" w14:paraId="18D1AB70"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01FE566F" w14:textId="77777777" w:rsidR="00AE108E" w:rsidRPr="00D42DBA" w:rsidRDefault="00AE108E" w:rsidP="00D30B73">
            <w:pPr>
              <w:widowControl/>
              <w:rPr>
                <w:sz w:val="24"/>
                <w:szCs w:val="24"/>
                <w:lang w:val="uk-UA"/>
              </w:rPr>
            </w:pPr>
            <w:r w:rsidRPr="00D42DBA">
              <w:rPr>
                <w:sz w:val="24"/>
                <w:szCs w:val="24"/>
                <w:lang w:val="uk-UA"/>
              </w:rPr>
              <w:t>Житомирська</w:t>
            </w:r>
          </w:p>
        </w:tc>
        <w:tc>
          <w:tcPr>
            <w:tcW w:w="2268" w:type="dxa"/>
            <w:tcBorders>
              <w:top w:val="nil"/>
              <w:left w:val="nil"/>
              <w:bottom w:val="single" w:sz="4" w:space="0" w:color="auto"/>
              <w:right w:val="single" w:sz="4" w:space="0" w:color="auto"/>
            </w:tcBorders>
            <w:vAlign w:val="center"/>
            <w:hideMark/>
          </w:tcPr>
          <w:p w14:paraId="15468C9C" w14:textId="77777777" w:rsidR="00AE108E" w:rsidRPr="00D42DBA" w:rsidRDefault="00AE108E" w:rsidP="00D30B73">
            <w:pPr>
              <w:widowControl/>
              <w:jc w:val="center"/>
              <w:rPr>
                <w:sz w:val="24"/>
                <w:szCs w:val="24"/>
                <w:lang w:val="uk-UA"/>
              </w:rPr>
            </w:pPr>
            <w:r w:rsidRPr="00D42DBA">
              <w:rPr>
                <w:sz w:val="24"/>
                <w:szCs w:val="24"/>
                <w:lang w:val="uk-UA"/>
              </w:rPr>
              <w:t>1208212</w:t>
            </w:r>
          </w:p>
        </w:tc>
        <w:tc>
          <w:tcPr>
            <w:tcW w:w="1843" w:type="dxa"/>
            <w:tcBorders>
              <w:top w:val="nil"/>
              <w:left w:val="nil"/>
              <w:bottom w:val="single" w:sz="4" w:space="0" w:color="auto"/>
              <w:right w:val="single" w:sz="4" w:space="0" w:color="auto"/>
            </w:tcBorders>
            <w:vAlign w:val="center"/>
            <w:hideMark/>
          </w:tcPr>
          <w:p w14:paraId="4E8CFD90" w14:textId="77777777" w:rsidR="00AE108E" w:rsidRPr="00D42DBA" w:rsidRDefault="00AE108E" w:rsidP="00D30B73">
            <w:pPr>
              <w:widowControl/>
              <w:jc w:val="center"/>
              <w:rPr>
                <w:sz w:val="24"/>
                <w:szCs w:val="24"/>
                <w:lang w:val="uk-UA"/>
              </w:rPr>
            </w:pPr>
            <w:r w:rsidRPr="00D42DBA">
              <w:rPr>
                <w:sz w:val="24"/>
                <w:szCs w:val="24"/>
                <w:lang w:val="uk-UA"/>
              </w:rPr>
              <w:t>3</w:t>
            </w:r>
          </w:p>
        </w:tc>
        <w:tc>
          <w:tcPr>
            <w:tcW w:w="2551" w:type="dxa"/>
            <w:tcBorders>
              <w:top w:val="nil"/>
              <w:left w:val="nil"/>
              <w:bottom w:val="single" w:sz="4" w:space="0" w:color="auto"/>
              <w:right w:val="single" w:sz="4" w:space="0" w:color="auto"/>
            </w:tcBorders>
            <w:noWrap/>
            <w:vAlign w:val="center"/>
            <w:hideMark/>
          </w:tcPr>
          <w:p w14:paraId="11E85355" w14:textId="77777777" w:rsidR="00AE108E" w:rsidRPr="00D42DBA" w:rsidRDefault="00AE108E" w:rsidP="00D30B73">
            <w:pPr>
              <w:widowControl/>
              <w:jc w:val="center"/>
              <w:rPr>
                <w:sz w:val="24"/>
                <w:szCs w:val="24"/>
                <w:lang w:val="uk-UA"/>
              </w:rPr>
            </w:pPr>
            <w:r w:rsidRPr="00D42DBA">
              <w:rPr>
                <w:sz w:val="24"/>
                <w:szCs w:val="24"/>
                <w:lang w:val="uk-UA"/>
              </w:rPr>
              <w:t>0,25</w:t>
            </w:r>
          </w:p>
        </w:tc>
      </w:tr>
      <w:tr w:rsidR="00AE108E" w:rsidRPr="00D42DBA" w14:paraId="0873F32E"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3EAAAD12" w14:textId="77777777" w:rsidR="00AE108E" w:rsidRPr="00D42DBA" w:rsidRDefault="00AE108E" w:rsidP="00D30B73">
            <w:pPr>
              <w:widowControl/>
              <w:rPr>
                <w:sz w:val="24"/>
                <w:szCs w:val="24"/>
                <w:lang w:val="uk-UA"/>
              </w:rPr>
            </w:pPr>
            <w:r w:rsidRPr="00D42DBA">
              <w:rPr>
                <w:sz w:val="24"/>
                <w:szCs w:val="24"/>
                <w:lang w:val="uk-UA"/>
              </w:rPr>
              <w:t>Закарпатська</w:t>
            </w:r>
          </w:p>
        </w:tc>
        <w:tc>
          <w:tcPr>
            <w:tcW w:w="2268" w:type="dxa"/>
            <w:tcBorders>
              <w:top w:val="nil"/>
              <w:left w:val="nil"/>
              <w:bottom w:val="single" w:sz="4" w:space="0" w:color="auto"/>
              <w:right w:val="single" w:sz="4" w:space="0" w:color="auto"/>
            </w:tcBorders>
            <w:vAlign w:val="center"/>
            <w:hideMark/>
          </w:tcPr>
          <w:p w14:paraId="34BE6D06" w14:textId="77777777" w:rsidR="00AE108E" w:rsidRPr="00D42DBA" w:rsidRDefault="00AE108E" w:rsidP="00D30B73">
            <w:pPr>
              <w:widowControl/>
              <w:jc w:val="center"/>
              <w:rPr>
                <w:sz w:val="24"/>
                <w:szCs w:val="24"/>
                <w:lang w:val="uk-UA"/>
              </w:rPr>
            </w:pPr>
            <w:r w:rsidRPr="00D42DBA">
              <w:rPr>
                <w:sz w:val="24"/>
                <w:szCs w:val="24"/>
                <w:lang w:val="uk-UA"/>
              </w:rPr>
              <w:t>1253791</w:t>
            </w:r>
          </w:p>
        </w:tc>
        <w:tc>
          <w:tcPr>
            <w:tcW w:w="1843" w:type="dxa"/>
            <w:tcBorders>
              <w:top w:val="nil"/>
              <w:left w:val="nil"/>
              <w:bottom w:val="single" w:sz="4" w:space="0" w:color="auto"/>
              <w:right w:val="single" w:sz="4" w:space="0" w:color="auto"/>
            </w:tcBorders>
            <w:vAlign w:val="center"/>
            <w:hideMark/>
          </w:tcPr>
          <w:p w14:paraId="08693EB9" w14:textId="77777777" w:rsidR="00AE108E" w:rsidRPr="00D42DBA" w:rsidRDefault="00AE108E" w:rsidP="00D30B73">
            <w:pPr>
              <w:widowControl/>
              <w:jc w:val="center"/>
              <w:rPr>
                <w:sz w:val="24"/>
                <w:szCs w:val="24"/>
                <w:lang w:val="uk-UA"/>
              </w:rPr>
            </w:pPr>
            <w:r w:rsidRPr="00D42DBA">
              <w:rPr>
                <w:sz w:val="24"/>
                <w:szCs w:val="24"/>
                <w:lang w:val="uk-UA"/>
              </w:rPr>
              <w:t>9</w:t>
            </w:r>
          </w:p>
        </w:tc>
        <w:tc>
          <w:tcPr>
            <w:tcW w:w="2551" w:type="dxa"/>
            <w:tcBorders>
              <w:top w:val="nil"/>
              <w:left w:val="nil"/>
              <w:bottom w:val="single" w:sz="4" w:space="0" w:color="auto"/>
              <w:right w:val="single" w:sz="4" w:space="0" w:color="auto"/>
            </w:tcBorders>
            <w:noWrap/>
            <w:vAlign w:val="center"/>
            <w:hideMark/>
          </w:tcPr>
          <w:p w14:paraId="4897F3E2" w14:textId="77777777" w:rsidR="00AE108E" w:rsidRPr="00D42DBA" w:rsidRDefault="00AE108E" w:rsidP="00D30B73">
            <w:pPr>
              <w:widowControl/>
              <w:jc w:val="center"/>
              <w:rPr>
                <w:sz w:val="24"/>
                <w:szCs w:val="24"/>
                <w:lang w:val="uk-UA"/>
              </w:rPr>
            </w:pPr>
            <w:r w:rsidRPr="00D42DBA">
              <w:rPr>
                <w:sz w:val="24"/>
                <w:szCs w:val="24"/>
                <w:lang w:val="uk-UA"/>
              </w:rPr>
              <w:t>0,72</w:t>
            </w:r>
          </w:p>
        </w:tc>
      </w:tr>
      <w:tr w:rsidR="00AE108E" w:rsidRPr="00D42DBA" w14:paraId="720EEDCE"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6344E986" w14:textId="77777777" w:rsidR="00AE108E" w:rsidRPr="00D42DBA" w:rsidRDefault="00AE108E" w:rsidP="00D30B73">
            <w:pPr>
              <w:widowControl/>
              <w:rPr>
                <w:sz w:val="24"/>
                <w:szCs w:val="24"/>
                <w:lang w:val="uk-UA"/>
              </w:rPr>
            </w:pPr>
            <w:r w:rsidRPr="00D42DBA">
              <w:rPr>
                <w:sz w:val="24"/>
                <w:szCs w:val="24"/>
                <w:lang w:val="uk-UA"/>
              </w:rPr>
              <w:t>Запорізька</w:t>
            </w:r>
          </w:p>
        </w:tc>
        <w:tc>
          <w:tcPr>
            <w:tcW w:w="2268" w:type="dxa"/>
            <w:tcBorders>
              <w:top w:val="nil"/>
              <w:left w:val="nil"/>
              <w:bottom w:val="single" w:sz="4" w:space="0" w:color="auto"/>
              <w:right w:val="single" w:sz="4" w:space="0" w:color="auto"/>
            </w:tcBorders>
            <w:vAlign w:val="center"/>
            <w:hideMark/>
          </w:tcPr>
          <w:p w14:paraId="65BFB443" w14:textId="77777777" w:rsidR="00AE108E" w:rsidRPr="00D42DBA" w:rsidRDefault="00AE108E" w:rsidP="00D30B73">
            <w:pPr>
              <w:widowControl/>
              <w:jc w:val="center"/>
              <w:rPr>
                <w:sz w:val="24"/>
                <w:szCs w:val="24"/>
                <w:lang w:val="uk-UA"/>
              </w:rPr>
            </w:pPr>
            <w:r w:rsidRPr="00D42DBA">
              <w:rPr>
                <w:sz w:val="24"/>
                <w:szCs w:val="24"/>
                <w:lang w:val="uk-UA"/>
              </w:rPr>
              <w:t>1687401</w:t>
            </w:r>
          </w:p>
        </w:tc>
        <w:tc>
          <w:tcPr>
            <w:tcW w:w="1843" w:type="dxa"/>
            <w:tcBorders>
              <w:top w:val="nil"/>
              <w:left w:val="nil"/>
              <w:bottom w:val="single" w:sz="4" w:space="0" w:color="auto"/>
              <w:right w:val="single" w:sz="4" w:space="0" w:color="auto"/>
            </w:tcBorders>
            <w:vAlign w:val="center"/>
            <w:hideMark/>
          </w:tcPr>
          <w:p w14:paraId="06734E7A" w14:textId="77777777" w:rsidR="00AE108E" w:rsidRPr="00D42DBA" w:rsidRDefault="00AE108E" w:rsidP="00D30B73">
            <w:pPr>
              <w:widowControl/>
              <w:jc w:val="center"/>
              <w:rPr>
                <w:sz w:val="24"/>
                <w:szCs w:val="24"/>
                <w:lang w:val="uk-UA"/>
              </w:rPr>
            </w:pPr>
            <w:r w:rsidRPr="00D42DBA">
              <w:rPr>
                <w:sz w:val="24"/>
                <w:szCs w:val="24"/>
                <w:lang w:val="uk-UA"/>
              </w:rPr>
              <w:t>4</w:t>
            </w:r>
          </w:p>
        </w:tc>
        <w:tc>
          <w:tcPr>
            <w:tcW w:w="2551" w:type="dxa"/>
            <w:tcBorders>
              <w:top w:val="nil"/>
              <w:left w:val="nil"/>
              <w:bottom w:val="single" w:sz="4" w:space="0" w:color="auto"/>
              <w:right w:val="single" w:sz="4" w:space="0" w:color="auto"/>
            </w:tcBorders>
            <w:noWrap/>
            <w:vAlign w:val="center"/>
            <w:hideMark/>
          </w:tcPr>
          <w:p w14:paraId="10965386" w14:textId="77777777" w:rsidR="00AE108E" w:rsidRPr="00D42DBA" w:rsidRDefault="00AE108E" w:rsidP="00D30B73">
            <w:pPr>
              <w:widowControl/>
              <w:jc w:val="center"/>
              <w:rPr>
                <w:sz w:val="24"/>
                <w:szCs w:val="24"/>
                <w:lang w:val="uk-UA"/>
              </w:rPr>
            </w:pPr>
            <w:r w:rsidRPr="00D42DBA">
              <w:rPr>
                <w:sz w:val="24"/>
                <w:szCs w:val="24"/>
                <w:lang w:val="uk-UA"/>
              </w:rPr>
              <w:t>0,24</w:t>
            </w:r>
          </w:p>
        </w:tc>
      </w:tr>
      <w:tr w:rsidR="00AE108E" w:rsidRPr="00D42DBA" w14:paraId="0AD008CC"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41C5E588" w14:textId="77777777" w:rsidR="00AE108E" w:rsidRPr="00D42DBA" w:rsidRDefault="00AE108E" w:rsidP="00D30B73">
            <w:pPr>
              <w:widowControl/>
              <w:rPr>
                <w:sz w:val="24"/>
                <w:szCs w:val="24"/>
                <w:lang w:val="uk-UA"/>
              </w:rPr>
            </w:pPr>
            <w:r w:rsidRPr="00D42DBA">
              <w:rPr>
                <w:sz w:val="24"/>
                <w:szCs w:val="24"/>
                <w:lang w:val="uk-UA"/>
              </w:rPr>
              <w:t>Івано-Франківська</w:t>
            </w:r>
          </w:p>
        </w:tc>
        <w:tc>
          <w:tcPr>
            <w:tcW w:w="2268" w:type="dxa"/>
            <w:tcBorders>
              <w:top w:val="nil"/>
              <w:left w:val="nil"/>
              <w:bottom w:val="single" w:sz="4" w:space="0" w:color="auto"/>
              <w:right w:val="single" w:sz="4" w:space="0" w:color="auto"/>
            </w:tcBorders>
            <w:vAlign w:val="center"/>
            <w:hideMark/>
          </w:tcPr>
          <w:p w14:paraId="6003693F" w14:textId="77777777" w:rsidR="00AE108E" w:rsidRPr="00D42DBA" w:rsidRDefault="00AE108E" w:rsidP="00D30B73">
            <w:pPr>
              <w:widowControl/>
              <w:jc w:val="center"/>
              <w:rPr>
                <w:sz w:val="24"/>
                <w:szCs w:val="24"/>
                <w:lang w:val="uk-UA"/>
              </w:rPr>
            </w:pPr>
            <w:r w:rsidRPr="00D42DBA">
              <w:rPr>
                <w:sz w:val="24"/>
                <w:szCs w:val="24"/>
                <w:lang w:val="uk-UA"/>
              </w:rPr>
              <w:t>1368097</w:t>
            </w:r>
          </w:p>
        </w:tc>
        <w:tc>
          <w:tcPr>
            <w:tcW w:w="1843" w:type="dxa"/>
            <w:tcBorders>
              <w:top w:val="nil"/>
              <w:left w:val="nil"/>
              <w:bottom w:val="single" w:sz="4" w:space="0" w:color="auto"/>
              <w:right w:val="single" w:sz="4" w:space="0" w:color="auto"/>
            </w:tcBorders>
            <w:vAlign w:val="center"/>
            <w:hideMark/>
          </w:tcPr>
          <w:p w14:paraId="7DE983BA" w14:textId="77777777" w:rsidR="00AE108E" w:rsidRPr="00D42DBA" w:rsidRDefault="00AE108E" w:rsidP="00D30B73">
            <w:pPr>
              <w:widowControl/>
              <w:jc w:val="center"/>
              <w:rPr>
                <w:sz w:val="24"/>
                <w:szCs w:val="24"/>
                <w:lang w:val="uk-UA"/>
              </w:rPr>
            </w:pPr>
            <w:r w:rsidRPr="00D42DBA">
              <w:rPr>
                <w:sz w:val="24"/>
                <w:szCs w:val="24"/>
                <w:lang w:val="uk-UA"/>
              </w:rPr>
              <w:t>7</w:t>
            </w:r>
          </w:p>
        </w:tc>
        <w:tc>
          <w:tcPr>
            <w:tcW w:w="2551" w:type="dxa"/>
            <w:tcBorders>
              <w:top w:val="nil"/>
              <w:left w:val="nil"/>
              <w:bottom w:val="single" w:sz="4" w:space="0" w:color="auto"/>
              <w:right w:val="single" w:sz="4" w:space="0" w:color="auto"/>
            </w:tcBorders>
            <w:noWrap/>
            <w:vAlign w:val="center"/>
            <w:hideMark/>
          </w:tcPr>
          <w:p w14:paraId="026F81B7" w14:textId="77777777" w:rsidR="00AE108E" w:rsidRPr="00D42DBA" w:rsidRDefault="00AE108E" w:rsidP="00D30B73">
            <w:pPr>
              <w:widowControl/>
              <w:jc w:val="center"/>
              <w:rPr>
                <w:sz w:val="24"/>
                <w:szCs w:val="24"/>
                <w:lang w:val="uk-UA"/>
              </w:rPr>
            </w:pPr>
            <w:r w:rsidRPr="00D42DBA">
              <w:rPr>
                <w:sz w:val="24"/>
                <w:szCs w:val="24"/>
                <w:lang w:val="uk-UA"/>
              </w:rPr>
              <w:t>0,51</w:t>
            </w:r>
          </w:p>
        </w:tc>
      </w:tr>
    </w:tbl>
    <w:p w14:paraId="33C79C1D" w14:textId="77777777" w:rsidR="00AE108E" w:rsidRDefault="00AE108E" w:rsidP="00C94DF2">
      <w:pPr>
        <w:widowControl/>
        <w:shd w:val="clear" w:color="auto" w:fill="FFFFFF"/>
        <w:spacing w:line="360" w:lineRule="auto"/>
        <w:jc w:val="center"/>
        <w:rPr>
          <w:rFonts w:eastAsia="Calibri"/>
          <w:sz w:val="28"/>
          <w:szCs w:val="28"/>
          <w:lang w:val="uk-UA" w:eastAsia="en-US"/>
        </w:rPr>
      </w:pPr>
      <w:r w:rsidRPr="008F7531">
        <w:rPr>
          <w:rFonts w:eastAsia="Calibri"/>
          <w:sz w:val="28"/>
          <w:szCs w:val="28"/>
          <w:lang w:val="uk-UA" w:eastAsia="en-US"/>
        </w:rPr>
        <w:t>На наступній сторінці</w:t>
      </w:r>
      <w:r>
        <w:rPr>
          <w:rFonts w:eastAsia="Calibri"/>
          <w:sz w:val="28"/>
          <w:szCs w:val="28"/>
          <w:lang w:val="uk-UA" w:eastAsia="en-US"/>
        </w:rPr>
        <w:t>:</w:t>
      </w:r>
    </w:p>
    <w:p w14:paraId="57E89467" w14:textId="5E66A768" w:rsidR="00AE108E" w:rsidRPr="00AE108E" w:rsidRDefault="00AE108E" w:rsidP="00C94DF2">
      <w:pPr>
        <w:widowControl/>
        <w:shd w:val="clear" w:color="auto" w:fill="FFFFFF"/>
        <w:spacing w:line="360" w:lineRule="auto"/>
        <w:jc w:val="right"/>
        <w:rPr>
          <w:rFonts w:eastAsia="Calibri"/>
          <w:b/>
          <w:sz w:val="28"/>
          <w:szCs w:val="28"/>
          <w:lang w:val="uk-UA" w:eastAsia="en-US"/>
        </w:rPr>
      </w:pPr>
      <w:r w:rsidRPr="00AE108E">
        <w:rPr>
          <w:rFonts w:eastAsia="Calibri"/>
          <w:b/>
          <w:sz w:val="28"/>
          <w:szCs w:val="28"/>
          <w:lang w:val="uk-UA" w:eastAsia="en-US"/>
        </w:rPr>
        <w:t xml:space="preserve">Продовження додатку </w:t>
      </w:r>
      <w:r w:rsidR="001D1FA2">
        <w:rPr>
          <w:rFonts w:eastAsia="Calibri"/>
          <w:b/>
          <w:sz w:val="28"/>
          <w:szCs w:val="28"/>
          <w:lang w:val="uk-UA" w:eastAsia="en-US"/>
        </w:rPr>
        <w:t xml:space="preserve"> </w:t>
      </w:r>
      <w:r w:rsidRPr="00AE108E">
        <w:rPr>
          <w:rFonts w:eastAsia="Calibri"/>
          <w:b/>
          <w:sz w:val="28"/>
          <w:szCs w:val="28"/>
          <w:lang w:val="uk-UA" w:eastAsia="en-US"/>
        </w:rPr>
        <w:t>А</w:t>
      </w:r>
    </w:p>
    <w:p w14:paraId="0BBCD1F1" w14:textId="5E2A9316" w:rsidR="00AE108E" w:rsidRPr="008F7531" w:rsidRDefault="00283B7A" w:rsidP="00C94DF2">
      <w:pPr>
        <w:widowControl/>
        <w:shd w:val="clear" w:color="auto" w:fill="FFFFFF"/>
        <w:spacing w:line="360" w:lineRule="auto"/>
        <w:ind w:right="286" w:firstLine="567"/>
        <w:jc w:val="both"/>
        <w:rPr>
          <w:rFonts w:eastAsia="Calibri"/>
          <w:sz w:val="28"/>
          <w:szCs w:val="28"/>
          <w:lang w:val="uk-UA" w:eastAsia="en-US"/>
        </w:rPr>
      </w:pPr>
      <w:r>
        <w:rPr>
          <w:rFonts w:eastAsia="Calibri"/>
          <w:sz w:val="28"/>
          <w:szCs w:val="28"/>
          <w:lang w:val="uk-UA" w:eastAsia="en-US"/>
        </w:rPr>
        <w:t xml:space="preserve">Продовження таблиці </w:t>
      </w:r>
      <w:r w:rsidR="00AE108E">
        <w:rPr>
          <w:rFonts w:eastAsia="Calibri"/>
          <w:sz w:val="28"/>
          <w:szCs w:val="28"/>
          <w:lang w:val="uk-UA" w:eastAsia="en-US"/>
        </w:rPr>
        <w:t>А.1</w:t>
      </w:r>
    </w:p>
    <w:tbl>
      <w:tblPr>
        <w:tblW w:w="9639" w:type="dxa"/>
        <w:tblInd w:w="-5" w:type="dxa"/>
        <w:tblLook w:val="04A0" w:firstRow="1" w:lastRow="0" w:firstColumn="1" w:lastColumn="0" w:noHBand="0" w:noVBand="1"/>
      </w:tblPr>
      <w:tblGrid>
        <w:gridCol w:w="2977"/>
        <w:gridCol w:w="2268"/>
        <w:gridCol w:w="1843"/>
        <w:gridCol w:w="2551"/>
      </w:tblGrid>
      <w:tr w:rsidR="00AE108E" w:rsidRPr="005963B0" w14:paraId="3209497F" w14:textId="77777777" w:rsidTr="00C94DF2">
        <w:trPr>
          <w:trHeight w:val="89"/>
        </w:trPr>
        <w:tc>
          <w:tcPr>
            <w:tcW w:w="2977" w:type="dxa"/>
            <w:tcBorders>
              <w:top w:val="single" w:sz="4" w:space="0" w:color="auto"/>
              <w:left w:val="single" w:sz="4" w:space="0" w:color="auto"/>
              <w:bottom w:val="single" w:sz="4" w:space="0" w:color="auto"/>
              <w:right w:val="single" w:sz="4" w:space="0" w:color="auto"/>
            </w:tcBorders>
            <w:noWrap/>
            <w:vAlign w:val="center"/>
          </w:tcPr>
          <w:p w14:paraId="65CEBB84" w14:textId="77777777" w:rsidR="00AE108E" w:rsidRPr="005963B0" w:rsidRDefault="00AE108E" w:rsidP="00D30B73">
            <w:pPr>
              <w:widowControl/>
              <w:jc w:val="center"/>
              <w:rPr>
                <w:sz w:val="20"/>
                <w:szCs w:val="20"/>
                <w:lang w:val="uk-UA"/>
              </w:rPr>
            </w:pPr>
            <w:r w:rsidRPr="005963B0">
              <w:rPr>
                <w:sz w:val="20"/>
                <w:szCs w:val="20"/>
                <w:lang w:val="uk-UA"/>
              </w:rPr>
              <w:t>1</w:t>
            </w:r>
          </w:p>
        </w:tc>
        <w:tc>
          <w:tcPr>
            <w:tcW w:w="2268" w:type="dxa"/>
            <w:tcBorders>
              <w:top w:val="single" w:sz="4" w:space="0" w:color="auto"/>
              <w:left w:val="nil"/>
              <w:bottom w:val="single" w:sz="4" w:space="0" w:color="auto"/>
              <w:right w:val="single" w:sz="4" w:space="0" w:color="auto"/>
            </w:tcBorders>
            <w:vAlign w:val="center"/>
          </w:tcPr>
          <w:p w14:paraId="46FC988C" w14:textId="77777777" w:rsidR="00AE108E" w:rsidRPr="005963B0" w:rsidRDefault="00AE108E" w:rsidP="00D30B73">
            <w:pPr>
              <w:widowControl/>
              <w:jc w:val="center"/>
              <w:rPr>
                <w:sz w:val="20"/>
                <w:szCs w:val="20"/>
                <w:lang w:val="uk-UA"/>
              </w:rPr>
            </w:pPr>
            <w:r w:rsidRPr="005963B0">
              <w:rPr>
                <w:sz w:val="20"/>
                <w:szCs w:val="20"/>
                <w:lang w:val="uk-UA"/>
              </w:rPr>
              <w:t>2</w:t>
            </w:r>
          </w:p>
        </w:tc>
        <w:tc>
          <w:tcPr>
            <w:tcW w:w="1843" w:type="dxa"/>
            <w:tcBorders>
              <w:top w:val="single" w:sz="4" w:space="0" w:color="auto"/>
              <w:left w:val="nil"/>
              <w:bottom w:val="single" w:sz="4" w:space="0" w:color="auto"/>
              <w:right w:val="single" w:sz="4" w:space="0" w:color="auto"/>
            </w:tcBorders>
            <w:noWrap/>
            <w:vAlign w:val="center"/>
          </w:tcPr>
          <w:p w14:paraId="63751011" w14:textId="77777777" w:rsidR="00AE108E" w:rsidRPr="005963B0" w:rsidRDefault="00AE108E" w:rsidP="00D30B73">
            <w:pPr>
              <w:widowControl/>
              <w:jc w:val="center"/>
              <w:rPr>
                <w:sz w:val="20"/>
                <w:szCs w:val="20"/>
                <w:lang w:val="uk-UA"/>
              </w:rPr>
            </w:pPr>
            <w:r w:rsidRPr="005963B0">
              <w:rPr>
                <w:sz w:val="20"/>
                <w:szCs w:val="20"/>
                <w:lang w:val="uk-UA"/>
              </w:rPr>
              <w:t>3</w:t>
            </w:r>
          </w:p>
        </w:tc>
        <w:tc>
          <w:tcPr>
            <w:tcW w:w="2551" w:type="dxa"/>
            <w:tcBorders>
              <w:top w:val="single" w:sz="4" w:space="0" w:color="auto"/>
              <w:left w:val="nil"/>
              <w:bottom w:val="single" w:sz="4" w:space="0" w:color="auto"/>
              <w:right w:val="single" w:sz="4" w:space="0" w:color="auto"/>
            </w:tcBorders>
            <w:vAlign w:val="center"/>
          </w:tcPr>
          <w:p w14:paraId="1CF65AE2" w14:textId="77777777" w:rsidR="00AE108E" w:rsidRPr="005963B0" w:rsidRDefault="00AE108E" w:rsidP="00D30B73">
            <w:pPr>
              <w:widowControl/>
              <w:jc w:val="center"/>
              <w:rPr>
                <w:sz w:val="20"/>
                <w:szCs w:val="20"/>
                <w:lang w:val="uk-UA"/>
              </w:rPr>
            </w:pPr>
            <w:r w:rsidRPr="005963B0">
              <w:rPr>
                <w:sz w:val="20"/>
                <w:szCs w:val="20"/>
                <w:lang w:val="uk-UA"/>
              </w:rPr>
              <w:t>4</w:t>
            </w:r>
          </w:p>
        </w:tc>
      </w:tr>
      <w:tr w:rsidR="00AE108E" w:rsidRPr="00D42DBA" w14:paraId="57B6DAA1"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29556C39" w14:textId="77777777" w:rsidR="00AE108E" w:rsidRPr="00D42DBA" w:rsidRDefault="00AE108E" w:rsidP="00D30B73">
            <w:pPr>
              <w:widowControl/>
              <w:rPr>
                <w:sz w:val="24"/>
                <w:szCs w:val="24"/>
                <w:lang w:val="uk-UA"/>
              </w:rPr>
            </w:pPr>
            <w:r w:rsidRPr="00D42DBA">
              <w:rPr>
                <w:sz w:val="24"/>
                <w:szCs w:val="24"/>
                <w:lang w:val="uk-UA"/>
              </w:rPr>
              <w:t>Київська</w:t>
            </w:r>
          </w:p>
        </w:tc>
        <w:tc>
          <w:tcPr>
            <w:tcW w:w="2268" w:type="dxa"/>
            <w:tcBorders>
              <w:top w:val="nil"/>
              <w:left w:val="nil"/>
              <w:bottom w:val="single" w:sz="4" w:space="0" w:color="auto"/>
              <w:right w:val="single" w:sz="4" w:space="0" w:color="auto"/>
            </w:tcBorders>
            <w:vAlign w:val="center"/>
            <w:hideMark/>
          </w:tcPr>
          <w:p w14:paraId="4D258D70" w14:textId="77777777" w:rsidR="00AE108E" w:rsidRPr="00D42DBA" w:rsidRDefault="00AE108E" w:rsidP="00D30B73">
            <w:pPr>
              <w:widowControl/>
              <w:jc w:val="center"/>
              <w:rPr>
                <w:sz w:val="24"/>
                <w:szCs w:val="24"/>
                <w:lang w:val="uk-UA"/>
              </w:rPr>
            </w:pPr>
            <w:r w:rsidRPr="00D42DBA">
              <w:rPr>
                <w:sz w:val="24"/>
                <w:szCs w:val="24"/>
                <w:lang w:val="uk-UA"/>
              </w:rPr>
              <w:t>1781044</w:t>
            </w:r>
          </w:p>
        </w:tc>
        <w:tc>
          <w:tcPr>
            <w:tcW w:w="1843" w:type="dxa"/>
            <w:tcBorders>
              <w:top w:val="nil"/>
              <w:left w:val="nil"/>
              <w:bottom w:val="single" w:sz="4" w:space="0" w:color="auto"/>
              <w:right w:val="single" w:sz="4" w:space="0" w:color="auto"/>
            </w:tcBorders>
            <w:vAlign w:val="center"/>
            <w:hideMark/>
          </w:tcPr>
          <w:p w14:paraId="34AFED83" w14:textId="77777777" w:rsidR="00AE108E" w:rsidRPr="00D42DBA" w:rsidRDefault="00AE108E" w:rsidP="00D30B73">
            <w:pPr>
              <w:widowControl/>
              <w:jc w:val="center"/>
              <w:rPr>
                <w:sz w:val="24"/>
                <w:szCs w:val="24"/>
                <w:lang w:val="uk-UA"/>
              </w:rPr>
            </w:pPr>
            <w:r w:rsidRPr="00D42DBA">
              <w:rPr>
                <w:sz w:val="24"/>
                <w:szCs w:val="24"/>
                <w:lang w:val="uk-UA"/>
              </w:rPr>
              <w:t>10</w:t>
            </w:r>
          </w:p>
        </w:tc>
        <w:tc>
          <w:tcPr>
            <w:tcW w:w="2551" w:type="dxa"/>
            <w:tcBorders>
              <w:top w:val="nil"/>
              <w:left w:val="nil"/>
              <w:bottom w:val="single" w:sz="4" w:space="0" w:color="auto"/>
              <w:right w:val="single" w:sz="4" w:space="0" w:color="auto"/>
            </w:tcBorders>
            <w:noWrap/>
            <w:vAlign w:val="center"/>
            <w:hideMark/>
          </w:tcPr>
          <w:p w14:paraId="5C377CAD" w14:textId="77777777" w:rsidR="00AE108E" w:rsidRPr="00D42DBA" w:rsidRDefault="00AE108E" w:rsidP="00D30B73">
            <w:pPr>
              <w:widowControl/>
              <w:jc w:val="center"/>
              <w:rPr>
                <w:sz w:val="24"/>
                <w:szCs w:val="24"/>
                <w:lang w:val="uk-UA"/>
              </w:rPr>
            </w:pPr>
            <w:r w:rsidRPr="00D42DBA">
              <w:rPr>
                <w:sz w:val="24"/>
                <w:szCs w:val="24"/>
                <w:lang w:val="uk-UA"/>
              </w:rPr>
              <w:t>0,56</w:t>
            </w:r>
          </w:p>
        </w:tc>
      </w:tr>
      <w:tr w:rsidR="00AE108E" w:rsidRPr="00D42DBA" w14:paraId="3253B5C4"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1CEE2DE7" w14:textId="77777777" w:rsidR="00AE108E" w:rsidRPr="00D42DBA" w:rsidRDefault="00AE108E" w:rsidP="00D30B73">
            <w:pPr>
              <w:widowControl/>
              <w:rPr>
                <w:sz w:val="24"/>
                <w:szCs w:val="24"/>
                <w:lang w:val="uk-UA"/>
              </w:rPr>
            </w:pPr>
            <w:r w:rsidRPr="00D42DBA">
              <w:rPr>
                <w:sz w:val="24"/>
                <w:szCs w:val="24"/>
                <w:lang w:val="uk-UA"/>
              </w:rPr>
              <w:t>Кіровоградська</w:t>
            </w:r>
          </w:p>
        </w:tc>
        <w:tc>
          <w:tcPr>
            <w:tcW w:w="2268" w:type="dxa"/>
            <w:tcBorders>
              <w:top w:val="nil"/>
              <w:left w:val="nil"/>
              <w:bottom w:val="single" w:sz="4" w:space="0" w:color="auto"/>
              <w:right w:val="single" w:sz="4" w:space="0" w:color="auto"/>
            </w:tcBorders>
            <w:vAlign w:val="center"/>
            <w:hideMark/>
          </w:tcPr>
          <w:p w14:paraId="7863C178" w14:textId="77777777" w:rsidR="00AE108E" w:rsidRPr="00D42DBA" w:rsidRDefault="00AE108E" w:rsidP="00D30B73">
            <w:pPr>
              <w:widowControl/>
              <w:jc w:val="center"/>
              <w:rPr>
                <w:sz w:val="24"/>
                <w:szCs w:val="24"/>
                <w:lang w:val="uk-UA"/>
              </w:rPr>
            </w:pPr>
            <w:r w:rsidRPr="00D42DBA">
              <w:rPr>
                <w:sz w:val="24"/>
                <w:szCs w:val="24"/>
                <w:lang w:val="uk-UA"/>
              </w:rPr>
              <w:t>933109</w:t>
            </w:r>
          </w:p>
        </w:tc>
        <w:tc>
          <w:tcPr>
            <w:tcW w:w="1843" w:type="dxa"/>
            <w:tcBorders>
              <w:top w:val="nil"/>
              <w:left w:val="nil"/>
              <w:bottom w:val="single" w:sz="4" w:space="0" w:color="auto"/>
              <w:right w:val="single" w:sz="4" w:space="0" w:color="auto"/>
            </w:tcBorders>
            <w:vAlign w:val="center"/>
            <w:hideMark/>
          </w:tcPr>
          <w:p w14:paraId="26020E88" w14:textId="77777777" w:rsidR="00AE108E" w:rsidRPr="00D42DBA" w:rsidRDefault="00AE108E" w:rsidP="00D30B73">
            <w:pPr>
              <w:widowControl/>
              <w:jc w:val="center"/>
              <w:rPr>
                <w:sz w:val="24"/>
                <w:szCs w:val="24"/>
                <w:lang w:val="uk-UA"/>
              </w:rPr>
            </w:pPr>
            <w:r w:rsidRPr="00D42DBA">
              <w:rPr>
                <w:sz w:val="24"/>
                <w:szCs w:val="24"/>
                <w:lang w:val="uk-UA"/>
              </w:rPr>
              <w:t>-</w:t>
            </w:r>
          </w:p>
        </w:tc>
        <w:tc>
          <w:tcPr>
            <w:tcW w:w="2551" w:type="dxa"/>
            <w:tcBorders>
              <w:top w:val="nil"/>
              <w:left w:val="nil"/>
              <w:bottom w:val="single" w:sz="4" w:space="0" w:color="auto"/>
              <w:right w:val="single" w:sz="4" w:space="0" w:color="auto"/>
            </w:tcBorders>
            <w:noWrap/>
            <w:vAlign w:val="center"/>
            <w:hideMark/>
          </w:tcPr>
          <w:p w14:paraId="37F44DA6" w14:textId="77777777" w:rsidR="00AE108E" w:rsidRPr="00D42DBA" w:rsidRDefault="00AE108E" w:rsidP="00D30B73">
            <w:pPr>
              <w:widowControl/>
              <w:jc w:val="center"/>
              <w:rPr>
                <w:sz w:val="24"/>
                <w:szCs w:val="24"/>
                <w:lang w:val="uk-UA"/>
              </w:rPr>
            </w:pPr>
            <w:r w:rsidRPr="00D42DBA">
              <w:rPr>
                <w:sz w:val="24"/>
                <w:szCs w:val="24"/>
                <w:lang w:val="uk-UA"/>
              </w:rPr>
              <w:t>-</w:t>
            </w:r>
          </w:p>
        </w:tc>
      </w:tr>
      <w:tr w:rsidR="00AE108E" w:rsidRPr="00D42DBA" w14:paraId="7A891FFB"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5070FF96" w14:textId="77777777" w:rsidR="00AE108E" w:rsidRPr="00D42DBA" w:rsidRDefault="00AE108E" w:rsidP="00D30B73">
            <w:pPr>
              <w:widowControl/>
              <w:rPr>
                <w:sz w:val="24"/>
                <w:szCs w:val="24"/>
                <w:lang w:val="uk-UA"/>
              </w:rPr>
            </w:pPr>
            <w:r w:rsidRPr="00D42DBA">
              <w:rPr>
                <w:sz w:val="24"/>
                <w:szCs w:val="24"/>
                <w:lang w:val="uk-UA"/>
              </w:rPr>
              <w:t>Луганська</w:t>
            </w:r>
          </w:p>
        </w:tc>
        <w:tc>
          <w:tcPr>
            <w:tcW w:w="2268" w:type="dxa"/>
            <w:tcBorders>
              <w:top w:val="nil"/>
              <w:left w:val="nil"/>
              <w:bottom w:val="single" w:sz="4" w:space="0" w:color="auto"/>
              <w:right w:val="single" w:sz="4" w:space="0" w:color="auto"/>
            </w:tcBorders>
            <w:vAlign w:val="center"/>
            <w:hideMark/>
          </w:tcPr>
          <w:p w14:paraId="1A0A001A" w14:textId="77777777" w:rsidR="00AE108E" w:rsidRPr="00D42DBA" w:rsidRDefault="00AE108E" w:rsidP="00D30B73">
            <w:pPr>
              <w:widowControl/>
              <w:jc w:val="center"/>
              <w:rPr>
                <w:sz w:val="24"/>
                <w:szCs w:val="24"/>
                <w:lang w:val="uk-UA"/>
              </w:rPr>
            </w:pPr>
            <w:r w:rsidRPr="00D42DBA">
              <w:rPr>
                <w:sz w:val="24"/>
                <w:szCs w:val="24"/>
                <w:lang w:val="uk-UA"/>
              </w:rPr>
              <w:t>2135913</w:t>
            </w:r>
          </w:p>
        </w:tc>
        <w:tc>
          <w:tcPr>
            <w:tcW w:w="1843" w:type="dxa"/>
            <w:tcBorders>
              <w:top w:val="nil"/>
              <w:left w:val="nil"/>
              <w:bottom w:val="single" w:sz="4" w:space="0" w:color="auto"/>
              <w:right w:val="single" w:sz="4" w:space="0" w:color="auto"/>
            </w:tcBorders>
            <w:vAlign w:val="center"/>
            <w:hideMark/>
          </w:tcPr>
          <w:p w14:paraId="0CB29A6C" w14:textId="77777777" w:rsidR="00AE108E" w:rsidRPr="00D42DBA" w:rsidRDefault="00AE108E" w:rsidP="00D30B73">
            <w:pPr>
              <w:widowControl/>
              <w:jc w:val="center"/>
              <w:rPr>
                <w:sz w:val="24"/>
                <w:szCs w:val="24"/>
                <w:lang w:val="uk-UA"/>
              </w:rPr>
            </w:pPr>
            <w:r w:rsidRPr="00D42DBA">
              <w:rPr>
                <w:sz w:val="24"/>
                <w:szCs w:val="24"/>
                <w:lang w:val="uk-UA"/>
              </w:rPr>
              <w:t>-</w:t>
            </w:r>
          </w:p>
        </w:tc>
        <w:tc>
          <w:tcPr>
            <w:tcW w:w="2551" w:type="dxa"/>
            <w:tcBorders>
              <w:top w:val="nil"/>
              <w:left w:val="nil"/>
              <w:bottom w:val="single" w:sz="4" w:space="0" w:color="auto"/>
              <w:right w:val="single" w:sz="4" w:space="0" w:color="auto"/>
            </w:tcBorders>
            <w:noWrap/>
            <w:vAlign w:val="center"/>
            <w:hideMark/>
          </w:tcPr>
          <w:p w14:paraId="3ADAE4D2" w14:textId="77777777" w:rsidR="00AE108E" w:rsidRPr="00D42DBA" w:rsidRDefault="00AE108E" w:rsidP="00D30B73">
            <w:pPr>
              <w:widowControl/>
              <w:jc w:val="center"/>
              <w:rPr>
                <w:sz w:val="24"/>
                <w:szCs w:val="24"/>
                <w:lang w:val="uk-UA"/>
              </w:rPr>
            </w:pPr>
            <w:r w:rsidRPr="00D42DBA">
              <w:rPr>
                <w:sz w:val="24"/>
                <w:szCs w:val="24"/>
                <w:lang w:val="uk-UA"/>
              </w:rPr>
              <w:t>-</w:t>
            </w:r>
          </w:p>
        </w:tc>
      </w:tr>
      <w:tr w:rsidR="00AE108E" w:rsidRPr="00D42DBA" w14:paraId="0F47791F"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799CDC43" w14:textId="77777777" w:rsidR="00AE108E" w:rsidRPr="00D42DBA" w:rsidRDefault="00AE108E" w:rsidP="00D30B73">
            <w:pPr>
              <w:widowControl/>
              <w:rPr>
                <w:sz w:val="24"/>
                <w:szCs w:val="24"/>
                <w:lang w:val="uk-UA"/>
              </w:rPr>
            </w:pPr>
            <w:r w:rsidRPr="00D42DBA">
              <w:rPr>
                <w:sz w:val="24"/>
                <w:szCs w:val="24"/>
                <w:lang w:val="uk-UA"/>
              </w:rPr>
              <w:t>Львівська</w:t>
            </w:r>
          </w:p>
        </w:tc>
        <w:tc>
          <w:tcPr>
            <w:tcW w:w="2268" w:type="dxa"/>
            <w:tcBorders>
              <w:top w:val="nil"/>
              <w:left w:val="nil"/>
              <w:bottom w:val="single" w:sz="4" w:space="0" w:color="auto"/>
              <w:right w:val="single" w:sz="4" w:space="0" w:color="auto"/>
            </w:tcBorders>
            <w:vAlign w:val="center"/>
            <w:hideMark/>
          </w:tcPr>
          <w:p w14:paraId="11BAEEC1" w14:textId="77777777" w:rsidR="00AE108E" w:rsidRPr="00D42DBA" w:rsidRDefault="00AE108E" w:rsidP="00D30B73">
            <w:pPr>
              <w:widowControl/>
              <w:jc w:val="center"/>
              <w:rPr>
                <w:sz w:val="24"/>
                <w:szCs w:val="24"/>
                <w:lang w:val="uk-UA"/>
              </w:rPr>
            </w:pPr>
            <w:r w:rsidRPr="00D42DBA">
              <w:rPr>
                <w:sz w:val="24"/>
                <w:szCs w:val="24"/>
                <w:lang w:val="uk-UA"/>
              </w:rPr>
              <w:t>2512084</w:t>
            </w:r>
          </w:p>
        </w:tc>
        <w:tc>
          <w:tcPr>
            <w:tcW w:w="1843" w:type="dxa"/>
            <w:tcBorders>
              <w:top w:val="nil"/>
              <w:left w:val="nil"/>
              <w:bottom w:val="single" w:sz="4" w:space="0" w:color="auto"/>
              <w:right w:val="single" w:sz="4" w:space="0" w:color="auto"/>
            </w:tcBorders>
            <w:vAlign w:val="center"/>
            <w:hideMark/>
          </w:tcPr>
          <w:p w14:paraId="4B6611B1" w14:textId="77777777" w:rsidR="00AE108E" w:rsidRPr="00D42DBA" w:rsidRDefault="00AE108E" w:rsidP="00D30B73">
            <w:pPr>
              <w:widowControl/>
              <w:jc w:val="center"/>
              <w:rPr>
                <w:sz w:val="24"/>
                <w:szCs w:val="24"/>
                <w:lang w:val="uk-UA"/>
              </w:rPr>
            </w:pPr>
            <w:r w:rsidRPr="00D42DBA">
              <w:rPr>
                <w:sz w:val="24"/>
                <w:szCs w:val="24"/>
                <w:lang w:val="uk-UA"/>
              </w:rPr>
              <w:t>38</w:t>
            </w:r>
          </w:p>
        </w:tc>
        <w:tc>
          <w:tcPr>
            <w:tcW w:w="2551" w:type="dxa"/>
            <w:tcBorders>
              <w:top w:val="nil"/>
              <w:left w:val="nil"/>
              <w:bottom w:val="single" w:sz="4" w:space="0" w:color="auto"/>
              <w:right w:val="single" w:sz="4" w:space="0" w:color="auto"/>
            </w:tcBorders>
            <w:noWrap/>
            <w:vAlign w:val="center"/>
            <w:hideMark/>
          </w:tcPr>
          <w:p w14:paraId="25C19A41" w14:textId="77777777" w:rsidR="00AE108E" w:rsidRPr="00D42DBA" w:rsidRDefault="00AE108E" w:rsidP="00D30B73">
            <w:pPr>
              <w:widowControl/>
              <w:jc w:val="center"/>
              <w:rPr>
                <w:sz w:val="24"/>
                <w:szCs w:val="24"/>
                <w:lang w:val="uk-UA"/>
              </w:rPr>
            </w:pPr>
            <w:r w:rsidRPr="00D42DBA">
              <w:rPr>
                <w:sz w:val="24"/>
                <w:szCs w:val="24"/>
                <w:lang w:val="uk-UA"/>
              </w:rPr>
              <w:t>1,51</w:t>
            </w:r>
          </w:p>
        </w:tc>
      </w:tr>
      <w:tr w:rsidR="00AE108E" w:rsidRPr="00D42DBA" w14:paraId="454A6BDE"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43FE5501" w14:textId="77777777" w:rsidR="00AE108E" w:rsidRPr="00D42DBA" w:rsidRDefault="00AE108E" w:rsidP="00D30B73">
            <w:pPr>
              <w:widowControl/>
              <w:rPr>
                <w:sz w:val="24"/>
                <w:szCs w:val="24"/>
                <w:lang w:val="uk-UA"/>
              </w:rPr>
            </w:pPr>
            <w:r w:rsidRPr="00D42DBA">
              <w:rPr>
                <w:sz w:val="24"/>
                <w:szCs w:val="24"/>
                <w:lang w:val="uk-UA"/>
              </w:rPr>
              <w:t>Миколаївська</w:t>
            </w:r>
          </w:p>
        </w:tc>
        <w:tc>
          <w:tcPr>
            <w:tcW w:w="2268" w:type="dxa"/>
            <w:tcBorders>
              <w:top w:val="nil"/>
              <w:left w:val="nil"/>
              <w:bottom w:val="single" w:sz="4" w:space="0" w:color="auto"/>
              <w:right w:val="single" w:sz="4" w:space="0" w:color="auto"/>
            </w:tcBorders>
            <w:vAlign w:val="center"/>
            <w:hideMark/>
          </w:tcPr>
          <w:p w14:paraId="0F0FF0CA" w14:textId="77777777" w:rsidR="00AE108E" w:rsidRPr="00D42DBA" w:rsidRDefault="00AE108E" w:rsidP="00D30B73">
            <w:pPr>
              <w:widowControl/>
              <w:jc w:val="center"/>
              <w:rPr>
                <w:sz w:val="24"/>
                <w:szCs w:val="24"/>
                <w:lang w:val="uk-UA"/>
              </w:rPr>
            </w:pPr>
            <w:r w:rsidRPr="00D42DBA">
              <w:rPr>
                <w:sz w:val="24"/>
                <w:szCs w:val="24"/>
                <w:lang w:val="uk-UA"/>
              </w:rPr>
              <w:t>1119862</w:t>
            </w:r>
          </w:p>
        </w:tc>
        <w:tc>
          <w:tcPr>
            <w:tcW w:w="1843" w:type="dxa"/>
            <w:tcBorders>
              <w:top w:val="nil"/>
              <w:left w:val="nil"/>
              <w:bottom w:val="single" w:sz="4" w:space="0" w:color="auto"/>
              <w:right w:val="single" w:sz="4" w:space="0" w:color="auto"/>
            </w:tcBorders>
            <w:vAlign w:val="center"/>
            <w:hideMark/>
          </w:tcPr>
          <w:p w14:paraId="71953EA9" w14:textId="77777777" w:rsidR="00AE108E" w:rsidRPr="00D42DBA" w:rsidRDefault="00AE108E" w:rsidP="00D30B73">
            <w:pPr>
              <w:widowControl/>
              <w:jc w:val="center"/>
              <w:rPr>
                <w:sz w:val="24"/>
                <w:szCs w:val="24"/>
                <w:lang w:val="uk-UA"/>
              </w:rPr>
            </w:pPr>
            <w:r w:rsidRPr="00D42DBA">
              <w:rPr>
                <w:sz w:val="24"/>
                <w:szCs w:val="24"/>
                <w:lang w:val="uk-UA"/>
              </w:rPr>
              <w:t>1</w:t>
            </w:r>
          </w:p>
        </w:tc>
        <w:tc>
          <w:tcPr>
            <w:tcW w:w="2551" w:type="dxa"/>
            <w:tcBorders>
              <w:top w:val="nil"/>
              <w:left w:val="nil"/>
              <w:bottom w:val="single" w:sz="4" w:space="0" w:color="auto"/>
              <w:right w:val="single" w:sz="4" w:space="0" w:color="auto"/>
            </w:tcBorders>
            <w:noWrap/>
            <w:vAlign w:val="center"/>
            <w:hideMark/>
          </w:tcPr>
          <w:p w14:paraId="0591CBF7" w14:textId="77777777" w:rsidR="00AE108E" w:rsidRPr="00D42DBA" w:rsidRDefault="00AE108E" w:rsidP="00D30B73">
            <w:pPr>
              <w:widowControl/>
              <w:jc w:val="center"/>
              <w:rPr>
                <w:sz w:val="24"/>
                <w:szCs w:val="24"/>
                <w:lang w:val="uk-UA"/>
              </w:rPr>
            </w:pPr>
            <w:r w:rsidRPr="00D42DBA">
              <w:rPr>
                <w:sz w:val="24"/>
                <w:szCs w:val="24"/>
                <w:lang w:val="uk-UA"/>
              </w:rPr>
              <w:t>0,09</w:t>
            </w:r>
          </w:p>
        </w:tc>
      </w:tr>
      <w:tr w:rsidR="00AE108E" w:rsidRPr="00D42DBA" w14:paraId="7805FECC"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5318F2C6" w14:textId="77777777" w:rsidR="00AE108E" w:rsidRPr="00D42DBA" w:rsidRDefault="00AE108E" w:rsidP="00D30B73">
            <w:pPr>
              <w:widowControl/>
              <w:rPr>
                <w:sz w:val="24"/>
                <w:szCs w:val="24"/>
                <w:lang w:val="uk-UA"/>
              </w:rPr>
            </w:pPr>
            <w:r w:rsidRPr="00D42DBA">
              <w:rPr>
                <w:sz w:val="24"/>
                <w:szCs w:val="24"/>
                <w:lang w:val="uk-UA"/>
              </w:rPr>
              <w:t>Одеська</w:t>
            </w:r>
          </w:p>
        </w:tc>
        <w:tc>
          <w:tcPr>
            <w:tcW w:w="2268" w:type="dxa"/>
            <w:tcBorders>
              <w:top w:val="nil"/>
              <w:left w:val="nil"/>
              <w:bottom w:val="single" w:sz="4" w:space="0" w:color="auto"/>
              <w:right w:val="single" w:sz="4" w:space="0" w:color="auto"/>
            </w:tcBorders>
            <w:vAlign w:val="center"/>
            <w:hideMark/>
          </w:tcPr>
          <w:p w14:paraId="7F266892" w14:textId="77777777" w:rsidR="00AE108E" w:rsidRPr="00D42DBA" w:rsidRDefault="00AE108E" w:rsidP="00D30B73">
            <w:pPr>
              <w:widowControl/>
              <w:jc w:val="center"/>
              <w:rPr>
                <w:sz w:val="24"/>
                <w:szCs w:val="24"/>
                <w:lang w:val="uk-UA"/>
              </w:rPr>
            </w:pPr>
            <w:r w:rsidRPr="00D42DBA">
              <w:rPr>
                <w:sz w:val="24"/>
                <w:szCs w:val="24"/>
                <w:lang w:val="uk-UA"/>
              </w:rPr>
              <w:t>2377230</w:t>
            </w:r>
          </w:p>
        </w:tc>
        <w:tc>
          <w:tcPr>
            <w:tcW w:w="1843" w:type="dxa"/>
            <w:tcBorders>
              <w:top w:val="nil"/>
              <w:left w:val="nil"/>
              <w:bottom w:val="single" w:sz="4" w:space="0" w:color="auto"/>
              <w:right w:val="single" w:sz="4" w:space="0" w:color="auto"/>
            </w:tcBorders>
            <w:vAlign w:val="center"/>
            <w:hideMark/>
          </w:tcPr>
          <w:p w14:paraId="7F86B6A6" w14:textId="77777777" w:rsidR="00AE108E" w:rsidRPr="00D42DBA" w:rsidRDefault="00AE108E" w:rsidP="00D30B73">
            <w:pPr>
              <w:widowControl/>
              <w:jc w:val="center"/>
              <w:rPr>
                <w:sz w:val="24"/>
                <w:szCs w:val="24"/>
                <w:lang w:val="uk-UA"/>
              </w:rPr>
            </w:pPr>
            <w:r w:rsidRPr="00D42DBA">
              <w:rPr>
                <w:sz w:val="24"/>
                <w:szCs w:val="24"/>
                <w:lang w:val="uk-UA"/>
              </w:rPr>
              <w:t>12</w:t>
            </w:r>
          </w:p>
        </w:tc>
        <w:tc>
          <w:tcPr>
            <w:tcW w:w="2551" w:type="dxa"/>
            <w:tcBorders>
              <w:top w:val="nil"/>
              <w:left w:val="nil"/>
              <w:bottom w:val="single" w:sz="4" w:space="0" w:color="auto"/>
              <w:right w:val="single" w:sz="4" w:space="0" w:color="auto"/>
            </w:tcBorders>
            <w:noWrap/>
            <w:vAlign w:val="center"/>
            <w:hideMark/>
          </w:tcPr>
          <w:p w14:paraId="6E1A0A31" w14:textId="77777777" w:rsidR="00AE108E" w:rsidRPr="00D42DBA" w:rsidRDefault="00AE108E" w:rsidP="00D30B73">
            <w:pPr>
              <w:widowControl/>
              <w:jc w:val="center"/>
              <w:rPr>
                <w:sz w:val="24"/>
                <w:szCs w:val="24"/>
                <w:lang w:val="uk-UA"/>
              </w:rPr>
            </w:pPr>
            <w:r w:rsidRPr="00D42DBA">
              <w:rPr>
                <w:sz w:val="24"/>
                <w:szCs w:val="24"/>
                <w:lang w:val="uk-UA"/>
              </w:rPr>
              <w:t>0,50</w:t>
            </w:r>
          </w:p>
        </w:tc>
      </w:tr>
      <w:tr w:rsidR="00AE108E" w:rsidRPr="00D42DBA" w14:paraId="2FA90584"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190CC1D6" w14:textId="77777777" w:rsidR="00AE108E" w:rsidRPr="00D42DBA" w:rsidRDefault="00AE108E" w:rsidP="00D30B73">
            <w:pPr>
              <w:widowControl/>
              <w:rPr>
                <w:sz w:val="24"/>
                <w:szCs w:val="24"/>
                <w:lang w:val="uk-UA"/>
              </w:rPr>
            </w:pPr>
            <w:r w:rsidRPr="00D42DBA">
              <w:rPr>
                <w:sz w:val="24"/>
                <w:szCs w:val="24"/>
                <w:lang w:val="uk-UA"/>
              </w:rPr>
              <w:t>Полтавська</w:t>
            </w:r>
          </w:p>
        </w:tc>
        <w:tc>
          <w:tcPr>
            <w:tcW w:w="2268" w:type="dxa"/>
            <w:tcBorders>
              <w:top w:val="nil"/>
              <w:left w:val="nil"/>
              <w:bottom w:val="single" w:sz="4" w:space="0" w:color="auto"/>
              <w:right w:val="single" w:sz="4" w:space="0" w:color="auto"/>
            </w:tcBorders>
            <w:vAlign w:val="center"/>
            <w:hideMark/>
          </w:tcPr>
          <w:p w14:paraId="1974ED9C" w14:textId="77777777" w:rsidR="00AE108E" w:rsidRPr="00D42DBA" w:rsidRDefault="00AE108E" w:rsidP="00D30B73">
            <w:pPr>
              <w:widowControl/>
              <w:jc w:val="center"/>
              <w:rPr>
                <w:sz w:val="24"/>
                <w:szCs w:val="24"/>
                <w:lang w:val="uk-UA"/>
              </w:rPr>
            </w:pPr>
            <w:r w:rsidRPr="00D42DBA">
              <w:rPr>
                <w:sz w:val="24"/>
                <w:szCs w:val="24"/>
                <w:lang w:val="uk-UA"/>
              </w:rPr>
              <w:t>1386978</w:t>
            </w:r>
          </w:p>
        </w:tc>
        <w:tc>
          <w:tcPr>
            <w:tcW w:w="1843" w:type="dxa"/>
            <w:tcBorders>
              <w:top w:val="nil"/>
              <w:left w:val="nil"/>
              <w:bottom w:val="single" w:sz="4" w:space="0" w:color="auto"/>
              <w:right w:val="single" w:sz="4" w:space="0" w:color="auto"/>
            </w:tcBorders>
            <w:vAlign w:val="center"/>
            <w:hideMark/>
          </w:tcPr>
          <w:p w14:paraId="35CC3C5C" w14:textId="77777777" w:rsidR="00AE108E" w:rsidRPr="00D42DBA" w:rsidRDefault="00AE108E" w:rsidP="00D30B73">
            <w:pPr>
              <w:widowControl/>
              <w:jc w:val="center"/>
              <w:rPr>
                <w:sz w:val="24"/>
                <w:szCs w:val="24"/>
                <w:lang w:val="uk-UA"/>
              </w:rPr>
            </w:pPr>
            <w:r w:rsidRPr="00D42DBA">
              <w:rPr>
                <w:sz w:val="24"/>
                <w:szCs w:val="24"/>
                <w:lang w:val="uk-UA"/>
              </w:rPr>
              <w:t>-</w:t>
            </w:r>
          </w:p>
        </w:tc>
        <w:tc>
          <w:tcPr>
            <w:tcW w:w="2551" w:type="dxa"/>
            <w:tcBorders>
              <w:top w:val="nil"/>
              <w:left w:val="nil"/>
              <w:bottom w:val="single" w:sz="4" w:space="0" w:color="auto"/>
              <w:right w:val="single" w:sz="4" w:space="0" w:color="auto"/>
            </w:tcBorders>
            <w:noWrap/>
            <w:vAlign w:val="center"/>
            <w:hideMark/>
          </w:tcPr>
          <w:p w14:paraId="77346238" w14:textId="77777777" w:rsidR="00AE108E" w:rsidRPr="00D42DBA" w:rsidRDefault="00AE108E" w:rsidP="00D30B73">
            <w:pPr>
              <w:widowControl/>
              <w:jc w:val="center"/>
              <w:rPr>
                <w:sz w:val="24"/>
                <w:szCs w:val="24"/>
                <w:lang w:val="uk-UA"/>
              </w:rPr>
            </w:pPr>
            <w:r w:rsidRPr="00D42DBA">
              <w:rPr>
                <w:sz w:val="24"/>
                <w:szCs w:val="24"/>
                <w:lang w:val="uk-UA"/>
              </w:rPr>
              <w:t>-</w:t>
            </w:r>
          </w:p>
        </w:tc>
      </w:tr>
      <w:tr w:rsidR="00AE108E" w:rsidRPr="00D42DBA" w14:paraId="777F3335"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02456682" w14:textId="77777777" w:rsidR="00AE108E" w:rsidRPr="00D42DBA" w:rsidRDefault="00AE108E" w:rsidP="00D30B73">
            <w:pPr>
              <w:widowControl/>
              <w:rPr>
                <w:sz w:val="24"/>
                <w:szCs w:val="24"/>
                <w:lang w:val="uk-UA"/>
              </w:rPr>
            </w:pPr>
            <w:r w:rsidRPr="00D42DBA">
              <w:rPr>
                <w:sz w:val="24"/>
                <w:szCs w:val="24"/>
                <w:lang w:val="uk-UA"/>
              </w:rPr>
              <w:t>Рівненська</w:t>
            </w:r>
          </w:p>
        </w:tc>
        <w:tc>
          <w:tcPr>
            <w:tcW w:w="2268" w:type="dxa"/>
            <w:tcBorders>
              <w:top w:val="nil"/>
              <w:left w:val="nil"/>
              <w:bottom w:val="single" w:sz="4" w:space="0" w:color="auto"/>
              <w:right w:val="single" w:sz="4" w:space="0" w:color="auto"/>
            </w:tcBorders>
            <w:vAlign w:val="center"/>
            <w:hideMark/>
          </w:tcPr>
          <w:p w14:paraId="3B7A3CA1" w14:textId="77777777" w:rsidR="00AE108E" w:rsidRPr="00D42DBA" w:rsidRDefault="00AE108E" w:rsidP="00D30B73">
            <w:pPr>
              <w:widowControl/>
              <w:jc w:val="center"/>
              <w:rPr>
                <w:sz w:val="24"/>
                <w:szCs w:val="24"/>
                <w:lang w:val="uk-UA"/>
              </w:rPr>
            </w:pPr>
            <w:r w:rsidRPr="00D42DBA">
              <w:rPr>
                <w:sz w:val="24"/>
                <w:szCs w:val="24"/>
                <w:lang w:val="uk-UA"/>
              </w:rPr>
              <w:t>1152961</w:t>
            </w:r>
          </w:p>
        </w:tc>
        <w:tc>
          <w:tcPr>
            <w:tcW w:w="1843" w:type="dxa"/>
            <w:tcBorders>
              <w:top w:val="nil"/>
              <w:left w:val="nil"/>
              <w:bottom w:val="single" w:sz="4" w:space="0" w:color="auto"/>
              <w:right w:val="single" w:sz="4" w:space="0" w:color="auto"/>
            </w:tcBorders>
            <w:vAlign w:val="center"/>
            <w:hideMark/>
          </w:tcPr>
          <w:p w14:paraId="5B74B731" w14:textId="77777777" w:rsidR="00AE108E" w:rsidRPr="00D42DBA" w:rsidRDefault="00AE108E" w:rsidP="00D30B73">
            <w:pPr>
              <w:widowControl/>
              <w:jc w:val="center"/>
              <w:rPr>
                <w:sz w:val="24"/>
                <w:szCs w:val="24"/>
                <w:lang w:val="uk-UA"/>
              </w:rPr>
            </w:pPr>
            <w:r w:rsidRPr="00D42DBA">
              <w:rPr>
                <w:sz w:val="24"/>
                <w:szCs w:val="24"/>
                <w:lang w:val="uk-UA"/>
              </w:rPr>
              <w:t>2</w:t>
            </w:r>
          </w:p>
        </w:tc>
        <w:tc>
          <w:tcPr>
            <w:tcW w:w="2551" w:type="dxa"/>
            <w:tcBorders>
              <w:top w:val="nil"/>
              <w:left w:val="nil"/>
              <w:bottom w:val="single" w:sz="4" w:space="0" w:color="auto"/>
              <w:right w:val="single" w:sz="4" w:space="0" w:color="auto"/>
            </w:tcBorders>
            <w:noWrap/>
            <w:vAlign w:val="center"/>
            <w:hideMark/>
          </w:tcPr>
          <w:p w14:paraId="27A4C751" w14:textId="77777777" w:rsidR="00AE108E" w:rsidRPr="00D42DBA" w:rsidRDefault="00AE108E" w:rsidP="00D30B73">
            <w:pPr>
              <w:widowControl/>
              <w:jc w:val="center"/>
              <w:rPr>
                <w:sz w:val="24"/>
                <w:szCs w:val="24"/>
                <w:lang w:val="uk-UA"/>
              </w:rPr>
            </w:pPr>
            <w:r w:rsidRPr="00D42DBA">
              <w:rPr>
                <w:sz w:val="24"/>
                <w:szCs w:val="24"/>
                <w:lang w:val="uk-UA"/>
              </w:rPr>
              <w:t>0,17</w:t>
            </w:r>
          </w:p>
        </w:tc>
      </w:tr>
      <w:tr w:rsidR="00AE108E" w:rsidRPr="00D42DBA" w14:paraId="6488AB73"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65DC6EB7" w14:textId="77777777" w:rsidR="00AE108E" w:rsidRPr="00D42DBA" w:rsidRDefault="00AE108E" w:rsidP="00D30B73">
            <w:pPr>
              <w:widowControl/>
              <w:rPr>
                <w:sz w:val="24"/>
                <w:szCs w:val="24"/>
                <w:lang w:val="uk-UA"/>
              </w:rPr>
            </w:pPr>
            <w:r w:rsidRPr="00D42DBA">
              <w:rPr>
                <w:sz w:val="24"/>
                <w:szCs w:val="24"/>
                <w:lang w:val="uk-UA"/>
              </w:rPr>
              <w:t>Сумська</w:t>
            </w:r>
          </w:p>
        </w:tc>
        <w:tc>
          <w:tcPr>
            <w:tcW w:w="2268" w:type="dxa"/>
            <w:tcBorders>
              <w:top w:val="nil"/>
              <w:left w:val="nil"/>
              <w:bottom w:val="single" w:sz="4" w:space="0" w:color="auto"/>
              <w:right w:val="single" w:sz="4" w:space="0" w:color="auto"/>
            </w:tcBorders>
            <w:vAlign w:val="center"/>
            <w:hideMark/>
          </w:tcPr>
          <w:p w14:paraId="54904310" w14:textId="77777777" w:rsidR="00AE108E" w:rsidRPr="00D42DBA" w:rsidRDefault="00AE108E" w:rsidP="00D30B73">
            <w:pPr>
              <w:widowControl/>
              <w:jc w:val="center"/>
              <w:rPr>
                <w:sz w:val="24"/>
                <w:szCs w:val="24"/>
                <w:lang w:val="uk-UA"/>
              </w:rPr>
            </w:pPr>
            <w:r w:rsidRPr="00D42DBA">
              <w:rPr>
                <w:sz w:val="24"/>
                <w:szCs w:val="24"/>
                <w:lang w:val="uk-UA"/>
              </w:rPr>
              <w:t>1068247</w:t>
            </w:r>
          </w:p>
        </w:tc>
        <w:tc>
          <w:tcPr>
            <w:tcW w:w="1843" w:type="dxa"/>
            <w:tcBorders>
              <w:top w:val="nil"/>
              <w:left w:val="nil"/>
              <w:bottom w:val="single" w:sz="4" w:space="0" w:color="auto"/>
              <w:right w:val="single" w:sz="4" w:space="0" w:color="auto"/>
            </w:tcBorders>
            <w:vAlign w:val="center"/>
            <w:hideMark/>
          </w:tcPr>
          <w:p w14:paraId="3D699BD2" w14:textId="77777777" w:rsidR="00AE108E" w:rsidRPr="00D42DBA" w:rsidRDefault="00AE108E" w:rsidP="00D30B73">
            <w:pPr>
              <w:widowControl/>
              <w:jc w:val="center"/>
              <w:rPr>
                <w:sz w:val="24"/>
                <w:szCs w:val="24"/>
                <w:lang w:val="uk-UA"/>
              </w:rPr>
            </w:pPr>
            <w:r w:rsidRPr="00D42DBA">
              <w:rPr>
                <w:sz w:val="24"/>
                <w:szCs w:val="24"/>
                <w:lang w:val="uk-UA"/>
              </w:rPr>
              <w:t>2</w:t>
            </w:r>
          </w:p>
        </w:tc>
        <w:tc>
          <w:tcPr>
            <w:tcW w:w="2551" w:type="dxa"/>
            <w:tcBorders>
              <w:top w:val="nil"/>
              <w:left w:val="nil"/>
              <w:bottom w:val="single" w:sz="4" w:space="0" w:color="auto"/>
              <w:right w:val="single" w:sz="4" w:space="0" w:color="auto"/>
            </w:tcBorders>
            <w:noWrap/>
            <w:vAlign w:val="center"/>
            <w:hideMark/>
          </w:tcPr>
          <w:p w14:paraId="178BAD6B" w14:textId="77777777" w:rsidR="00AE108E" w:rsidRPr="00D42DBA" w:rsidRDefault="00AE108E" w:rsidP="00D30B73">
            <w:pPr>
              <w:widowControl/>
              <w:jc w:val="center"/>
              <w:rPr>
                <w:sz w:val="24"/>
                <w:szCs w:val="24"/>
                <w:lang w:val="uk-UA"/>
              </w:rPr>
            </w:pPr>
            <w:r w:rsidRPr="00D42DBA">
              <w:rPr>
                <w:sz w:val="24"/>
                <w:szCs w:val="24"/>
                <w:lang w:val="uk-UA"/>
              </w:rPr>
              <w:t>0,19</w:t>
            </w:r>
          </w:p>
        </w:tc>
      </w:tr>
      <w:tr w:rsidR="00AE108E" w:rsidRPr="00D42DBA" w14:paraId="46D0ADCD"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6A2642DA" w14:textId="77777777" w:rsidR="00AE108E" w:rsidRPr="00D42DBA" w:rsidRDefault="00AE108E" w:rsidP="00D30B73">
            <w:pPr>
              <w:widowControl/>
              <w:rPr>
                <w:sz w:val="24"/>
                <w:szCs w:val="24"/>
                <w:lang w:val="uk-UA"/>
              </w:rPr>
            </w:pPr>
            <w:r w:rsidRPr="00D42DBA">
              <w:rPr>
                <w:sz w:val="24"/>
                <w:szCs w:val="24"/>
                <w:lang w:val="uk-UA"/>
              </w:rPr>
              <w:t>Тернопільська</w:t>
            </w:r>
          </w:p>
        </w:tc>
        <w:tc>
          <w:tcPr>
            <w:tcW w:w="2268" w:type="dxa"/>
            <w:tcBorders>
              <w:top w:val="nil"/>
              <w:left w:val="nil"/>
              <w:bottom w:val="single" w:sz="4" w:space="0" w:color="auto"/>
              <w:right w:val="single" w:sz="4" w:space="0" w:color="auto"/>
            </w:tcBorders>
            <w:vAlign w:val="center"/>
            <w:hideMark/>
          </w:tcPr>
          <w:p w14:paraId="58DF8A7F" w14:textId="77777777" w:rsidR="00AE108E" w:rsidRPr="00D42DBA" w:rsidRDefault="00AE108E" w:rsidP="00D30B73">
            <w:pPr>
              <w:widowControl/>
              <w:jc w:val="center"/>
              <w:rPr>
                <w:sz w:val="24"/>
                <w:szCs w:val="24"/>
                <w:lang w:val="uk-UA"/>
              </w:rPr>
            </w:pPr>
            <w:r w:rsidRPr="00D42DBA">
              <w:rPr>
                <w:sz w:val="24"/>
                <w:szCs w:val="24"/>
                <w:lang w:val="uk-UA"/>
              </w:rPr>
              <w:t>1038695</w:t>
            </w:r>
          </w:p>
        </w:tc>
        <w:tc>
          <w:tcPr>
            <w:tcW w:w="1843" w:type="dxa"/>
            <w:tcBorders>
              <w:top w:val="nil"/>
              <w:left w:val="nil"/>
              <w:bottom w:val="single" w:sz="4" w:space="0" w:color="auto"/>
              <w:right w:val="single" w:sz="4" w:space="0" w:color="auto"/>
            </w:tcBorders>
            <w:vAlign w:val="center"/>
            <w:hideMark/>
          </w:tcPr>
          <w:p w14:paraId="12D11A28" w14:textId="77777777" w:rsidR="00AE108E" w:rsidRPr="00D42DBA" w:rsidRDefault="00AE108E" w:rsidP="00D30B73">
            <w:pPr>
              <w:widowControl/>
              <w:jc w:val="center"/>
              <w:rPr>
                <w:sz w:val="24"/>
                <w:szCs w:val="24"/>
                <w:lang w:val="uk-UA"/>
              </w:rPr>
            </w:pPr>
            <w:r w:rsidRPr="00D42DBA">
              <w:rPr>
                <w:sz w:val="24"/>
                <w:szCs w:val="24"/>
                <w:lang w:val="uk-UA"/>
              </w:rPr>
              <w:t>4</w:t>
            </w:r>
          </w:p>
        </w:tc>
        <w:tc>
          <w:tcPr>
            <w:tcW w:w="2551" w:type="dxa"/>
            <w:tcBorders>
              <w:top w:val="nil"/>
              <w:left w:val="nil"/>
              <w:bottom w:val="single" w:sz="4" w:space="0" w:color="auto"/>
              <w:right w:val="single" w:sz="4" w:space="0" w:color="auto"/>
            </w:tcBorders>
            <w:noWrap/>
            <w:vAlign w:val="center"/>
            <w:hideMark/>
          </w:tcPr>
          <w:p w14:paraId="7AE53935" w14:textId="77777777" w:rsidR="00AE108E" w:rsidRPr="00D42DBA" w:rsidRDefault="00AE108E" w:rsidP="00D30B73">
            <w:pPr>
              <w:widowControl/>
              <w:jc w:val="center"/>
              <w:rPr>
                <w:sz w:val="24"/>
                <w:szCs w:val="24"/>
                <w:lang w:val="uk-UA"/>
              </w:rPr>
            </w:pPr>
            <w:r w:rsidRPr="00D42DBA">
              <w:rPr>
                <w:sz w:val="24"/>
                <w:szCs w:val="24"/>
                <w:lang w:val="uk-UA"/>
              </w:rPr>
              <w:t>0,39</w:t>
            </w:r>
          </w:p>
        </w:tc>
      </w:tr>
      <w:tr w:rsidR="00AE108E" w:rsidRPr="00D42DBA" w14:paraId="3D106F86"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4EA85B93" w14:textId="77777777" w:rsidR="00AE108E" w:rsidRPr="00D42DBA" w:rsidRDefault="00AE108E" w:rsidP="00D30B73">
            <w:pPr>
              <w:widowControl/>
              <w:rPr>
                <w:sz w:val="24"/>
                <w:szCs w:val="24"/>
                <w:lang w:val="uk-UA"/>
              </w:rPr>
            </w:pPr>
            <w:r w:rsidRPr="00D42DBA">
              <w:rPr>
                <w:sz w:val="24"/>
                <w:szCs w:val="24"/>
                <w:lang w:val="uk-UA"/>
              </w:rPr>
              <w:t>Харківська</w:t>
            </w:r>
          </w:p>
        </w:tc>
        <w:tc>
          <w:tcPr>
            <w:tcW w:w="2268" w:type="dxa"/>
            <w:tcBorders>
              <w:top w:val="nil"/>
              <w:left w:val="nil"/>
              <w:bottom w:val="single" w:sz="4" w:space="0" w:color="auto"/>
              <w:right w:val="single" w:sz="4" w:space="0" w:color="auto"/>
            </w:tcBorders>
            <w:vAlign w:val="center"/>
            <w:hideMark/>
          </w:tcPr>
          <w:p w14:paraId="2BCE08E5" w14:textId="77777777" w:rsidR="00AE108E" w:rsidRPr="00D42DBA" w:rsidRDefault="00AE108E" w:rsidP="00D30B73">
            <w:pPr>
              <w:widowControl/>
              <w:jc w:val="center"/>
              <w:rPr>
                <w:sz w:val="24"/>
                <w:szCs w:val="24"/>
                <w:lang w:val="uk-UA"/>
              </w:rPr>
            </w:pPr>
            <w:r w:rsidRPr="00D42DBA">
              <w:rPr>
                <w:sz w:val="24"/>
                <w:szCs w:val="24"/>
                <w:lang w:val="uk-UA"/>
              </w:rPr>
              <w:t>2658461</w:t>
            </w:r>
          </w:p>
        </w:tc>
        <w:tc>
          <w:tcPr>
            <w:tcW w:w="1843" w:type="dxa"/>
            <w:tcBorders>
              <w:top w:val="nil"/>
              <w:left w:val="nil"/>
              <w:bottom w:val="single" w:sz="4" w:space="0" w:color="auto"/>
              <w:right w:val="single" w:sz="4" w:space="0" w:color="auto"/>
            </w:tcBorders>
            <w:vAlign w:val="center"/>
            <w:hideMark/>
          </w:tcPr>
          <w:p w14:paraId="1A3801A6" w14:textId="77777777" w:rsidR="00AE108E" w:rsidRPr="00D42DBA" w:rsidRDefault="00AE108E" w:rsidP="00D30B73">
            <w:pPr>
              <w:widowControl/>
              <w:jc w:val="center"/>
              <w:rPr>
                <w:sz w:val="24"/>
                <w:szCs w:val="24"/>
                <w:lang w:val="uk-UA"/>
              </w:rPr>
            </w:pPr>
            <w:r w:rsidRPr="00D42DBA">
              <w:rPr>
                <w:sz w:val="24"/>
                <w:szCs w:val="24"/>
                <w:lang w:val="uk-UA"/>
              </w:rPr>
              <w:t>7</w:t>
            </w:r>
          </w:p>
        </w:tc>
        <w:tc>
          <w:tcPr>
            <w:tcW w:w="2551" w:type="dxa"/>
            <w:tcBorders>
              <w:top w:val="nil"/>
              <w:left w:val="nil"/>
              <w:bottom w:val="single" w:sz="4" w:space="0" w:color="auto"/>
              <w:right w:val="single" w:sz="4" w:space="0" w:color="auto"/>
            </w:tcBorders>
            <w:noWrap/>
            <w:vAlign w:val="center"/>
            <w:hideMark/>
          </w:tcPr>
          <w:p w14:paraId="71A40994" w14:textId="77777777" w:rsidR="00AE108E" w:rsidRPr="00D42DBA" w:rsidRDefault="00AE108E" w:rsidP="00D30B73">
            <w:pPr>
              <w:widowControl/>
              <w:jc w:val="center"/>
              <w:rPr>
                <w:sz w:val="24"/>
                <w:szCs w:val="24"/>
                <w:lang w:val="uk-UA"/>
              </w:rPr>
            </w:pPr>
            <w:r w:rsidRPr="00D42DBA">
              <w:rPr>
                <w:sz w:val="24"/>
                <w:szCs w:val="24"/>
                <w:lang w:val="uk-UA"/>
              </w:rPr>
              <w:t>0,26</w:t>
            </w:r>
          </w:p>
        </w:tc>
      </w:tr>
      <w:tr w:rsidR="00AE108E" w:rsidRPr="00D42DBA" w14:paraId="1AD55646"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3A932BCA" w14:textId="77777777" w:rsidR="00AE108E" w:rsidRPr="00D42DBA" w:rsidRDefault="00AE108E" w:rsidP="00D30B73">
            <w:pPr>
              <w:widowControl/>
              <w:rPr>
                <w:sz w:val="24"/>
                <w:szCs w:val="24"/>
                <w:lang w:val="uk-UA"/>
              </w:rPr>
            </w:pPr>
            <w:r w:rsidRPr="00D42DBA">
              <w:rPr>
                <w:sz w:val="24"/>
                <w:szCs w:val="24"/>
                <w:lang w:val="uk-UA"/>
              </w:rPr>
              <w:t>Херсонська</w:t>
            </w:r>
          </w:p>
        </w:tc>
        <w:tc>
          <w:tcPr>
            <w:tcW w:w="2268" w:type="dxa"/>
            <w:tcBorders>
              <w:top w:val="nil"/>
              <w:left w:val="nil"/>
              <w:bottom w:val="single" w:sz="4" w:space="0" w:color="auto"/>
              <w:right w:val="single" w:sz="4" w:space="0" w:color="auto"/>
            </w:tcBorders>
            <w:vAlign w:val="center"/>
            <w:hideMark/>
          </w:tcPr>
          <w:p w14:paraId="3B03C27E" w14:textId="77777777" w:rsidR="00AE108E" w:rsidRPr="00D42DBA" w:rsidRDefault="00AE108E" w:rsidP="00D30B73">
            <w:pPr>
              <w:widowControl/>
              <w:jc w:val="center"/>
              <w:rPr>
                <w:sz w:val="24"/>
                <w:szCs w:val="24"/>
                <w:lang w:val="uk-UA"/>
              </w:rPr>
            </w:pPr>
            <w:r w:rsidRPr="00D42DBA">
              <w:rPr>
                <w:sz w:val="24"/>
                <w:szCs w:val="24"/>
                <w:lang w:val="uk-UA"/>
              </w:rPr>
              <w:t>1027913</w:t>
            </w:r>
          </w:p>
        </w:tc>
        <w:tc>
          <w:tcPr>
            <w:tcW w:w="1843" w:type="dxa"/>
            <w:tcBorders>
              <w:top w:val="nil"/>
              <w:left w:val="nil"/>
              <w:bottom w:val="single" w:sz="4" w:space="0" w:color="auto"/>
              <w:right w:val="single" w:sz="4" w:space="0" w:color="auto"/>
            </w:tcBorders>
            <w:vAlign w:val="center"/>
            <w:hideMark/>
          </w:tcPr>
          <w:p w14:paraId="1A493B03" w14:textId="77777777" w:rsidR="00AE108E" w:rsidRPr="00D42DBA" w:rsidRDefault="00AE108E" w:rsidP="00D30B73">
            <w:pPr>
              <w:widowControl/>
              <w:jc w:val="center"/>
              <w:rPr>
                <w:sz w:val="24"/>
                <w:szCs w:val="24"/>
                <w:lang w:val="uk-UA"/>
              </w:rPr>
            </w:pPr>
            <w:r w:rsidRPr="00D42DBA">
              <w:rPr>
                <w:sz w:val="24"/>
                <w:szCs w:val="24"/>
                <w:lang w:val="uk-UA"/>
              </w:rPr>
              <w:t>1</w:t>
            </w:r>
          </w:p>
        </w:tc>
        <w:tc>
          <w:tcPr>
            <w:tcW w:w="2551" w:type="dxa"/>
            <w:tcBorders>
              <w:top w:val="nil"/>
              <w:left w:val="nil"/>
              <w:bottom w:val="single" w:sz="4" w:space="0" w:color="auto"/>
              <w:right w:val="single" w:sz="4" w:space="0" w:color="auto"/>
            </w:tcBorders>
            <w:noWrap/>
            <w:vAlign w:val="center"/>
            <w:hideMark/>
          </w:tcPr>
          <w:p w14:paraId="06699066" w14:textId="77777777" w:rsidR="00AE108E" w:rsidRPr="00D42DBA" w:rsidRDefault="00AE108E" w:rsidP="00D30B73">
            <w:pPr>
              <w:widowControl/>
              <w:jc w:val="center"/>
              <w:rPr>
                <w:sz w:val="24"/>
                <w:szCs w:val="24"/>
                <w:lang w:val="uk-UA"/>
              </w:rPr>
            </w:pPr>
            <w:r w:rsidRPr="00D42DBA">
              <w:rPr>
                <w:sz w:val="24"/>
                <w:szCs w:val="24"/>
                <w:lang w:val="uk-UA"/>
              </w:rPr>
              <w:t>0,10</w:t>
            </w:r>
          </w:p>
        </w:tc>
      </w:tr>
      <w:tr w:rsidR="00AE108E" w:rsidRPr="00D42DBA" w14:paraId="2965A8C0"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055B7E45" w14:textId="77777777" w:rsidR="00AE108E" w:rsidRPr="00D42DBA" w:rsidRDefault="00AE108E" w:rsidP="00D30B73">
            <w:pPr>
              <w:widowControl/>
              <w:rPr>
                <w:sz w:val="24"/>
                <w:szCs w:val="24"/>
                <w:lang w:val="uk-UA"/>
              </w:rPr>
            </w:pPr>
            <w:r w:rsidRPr="00D42DBA">
              <w:rPr>
                <w:sz w:val="24"/>
                <w:szCs w:val="24"/>
                <w:lang w:val="uk-UA"/>
              </w:rPr>
              <w:t>Хмельницька</w:t>
            </w:r>
          </w:p>
        </w:tc>
        <w:tc>
          <w:tcPr>
            <w:tcW w:w="2268" w:type="dxa"/>
            <w:tcBorders>
              <w:top w:val="nil"/>
              <w:left w:val="nil"/>
              <w:bottom w:val="single" w:sz="4" w:space="0" w:color="auto"/>
              <w:right w:val="single" w:sz="4" w:space="0" w:color="auto"/>
            </w:tcBorders>
            <w:vAlign w:val="center"/>
            <w:hideMark/>
          </w:tcPr>
          <w:p w14:paraId="2207D172" w14:textId="77777777" w:rsidR="00AE108E" w:rsidRPr="00D42DBA" w:rsidRDefault="00AE108E" w:rsidP="00D30B73">
            <w:pPr>
              <w:widowControl/>
              <w:jc w:val="center"/>
              <w:rPr>
                <w:sz w:val="24"/>
                <w:szCs w:val="24"/>
                <w:lang w:val="uk-UA"/>
              </w:rPr>
            </w:pPr>
            <w:r w:rsidRPr="00D42DBA">
              <w:rPr>
                <w:sz w:val="24"/>
                <w:szCs w:val="24"/>
                <w:lang w:val="uk-UA"/>
              </w:rPr>
              <w:t>1254702</w:t>
            </w:r>
          </w:p>
        </w:tc>
        <w:tc>
          <w:tcPr>
            <w:tcW w:w="1843" w:type="dxa"/>
            <w:tcBorders>
              <w:top w:val="nil"/>
              <w:left w:val="nil"/>
              <w:bottom w:val="single" w:sz="4" w:space="0" w:color="auto"/>
              <w:right w:val="single" w:sz="4" w:space="0" w:color="auto"/>
            </w:tcBorders>
            <w:vAlign w:val="center"/>
            <w:hideMark/>
          </w:tcPr>
          <w:p w14:paraId="20FAB49E" w14:textId="77777777" w:rsidR="00AE108E" w:rsidRPr="00D42DBA" w:rsidRDefault="00AE108E" w:rsidP="00D30B73">
            <w:pPr>
              <w:widowControl/>
              <w:jc w:val="center"/>
              <w:rPr>
                <w:sz w:val="24"/>
                <w:szCs w:val="24"/>
                <w:lang w:val="uk-UA"/>
              </w:rPr>
            </w:pPr>
            <w:r w:rsidRPr="00D42DBA">
              <w:rPr>
                <w:sz w:val="24"/>
                <w:szCs w:val="24"/>
                <w:lang w:val="uk-UA"/>
              </w:rPr>
              <w:t>1</w:t>
            </w:r>
          </w:p>
        </w:tc>
        <w:tc>
          <w:tcPr>
            <w:tcW w:w="2551" w:type="dxa"/>
            <w:tcBorders>
              <w:top w:val="nil"/>
              <w:left w:val="nil"/>
              <w:bottom w:val="single" w:sz="4" w:space="0" w:color="auto"/>
              <w:right w:val="single" w:sz="4" w:space="0" w:color="auto"/>
            </w:tcBorders>
            <w:noWrap/>
            <w:vAlign w:val="center"/>
            <w:hideMark/>
          </w:tcPr>
          <w:p w14:paraId="4CEFDFB3" w14:textId="77777777" w:rsidR="00AE108E" w:rsidRPr="00D42DBA" w:rsidRDefault="00AE108E" w:rsidP="00D30B73">
            <w:pPr>
              <w:widowControl/>
              <w:jc w:val="center"/>
              <w:rPr>
                <w:sz w:val="24"/>
                <w:szCs w:val="24"/>
                <w:lang w:val="uk-UA"/>
              </w:rPr>
            </w:pPr>
            <w:r w:rsidRPr="00D42DBA">
              <w:rPr>
                <w:sz w:val="24"/>
                <w:szCs w:val="24"/>
                <w:lang w:val="uk-UA"/>
              </w:rPr>
              <w:t>0,08</w:t>
            </w:r>
          </w:p>
        </w:tc>
      </w:tr>
      <w:tr w:rsidR="00AE108E" w:rsidRPr="00D42DBA" w14:paraId="6697F96A"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3C07959B" w14:textId="77777777" w:rsidR="00AE108E" w:rsidRPr="00D42DBA" w:rsidRDefault="00AE108E" w:rsidP="00D30B73">
            <w:pPr>
              <w:widowControl/>
              <w:rPr>
                <w:sz w:val="24"/>
                <w:szCs w:val="24"/>
                <w:lang w:val="uk-UA"/>
              </w:rPr>
            </w:pPr>
            <w:r w:rsidRPr="00D42DBA">
              <w:rPr>
                <w:sz w:val="24"/>
                <w:szCs w:val="24"/>
                <w:lang w:val="uk-UA"/>
              </w:rPr>
              <w:t>Черкаська</w:t>
            </w:r>
          </w:p>
        </w:tc>
        <w:tc>
          <w:tcPr>
            <w:tcW w:w="2268" w:type="dxa"/>
            <w:tcBorders>
              <w:top w:val="nil"/>
              <w:left w:val="nil"/>
              <w:bottom w:val="single" w:sz="4" w:space="0" w:color="auto"/>
              <w:right w:val="single" w:sz="4" w:space="0" w:color="auto"/>
            </w:tcBorders>
            <w:vAlign w:val="center"/>
            <w:hideMark/>
          </w:tcPr>
          <w:p w14:paraId="0A033C92" w14:textId="77777777" w:rsidR="00AE108E" w:rsidRPr="00D42DBA" w:rsidRDefault="00AE108E" w:rsidP="00D30B73">
            <w:pPr>
              <w:widowControl/>
              <w:jc w:val="center"/>
              <w:rPr>
                <w:sz w:val="24"/>
                <w:szCs w:val="24"/>
                <w:lang w:val="uk-UA"/>
              </w:rPr>
            </w:pPr>
            <w:r w:rsidRPr="00D42DBA">
              <w:rPr>
                <w:sz w:val="24"/>
                <w:szCs w:val="24"/>
                <w:lang w:val="uk-UA"/>
              </w:rPr>
              <w:t>1192137</w:t>
            </w:r>
          </w:p>
        </w:tc>
        <w:tc>
          <w:tcPr>
            <w:tcW w:w="1843" w:type="dxa"/>
            <w:tcBorders>
              <w:top w:val="nil"/>
              <w:left w:val="nil"/>
              <w:bottom w:val="single" w:sz="4" w:space="0" w:color="auto"/>
              <w:right w:val="single" w:sz="4" w:space="0" w:color="auto"/>
            </w:tcBorders>
            <w:vAlign w:val="center"/>
            <w:hideMark/>
          </w:tcPr>
          <w:p w14:paraId="393757AD" w14:textId="77777777" w:rsidR="00AE108E" w:rsidRPr="00D42DBA" w:rsidRDefault="00AE108E" w:rsidP="00D30B73">
            <w:pPr>
              <w:widowControl/>
              <w:jc w:val="center"/>
              <w:rPr>
                <w:sz w:val="24"/>
                <w:szCs w:val="24"/>
                <w:lang w:val="uk-UA"/>
              </w:rPr>
            </w:pPr>
            <w:r w:rsidRPr="00D42DBA">
              <w:rPr>
                <w:sz w:val="24"/>
                <w:szCs w:val="24"/>
                <w:lang w:val="uk-UA"/>
              </w:rPr>
              <w:t>6</w:t>
            </w:r>
          </w:p>
        </w:tc>
        <w:tc>
          <w:tcPr>
            <w:tcW w:w="2551" w:type="dxa"/>
            <w:tcBorders>
              <w:top w:val="nil"/>
              <w:left w:val="nil"/>
              <w:bottom w:val="single" w:sz="4" w:space="0" w:color="auto"/>
              <w:right w:val="single" w:sz="4" w:space="0" w:color="auto"/>
            </w:tcBorders>
            <w:noWrap/>
            <w:vAlign w:val="center"/>
            <w:hideMark/>
          </w:tcPr>
          <w:p w14:paraId="1B2B48E3" w14:textId="77777777" w:rsidR="00AE108E" w:rsidRPr="00D42DBA" w:rsidRDefault="00AE108E" w:rsidP="00D30B73">
            <w:pPr>
              <w:widowControl/>
              <w:jc w:val="center"/>
              <w:rPr>
                <w:sz w:val="24"/>
                <w:szCs w:val="24"/>
                <w:lang w:val="uk-UA"/>
              </w:rPr>
            </w:pPr>
            <w:r w:rsidRPr="00D42DBA">
              <w:rPr>
                <w:sz w:val="24"/>
                <w:szCs w:val="24"/>
                <w:lang w:val="uk-UA"/>
              </w:rPr>
              <w:t>0,50</w:t>
            </w:r>
          </w:p>
        </w:tc>
      </w:tr>
      <w:tr w:rsidR="00AE108E" w:rsidRPr="00D42DBA" w14:paraId="5D508932"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6F484640" w14:textId="77777777" w:rsidR="00AE108E" w:rsidRPr="00D42DBA" w:rsidRDefault="00AE108E" w:rsidP="00D30B73">
            <w:pPr>
              <w:widowControl/>
              <w:rPr>
                <w:sz w:val="24"/>
                <w:szCs w:val="24"/>
                <w:lang w:val="uk-UA"/>
              </w:rPr>
            </w:pPr>
            <w:r w:rsidRPr="00D42DBA">
              <w:rPr>
                <w:sz w:val="24"/>
                <w:szCs w:val="24"/>
                <w:lang w:val="uk-UA"/>
              </w:rPr>
              <w:t>Чернівецька</w:t>
            </w:r>
          </w:p>
        </w:tc>
        <w:tc>
          <w:tcPr>
            <w:tcW w:w="2268" w:type="dxa"/>
            <w:tcBorders>
              <w:top w:val="nil"/>
              <w:left w:val="nil"/>
              <w:bottom w:val="single" w:sz="4" w:space="0" w:color="auto"/>
              <w:right w:val="single" w:sz="4" w:space="0" w:color="auto"/>
            </w:tcBorders>
            <w:vAlign w:val="center"/>
            <w:hideMark/>
          </w:tcPr>
          <w:p w14:paraId="42BBF0EC" w14:textId="77777777" w:rsidR="00AE108E" w:rsidRPr="00D42DBA" w:rsidRDefault="00AE108E" w:rsidP="00D30B73">
            <w:pPr>
              <w:widowControl/>
              <w:jc w:val="center"/>
              <w:rPr>
                <w:sz w:val="24"/>
                <w:szCs w:val="24"/>
                <w:lang w:val="uk-UA"/>
              </w:rPr>
            </w:pPr>
            <w:r w:rsidRPr="00D42DBA">
              <w:rPr>
                <w:sz w:val="24"/>
                <w:szCs w:val="24"/>
                <w:lang w:val="uk-UA"/>
              </w:rPr>
              <w:t>901632</w:t>
            </w:r>
          </w:p>
        </w:tc>
        <w:tc>
          <w:tcPr>
            <w:tcW w:w="1843" w:type="dxa"/>
            <w:tcBorders>
              <w:top w:val="nil"/>
              <w:left w:val="nil"/>
              <w:bottom w:val="single" w:sz="4" w:space="0" w:color="auto"/>
              <w:right w:val="single" w:sz="4" w:space="0" w:color="auto"/>
            </w:tcBorders>
            <w:vAlign w:val="center"/>
            <w:hideMark/>
          </w:tcPr>
          <w:p w14:paraId="3F166853" w14:textId="77777777" w:rsidR="00AE108E" w:rsidRPr="00D42DBA" w:rsidRDefault="00AE108E" w:rsidP="00D30B73">
            <w:pPr>
              <w:widowControl/>
              <w:jc w:val="center"/>
              <w:rPr>
                <w:sz w:val="24"/>
                <w:szCs w:val="24"/>
                <w:lang w:val="uk-UA"/>
              </w:rPr>
            </w:pPr>
            <w:r w:rsidRPr="00D42DBA">
              <w:rPr>
                <w:sz w:val="24"/>
                <w:szCs w:val="24"/>
                <w:lang w:val="uk-UA"/>
              </w:rPr>
              <w:t>6</w:t>
            </w:r>
          </w:p>
        </w:tc>
        <w:tc>
          <w:tcPr>
            <w:tcW w:w="2551" w:type="dxa"/>
            <w:tcBorders>
              <w:top w:val="nil"/>
              <w:left w:val="nil"/>
              <w:bottom w:val="single" w:sz="4" w:space="0" w:color="auto"/>
              <w:right w:val="single" w:sz="4" w:space="0" w:color="auto"/>
            </w:tcBorders>
            <w:noWrap/>
            <w:vAlign w:val="center"/>
            <w:hideMark/>
          </w:tcPr>
          <w:p w14:paraId="59AD02C8" w14:textId="77777777" w:rsidR="00AE108E" w:rsidRPr="00D42DBA" w:rsidRDefault="00AE108E" w:rsidP="00D30B73">
            <w:pPr>
              <w:widowControl/>
              <w:jc w:val="center"/>
              <w:rPr>
                <w:sz w:val="24"/>
                <w:szCs w:val="24"/>
                <w:lang w:val="uk-UA"/>
              </w:rPr>
            </w:pPr>
            <w:r w:rsidRPr="00D42DBA">
              <w:rPr>
                <w:sz w:val="24"/>
                <w:szCs w:val="24"/>
                <w:lang w:val="uk-UA"/>
              </w:rPr>
              <w:t>0,67</w:t>
            </w:r>
          </w:p>
        </w:tc>
      </w:tr>
      <w:tr w:rsidR="00AE108E" w:rsidRPr="00D42DBA" w14:paraId="22231475" w14:textId="77777777" w:rsidTr="00C94DF2">
        <w:trPr>
          <w:trHeight w:val="264"/>
        </w:trPr>
        <w:tc>
          <w:tcPr>
            <w:tcW w:w="2977" w:type="dxa"/>
            <w:tcBorders>
              <w:top w:val="nil"/>
              <w:left w:val="single" w:sz="4" w:space="0" w:color="auto"/>
              <w:bottom w:val="single" w:sz="4" w:space="0" w:color="auto"/>
              <w:right w:val="single" w:sz="4" w:space="0" w:color="auto"/>
            </w:tcBorders>
            <w:vAlign w:val="center"/>
            <w:hideMark/>
          </w:tcPr>
          <w:p w14:paraId="75AC3B7F" w14:textId="77777777" w:rsidR="00AE108E" w:rsidRPr="00D42DBA" w:rsidRDefault="00AE108E" w:rsidP="00D30B73">
            <w:pPr>
              <w:widowControl/>
              <w:rPr>
                <w:sz w:val="24"/>
                <w:szCs w:val="24"/>
                <w:lang w:val="uk-UA"/>
              </w:rPr>
            </w:pPr>
            <w:r w:rsidRPr="00D42DBA">
              <w:rPr>
                <w:sz w:val="24"/>
                <w:szCs w:val="24"/>
                <w:lang w:val="uk-UA"/>
              </w:rPr>
              <w:lastRenderedPageBreak/>
              <w:t>Чернігівська</w:t>
            </w:r>
          </w:p>
        </w:tc>
        <w:tc>
          <w:tcPr>
            <w:tcW w:w="2268" w:type="dxa"/>
            <w:tcBorders>
              <w:top w:val="nil"/>
              <w:left w:val="nil"/>
              <w:bottom w:val="single" w:sz="4" w:space="0" w:color="auto"/>
              <w:right w:val="single" w:sz="4" w:space="0" w:color="auto"/>
            </w:tcBorders>
            <w:vAlign w:val="center"/>
            <w:hideMark/>
          </w:tcPr>
          <w:p w14:paraId="6B736C66" w14:textId="77777777" w:rsidR="00AE108E" w:rsidRPr="00D42DBA" w:rsidRDefault="00AE108E" w:rsidP="00D30B73">
            <w:pPr>
              <w:widowControl/>
              <w:jc w:val="center"/>
              <w:rPr>
                <w:sz w:val="24"/>
                <w:szCs w:val="24"/>
                <w:lang w:val="uk-UA"/>
              </w:rPr>
            </w:pPr>
            <w:r w:rsidRPr="00D42DBA">
              <w:rPr>
                <w:sz w:val="24"/>
                <w:szCs w:val="24"/>
                <w:lang w:val="uk-UA"/>
              </w:rPr>
              <w:t>991294</w:t>
            </w:r>
          </w:p>
        </w:tc>
        <w:tc>
          <w:tcPr>
            <w:tcW w:w="1843" w:type="dxa"/>
            <w:tcBorders>
              <w:top w:val="nil"/>
              <w:left w:val="nil"/>
              <w:bottom w:val="single" w:sz="4" w:space="0" w:color="auto"/>
              <w:right w:val="single" w:sz="4" w:space="0" w:color="auto"/>
            </w:tcBorders>
            <w:vAlign w:val="center"/>
            <w:hideMark/>
          </w:tcPr>
          <w:p w14:paraId="4612693C" w14:textId="77777777" w:rsidR="00AE108E" w:rsidRPr="00D42DBA" w:rsidRDefault="00AE108E" w:rsidP="00D30B73">
            <w:pPr>
              <w:widowControl/>
              <w:jc w:val="center"/>
              <w:rPr>
                <w:sz w:val="24"/>
                <w:szCs w:val="24"/>
                <w:lang w:val="uk-UA"/>
              </w:rPr>
            </w:pPr>
            <w:r w:rsidRPr="00D42DBA">
              <w:rPr>
                <w:sz w:val="24"/>
                <w:szCs w:val="24"/>
                <w:lang w:val="uk-UA"/>
              </w:rPr>
              <w:t>1</w:t>
            </w:r>
          </w:p>
        </w:tc>
        <w:tc>
          <w:tcPr>
            <w:tcW w:w="2551" w:type="dxa"/>
            <w:tcBorders>
              <w:top w:val="nil"/>
              <w:left w:val="nil"/>
              <w:bottom w:val="single" w:sz="4" w:space="0" w:color="auto"/>
              <w:right w:val="single" w:sz="4" w:space="0" w:color="auto"/>
            </w:tcBorders>
            <w:noWrap/>
            <w:vAlign w:val="center"/>
            <w:hideMark/>
          </w:tcPr>
          <w:p w14:paraId="4B5BF717" w14:textId="77777777" w:rsidR="00AE108E" w:rsidRPr="00D42DBA" w:rsidRDefault="00AE108E" w:rsidP="00D30B73">
            <w:pPr>
              <w:widowControl/>
              <w:jc w:val="center"/>
              <w:rPr>
                <w:sz w:val="24"/>
                <w:szCs w:val="24"/>
                <w:lang w:val="uk-UA"/>
              </w:rPr>
            </w:pPr>
            <w:r w:rsidRPr="00D42DBA">
              <w:rPr>
                <w:sz w:val="24"/>
                <w:szCs w:val="24"/>
                <w:lang w:val="uk-UA"/>
              </w:rPr>
              <w:t>0,10</w:t>
            </w:r>
          </w:p>
        </w:tc>
      </w:tr>
    </w:tbl>
    <w:p w14:paraId="256A3778" w14:textId="11BAB097" w:rsidR="00AE108E" w:rsidRPr="00C94DF2" w:rsidRDefault="00AE108E" w:rsidP="00C94DF2">
      <w:pPr>
        <w:widowControl/>
        <w:spacing w:after="200" w:line="360" w:lineRule="auto"/>
        <w:ind w:firstLine="709"/>
        <w:jc w:val="both"/>
        <w:rPr>
          <w:rFonts w:eastAsia="Calibri"/>
          <w:spacing w:val="-4"/>
          <w:sz w:val="24"/>
          <w:szCs w:val="24"/>
          <w:lang w:val="uk-UA" w:eastAsia="en-US"/>
        </w:rPr>
      </w:pPr>
      <w:r w:rsidRPr="00C94DF2">
        <w:rPr>
          <w:rFonts w:eastAsia="Calibri"/>
          <w:spacing w:val="-4"/>
          <w:sz w:val="24"/>
          <w:szCs w:val="24"/>
          <w:lang w:val="uk-UA" w:eastAsia="en-US"/>
        </w:rPr>
        <w:t>Джерело: сформовано автором на основі даних Державної служби статистики України [5]</w:t>
      </w:r>
    </w:p>
    <w:p w14:paraId="1C7545AE" w14:textId="5EDAF920" w:rsidR="00FC4599" w:rsidRPr="00D42DBA" w:rsidRDefault="00FC4599" w:rsidP="00CF6AC9">
      <w:pPr>
        <w:widowControl/>
        <w:spacing w:line="360" w:lineRule="auto"/>
        <w:ind w:firstLine="567"/>
        <w:jc w:val="center"/>
        <w:rPr>
          <w:b/>
          <w:sz w:val="28"/>
          <w:szCs w:val="28"/>
          <w:lang w:val="uk-UA" w:eastAsia="ru-RU"/>
        </w:rPr>
      </w:pPr>
      <w:r w:rsidRPr="003214BA">
        <w:rPr>
          <w:b/>
          <w:sz w:val="28"/>
          <w:szCs w:val="28"/>
          <w:lang w:val="uk-UA" w:eastAsia="ru-RU"/>
        </w:rPr>
        <w:t>Д</w:t>
      </w:r>
      <w:r w:rsidR="00F4437D" w:rsidRPr="003214BA">
        <w:rPr>
          <w:b/>
          <w:sz w:val="28"/>
          <w:szCs w:val="28"/>
          <w:lang w:val="uk-UA" w:eastAsia="ru-RU"/>
        </w:rPr>
        <w:t>ОДАТОК</w:t>
      </w:r>
      <w:r w:rsidRPr="003214BA">
        <w:rPr>
          <w:b/>
          <w:sz w:val="28"/>
          <w:szCs w:val="28"/>
          <w:lang w:val="uk-UA" w:eastAsia="ru-RU"/>
        </w:rPr>
        <w:t xml:space="preserve"> </w:t>
      </w:r>
      <w:r w:rsidR="001D1FA2" w:rsidRPr="003214BA">
        <w:rPr>
          <w:b/>
          <w:sz w:val="28"/>
          <w:szCs w:val="28"/>
          <w:lang w:val="uk-UA" w:eastAsia="ru-RU"/>
        </w:rPr>
        <w:t xml:space="preserve"> </w:t>
      </w:r>
      <w:r w:rsidR="00A97815">
        <w:rPr>
          <w:b/>
          <w:sz w:val="28"/>
          <w:szCs w:val="28"/>
          <w:lang w:val="uk-UA" w:eastAsia="ru-RU"/>
        </w:rPr>
        <w:t>І</w:t>
      </w:r>
    </w:p>
    <w:p w14:paraId="242BE401" w14:textId="5AA0ACDF" w:rsidR="00FC4599" w:rsidRPr="00F4437D" w:rsidRDefault="00FC4599" w:rsidP="00CF6AC9">
      <w:pPr>
        <w:widowControl/>
        <w:spacing w:line="360" w:lineRule="auto"/>
        <w:ind w:firstLine="567"/>
        <w:jc w:val="center"/>
        <w:rPr>
          <w:b/>
          <w:sz w:val="28"/>
          <w:szCs w:val="28"/>
          <w:lang w:val="uk-UA" w:eastAsia="ru-RU"/>
        </w:rPr>
      </w:pPr>
      <w:r w:rsidRPr="00F4437D">
        <w:rPr>
          <w:b/>
          <w:sz w:val="28"/>
          <w:szCs w:val="28"/>
          <w:lang w:val="uk-UA" w:eastAsia="ru-RU"/>
        </w:rPr>
        <w:t>Приклад оформлення рисунку в додатках</w:t>
      </w:r>
    </w:p>
    <w:p w14:paraId="436E9F70" w14:textId="77777777" w:rsidR="00FC4599" w:rsidRPr="00CF6AC9" w:rsidRDefault="00FC4599" w:rsidP="00CF6AC9">
      <w:pPr>
        <w:widowControl/>
        <w:spacing w:line="360" w:lineRule="auto"/>
        <w:ind w:firstLine="567"/>
        <w:jc w:val="both"/>
        <w:rPr>
          <w:b/>
          <w:sz w:val="28"/>
          <w:szCs w:val="28"/>
          <w:lang w:val="uk-UA" w:eastAsia="ru-RU"/>
        </w:rPr>
      </w:pPr>
    </w:p>
    <w:p w14:paraId="05E774D1" w14:textId="384B6F94" w:rsidR="00FC4599" w:rsidRDefault="00FC4599" w:rsidP="00CF6AC9">
      <w:pPr>
        <w:widowControl/>
        <w:spacing w:line="360" w:lineRule="auto"/>
        <w:ind w:firstLine="567"/>
        <w:jc w:val="center"/>
        <w:rPr>
          <w:b/>
          <w:sz w:val="28"/>
          <w:szCs w:val="28"/>
          <w:lang w:val="uk-UA" w:eastAsia="ru-RU"/>
        </w:rPr>
      </w:pPr>
      <w:r w:rsidRPr="00FC4599">
        <w:rPr>
          <w:b/>
          <w:sz w:val="28"/>
          <w:szCs w:val="28"/>
          <w:lang w:val="uk-UA" w:eastAsia="ru-RU"/>
        </w:rPr>
        <w:t>Д</w:t>
      </w:r>
      <w:r w:rsidR="00F4437D">
        <w:rPr>
          <w:b/>
          <w:sz w:val="28"/>
          <w:szCs w:val="28"/>
          <w:lang w:val="uk-UA" w:eastAsia="ru-RU"/>
        </w:rPr>
        <w:t>ОДАТОК</w:t>
      </w:r>
      <w:r w:rsidRPr="00FC4599">
        <w:rPr>
          <w:b/>
          <w:sz w:val="28"/>
          <w:szCs w:val="28"/>
          <w:lang w:val="uk-UA" w:eastAsia="ru-RU"/>
        </w:rPr>
        <w:t xml:space="preserve"> </w:t>
      </w:r>
      <w:r w:rsidR="001D1FA2">
        <w:rPr>
          <w:b/>
          <w:sz w:val="28"/>
          <w:szCs w:val="28"/>
          <w:lang w:val="uk-UA" w:eastAsia="ru-RU"/>
        </w:rPr>
        <w:t xml:space="preserve"> </w:t>
      </w:r>
      <w:r w:rsidRPr="00FC4599">
        <w:rPr>
          <w:b/>
          <w:sz w:val="28"/>
          <w:szCs w:val="28"/>
          <w:lang w:val="uk-UA" w:eastAsia="ru-RU"/>
        </w:rPr>
        <w:t>А</w:t>
      </w:r>
    </w:p>
    <w:p w14:paraId="01429013" w14:textId="4242DA50" w:rsidR="00FC4599" w:rsidRDefault="0050598A" w:rsidP="00CF6AC9">
      <w:pPr>
        <w:widowControl/>
        <w:spacing w:line="360" w:lineRule="auto"/>
        <w:ind w:firstLine="567"/>
        <w:jc w:val="center"/>
        <w:rPr>
          <w:rFonts w:eastAsia="Calibri"/>
          <w:b/>
          <w:sz w:val="28"/>
          <w:szCs w:val="28"/>
          <w:lang w:val="uk-UA" w:eastAsia="en-US"/>
        </w:rPr>
      </w:pPr>
      <w:r w:rsidRPr="0050598A">
        <w:rPr>
          <w:rFonts w:eastAsia="Calibri"/>
          <w:b/>
          <w:sz w:val="28"/>
          <w:szCs w:val="28"/>
          <w:lang w:val="uk-UA" w:eastAsia="en-US"/>
        </w:rPr>
        <w:t>Динаміка зміни кількості туроператорів в Україні</w:t>
      </w:r>
    </w:p>
    <w:p w14:paraId="19BE0F59" w14:textId="77777777" w:rsidR="0050598A" w:rsidRPr="0050598A" w:rsidRDefault="0050598A" w:rsidP="00CF6AC9">
      <w:pPr>
        <w:widowControl/>
        <w:spacing w:line="360" w:lineRule="auto"/>
        <w:ind w:firstLine="567"/>
        <w:jc w:val="center"/>
        <w:rPr>
          <w:b/>
          <w:sz w:val="28"/>
          <w:szCs w:val="28"/>
          <w:lang w:val="uk-UA" w:eastAsia="ru-RU"/>
        </w:rPr>
      </w:pPr>
    </w:p>
    <w:p w14:paraId="42D6B7BB" w14:textId="645D4B74" w:rsidR="00FC4599" w:rsidRPr="00D42DBA" w:rsidRDefault="007E7C29" w:rsidP="00FC4599">
      <w:pPr>
        <w:widowControl/>
        <w:spacing w:line="360" w:lineRule="auto"/>
        <w:ind w:firstLine="567"/>
        <w:contextualSpacing/>
        <w:jc w:val="both"/>
        <w:rPr>
          <w:rFonts w:eastAsia="Calibri"/>
          <w:sz w:val="28"/>
          <w:szCs w:val="28"/>
          <w:lang w:val="uk-UA" w:eastAsia="en-US"/>
        </w:rPr>
      </w:pPr>
      <w:r>
        <w:rPr>
          <w:noProof/>
          <w:lang w:val="uk-UA"/>
        </w:rPr>
        <w:drawing>
          <wp:inline distT="0" distB="0" distL="0" distR="0" wp14:anchorId="6A2485C4" wp14:editId="2CF0A2B8">
            <wp:extent cx="5098211" cy="3174521"/>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BF5D7BD" w14:textId="77777777" w:rsidR="00C84FB4" w:rsidRDefault="00FC4599" w:rsidP="00442529">
      <w:pPr>
        <w:widowControl/>
        <w:spacing w:line="360" w:lineRule="auto"/>
        <w:ind w:firstLine="567"/>
        <w:contextualSpacing/>
        <w:jc w:val="center"/>
        <w:rPr>
          <w:rFonts w:eastAsia="Calibri"/>
          <w:sz w:val="28"/>
          <w:szCs w:val="28"/>
          <w:lang w:val="uk-UA" w:eastAsia="en-US"/>
        </w:rPr>
      </w:pPr>
      <w:r w:rsidRPr="00EA60C9">
        <w:rPr>
          <w:rFonts w:eastAsia="Calibri"/>
          <w:sz w:val="28"/>
          <w:szCs w:val="28"/>
          <w:lang w:val="uk-UA" w:eastAsia="en-US"/>
        </w:rPr>
        <w:t>Рис</w:t>
      </w:r>
      <w:r w:rsidR="00EA60C9" w:rsidRPr="00EA60C9">
        <w:rPr>
          <w:rFonts w:eastAsia="Calibri"/>
          <w:sz w:val="28"/>
          <w:szCs w:val="28"/>
          <w:lang w:val="uk-UA" w:eastAsia="en-US"/>
        </w:rPr>
        <w:t>унок</w:t>
      </w:r>
      <w:r w:rsidRPr="00EA60C9">
        <w:rPr>
          <w:rFonts w:eastAsia="Calibri"/>
          <w:sz w:val="28"/>
          <w:szCs w:val="28"/>
          <w:lang w:val="uk-UA" w:eastAsia="en-US"/>
        </w:rPr>
        <w:t xml:space="preserve"> А.</w:t>
      </w:r>
      <w:r w:rsidR="00EA60C9" w:rsidRPr="00EA60C9">
        <w:rPr>
          <w:rFonts w:eastAsia="Calibri"/>
          <w:sz w:val="28"/>
          <w:szCs w:val="28"/>
          <w:lang w:val="uk-UA" w:eastAsia="en-US"/>
        </w:rPr>
        <w:t xml:space="preserve">1 - </w:t>
      </w:r>
      <w:r w:rsidRPr="00EA60C9">
        <w:rPr>
          <w:rFonts w:eastAsia="Calibri"/>
          <w:sz w:val="28"/>
          <w:szCs w:val="28"/>
          <w:lang w:val="uk-UA" w:eastAsia="en-US"/>
        </w:rPr>
        <w:t xml:space="preserve">Динаміка </w:t>
      </w:r>
      <w:r w:rsidR="00C84FB4">
        <w:rPr>
          <w:rFonts w:eastAsia="Calibri"/>
          <w:sz w:val="28"/>
          <w:szCs w:val="28"/>
          <w:lang w:val="uk-UA" w:eastAsia="en-US"/>
        </w:rPr>
        <w:t xml:space="preserve">зміни </w:t>
      </w:r>
      <w:r w:rsidRPr="00EA60C9">
        <w:rPr>
          <w:rFonts w:eastAsia="Calibri"/>
          <w:sz w:val="28"/>
          <w:szCs w:val="28"/>
          <w:lang w:val="uk-UA" w:eastAsia="en-US"/>
        </w:rPr>
        <w:t xml:space="preserve">кількості туроператорів в Україні </w:t>
      </w:r>
    </w:p>
    <w:p w14:paraId="11725F41" w14:textId="51626B3D" w:rsidR="00FC4599" w:rsidRPr="00EA60C9" w:rsidRDefault="00FC4599" w:rsidP="00442529">
      <w:pPr>
        <w:widowControl/>
        <w:spacing w:line="360" w:lineRule="auto"/>
        <w:ind w:firstLine="567"/>
        <w:contextualSpacing/>
        <w:jc w:val="center"/>
        <w:rPr>
          <w:rFonts w:eastAsia="Calibri"/>
          <w:sz w:val="28"/>
          <w:szCs w:val="28"/>
          <w:lang w:val="uk-UA" w:eastAsia="en-US"/>
        </w:rPr>
      </w:pPr>
      <w:r w:rsidRPr="00EA60C9">
        <w:rPr>
          <w:rFonts w:eastAsia="Calibri"/>
          <w:sz w:val="28"/>
          <w:szCs w:val="28"/>
          <w:lang w:val="uk-UA" w:eastAsia="en-US"/>
        </w:rPr>
        <w:t>за 2011-2020рр.</w:t>
      </w:r>
    </w:p>
    <w:p w14:paraId="4B5245EE" w14:textId="52B7943A" w:rsidR="007A6914" w:rsidRDefault="007A6914" w:rsidP="00C84FB4">
      <w:pPr>
        <w:widowControl/>
        <w:spacing w:line="360" w:lineRule="auto"/>
        <w:ind w:firstLine="709"/>
        <w:contextualSpacing/>
        <w:jc w:val="both"/>
        <w:rPr>
          <w:rFonts w:eastAsia="Calibri"/>
          <w:sz w:val="24"/>
          <w:szCs w:val="24"/>
          <w:lang w:val="uk-UA" w:eastAsia="en-US"/>
        </w:rPr>
      </w:pPr>
      <w:r>
        <w:rPr>
          <w:rFonts w:eastAsia="Calibri"/>
          <w:sz w:val="24"/>
          <w:szCs w:val="24"/>
          <w:lang w:val="uk-UA" w:eastAsia="en-US"/>
        </w:rPr>
        <w:t>Примітка. Текст примітки текст примітки текст примітки текст примітки.</w:t>
      </w:r>
    </w:p>
    <w:p w14:paraId="0A9C73EC" w14:textId="67BE5D4B" w:rsidR="00CF6AC9" w:rsidRPr="00FB7333" w:rsidRDefault="00CF6AC9" w:rsidP="00C84FB4">
      <w:pPr>
        <w:widowControl/>
        <w:spacing w:line="360" w:lineRule="auto"/>
        <w:ind w:firstLine="709"/>
        <w:contextualSpacing/>
        <w:jc w:val="both"/>
        <w:rPr>
          <w:rFonts w:eastAsia="Calibri"/>
          <w:sz w:val="24"/>
          <w:szCs w:val="24"/>
          <w:lang w:val="uk-UA" w:eastAsia="en-US"/>
        </w:rPr>
      </w:pPr>
      <w:r w:rsidRPr="00FB7333">
        <w:rPr>
          <w:rFonts w:eastAsia="Calibri"/>
          <w:sz w:val="24"/>
          <w:szCs w:val="24"/>
          <w:lang w:val="uk-UA" w:eastAsia="en-US"/>
        </w:rPr>
        <w:t>Джерело: сформовано автором за даними Державної служби статистики України [5]</w:t>
      </w:r>
      <w:r w:rsidR="007A6914">
        <w:rPr>
          <w:rFonts w:eastAsia="Calibri"/>
          <w:sz w:val="24"/>
          <w:szCs w:val="24"/>
          <w:lang w:val="uk-UA" w:eastAsia="en-US"/>
        </w:rPr>
        <w:t>.</w:t>
      </w:r>
    </w:p>
    <w:sectPr w:rsidR="00CF6AC9" w:rsidRPr="00FB7333" w:rsidSect="00C92691">
      <w:pgSz w:w="11910" w:h="16840"/>
      <w:pgMar w:top="1134" w:right="1134" w:bottom="1134" w:left="1134" w:header="0" w:footer="791" w:gutter="0"/>
      <w:pgNumType w:start="3"/>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61C5A" w14:textId="77777777" w:rsidR="003B00E2" w:rsidRDefault="003B00E2">
      <w:r>
        <w:separator/>
      </w:r>
    </w:p>
  </w:endnote>
  <w:endnote w:type="continuationSeparator" w:id="0">
    <w:p w14:paraId="3BD12CD9" w14:textId="77777777" w:rsidR="003B00E2" w:rsidRDefault="003B0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AB893" w14:textId="29B2B944" w:rsidR="004E08BC" w:rsidRDefault="004E08BC">
    <w:pPr>
      <w:pStyle w:val="af0"/>
      <w:jc w:val="center"/>
    </w:pPr>
  </w:p>
  <w:p w14:paraId="00000190" w14:textId="77777777" w:rsidR="004E08BC" w:rsidRDefault="004E08BC">
    <w:pPr>
      <w:pBdr>
        <w:top w:val="nil"/>
        <w:left w:val="nil"/>
        <w:bottom w:val="nil"/>
        <w:right w:val="nil"/>
        <w:between w:val="nil"/>
      </w:pBdr>
      <w:spacing w:line="14" w:lineRule="auto"/>
      <w:rPr>
        <w:color w:val="000000"/>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28AD4" w14:textId="77777777" w:rsidR="003B00E2" w:rsidRDefault="003B00E2">
      <w:r>
        <w:separator/>
      </w:r>
    </w:p>
  </w:footnote>
  <w:footnote w:type="continuationSeparator" w:id="0">
    <w:p w14:paraId="0C811DCF" w14:textId="77777777" w:rsidR="003B00E2" w:rsidRDefault="003B00E2">
      <w:r>
        <w:continuationSeparator/>
      </w:r>
    </w:p>
  </w:footnote>
  <w:footnote w:id="1">
    <w:p w14:paraId="42B56178" w14:textId="4D5DBBD1" w:rsidR="004E08BC" w:rsidRPr="00787621" w:rsidRDefault="004E08BC" w:rsidP="00787621">
      <w:pPr>
        <w:pStyle w:val="aa"/>
        <w:ind w:firstLine="567"/>
        <w:jc w:val="both"/>
        <w:rPr>
          <w:sz w:val="24"/>
          <w:szCs w:val="24"/>
        </w:rPr>
      </w:pPr>
      <w:r>
        <w:rPr>
          <w:rStyle w:val="ac"/>
        </w:rPr>
        <w:footnoteRef/>
      </w:r>
      <w:r>
        <w:t xml:space="preserve"> </w:t>
      </w:r>
      <w:r w:rsidRPr="00CA1DF3">
        <w:rPr>
          <w:color w:val="000000"/>
          <w:sz w:val="24"/>
          <w:szCs w:val="24"/>
          <w:lang w:val="uk-UA" w:eastAsia="ru-RU"/>
        </w:rPr>
        <w:t>С</w:t>
      </w:r>
      <w:r>
        <w:rPr>
          <w:color w:val="000000"/>
          <w:sz w:val="24"/>
          <w:szCs w:val="24"/>
          <w:lang w:val="uk-UA" w:eastAsia="ru-RU"/>
        </w:rPr>
        <w:t>тандарт вищої освіти зі</w:t>
      </w:r>
      <w:r w:rsidRPr="00CA1DF3">
        <w:rPr>
          <w:color w:val="000000"/>
          <w:sz w:val="24"/>
          <w:szCs w:val="24"/>
          <w:lang w:val="uk-UA" w:eastAsia="ru-RU"/>
        </w:rPr>
        <w:t xml:space="preserve"> спеціальні</w:t>
      </w:r>
      <w:r>
        <w:rPr>
          <w:color w:val="000000"/>
          <w:sz w:val="24"/>
          <w:szCs w:val="24"/>
          <w:lang w:val="uk-UA" w:eastAsia="ru-RU"/>
        </w:rPr>
        <w:t>ості 242 «Туризм» для другого (магістерського</w:t>
      </w:r>
      <w:r w:rsidRPr="00CA1DF3">
        <w:rPr>
          <w:color w:val="000000"/>
          <w:sz w:val="24"/>
          <w:szCs w:val="24"/>
          <w:lang w:val="uk-UA" w:eastAsia="ru-RU"/>
        </w:rPr>
        <w:t>) рівня вищої освіти</w:t>
      </w:r>
      <w:r>
        <w:rPr>
          <w:color w:val="000000"/>
          <w:sz w:val="24"/>
          <w:szCs w:val="24"/>
          <w:lang w:val="uk-UA" w:eastAsia="ru-RU"/>
        </w:rPr>
        <w:t xml:space="preserve">. Затв. наказом МОНУ №209 від 21.02.2022р. </w:t>
      </w:r>
      <w:r>
        <w:rPr>
          <w:color w:val="000000"/>
          <w:sz w:val="24"/>
          <w:szCs w:val="24"/>
          <w:lang w:val="en-US" w:eastAsia="ru-RU"/>
        </w:rPr>
        <w:t>URL</w:t>
      </w:r>
      <w:r>
        <w:rPr>
          <w:color w:val="000000"/>
          <w:sz w:val="24"/>
          <w:szCs w:val="24"/>
          <w:lang w:eastAsia="ru-RU"/>
        </w:rPr>
        <w:t xml:space="preserve">: </w:t>
      </w:r>
      <w:r w:rsidRPr="001C0749">
        <w:rPr>
          <w:rStyle w:val="a6"/>
          <w:sz w:val="24"/>
          <w:szCs w:val="24"/>
          <w:lang w:eastAsia="ru-RU"/>
        </w:rPr>
        <w:t xml:space="preserve">https://mon.gov.ua/storage/app/media/vishcha-osvita/2022/Standarty.Vyshchoyi.Osvity/Zatverdzheni.Standarty/02/21/242-Turyzm-mahistr-21.02.22-1.pdf </w:t>
      </w:r>
      <w:r>
        <w:rPr>
          <w:rStyle w:val="a6"/>
          <w:sz w:val="24"/>
          <w:szCs w:val="24"/>
          <w:lang w:val="uk-UA" w:eastAsia="ru-RU"/>
        </w:rPr>
        <w:t xml:space="preserve"> </w:t>
      </w:r>
      <w:r>
        <w:rPr>
          <w:rStyle w:val="a6"/>
          <w:color w:val="auto"/>
          <w:sz w:val="24"/>
          <w:szCs w:val="24"/>
          <w:u w:val="none"/>
          <w:lang w:val="uk-UA" w:eastAsia="ru-RU"/>
        </w:rPr>
        <w:t>(дата звернення 20.05.2022)</w:t>
      </w:r>
    </w:p>
  </w:footnote>
  <w:footnote w:id="2">
    <w:p w14:paraId="718CEC2A" w14:textId="6ED8E2AE" w:rsidR="004E08BC" w:rsidRPr="00787621" w:rsidRDefault="004E08BC" w:rsidP="00787621">
      <w:pPr>
        <w:ind w:firstLine="567"/>
        <w:jc w:val="both"/>
        <w:rPr>
          <w:rFonts w:eastAsia="Calibri"/>
          <w:sz w:val="24"/>
          <w:szCs w:val="24"/>
          <w:lang w:val="uk-UA" w:eastAsia="en-US"/>
        </w:rPr>
      </w:pPr>
      <w:r w:rsidRPr="00787621">
        <w:rPr>
          <w:rStyle w:val="ac"/>
          <w:sz w:val="24"/>
          <w:szCs w:val="24"/>
        </w:rPr>
        <w:footnoteRef/>
      </w:r>
      <w:r w:rsidRPr="00787621">
        <w:rPr>
          <w:sz w:val="24"/>
          <w:szCs w:val="24"/>
        </w:rPr>
        <w:t xml:space="preserve"> </w:t>
      </w:r>
      <w:r w:rsidRPr="00787621">
        <w:rPr>
          <w:rFonts w:eastAsia="Calibri"/>
          <w:color w:val="333333"/>
          <w:sz w:val="24"/>
          <w:szCs w:val="24"/>
          <w:shd w:val="clear" w:color="auto" w:fill="FEFEFE"/>
          <w:lang w:val="uk-UA" w:eastAsia="en-US"/>
        </w:rPr>
        <w:t xml:space="preserve">ДСТУ 3008:2015 «Інформація та документація. Звіти у сфері науки і техніки. Структура та правила оформлювання». Затверджено наказом ДП «УкрНДЦ від 22.06.2015.  №61. Чинне з 1 липня 2017р. </w:t>
      </w:r>
      <w:r w:rsidRPr="00787621">
        <w:rPr>
          <w:rFonts w:eastAsia="Calibri"/>
          <w:color w:val="333333"/>
          <w:sz w:val="24"/>
          <w:szCs w:val="24"/>
          <w:shd w:val="clear" w:color="auto" w:fill="FEFEFE"/>
          <w:lang w:val="en-US" w:eastAsia="en-US"/>
        </w:rPr>
        <w:t>URL</w:t>
      </w:r>
      <w:r w:rsidRPr="00787621">
        <w:rPr>
          <w:rFonts w:eastAsia="Calibri"/>
          <w:color w:val="333333"/>
          <w:sz w:val="24"/>
          <w:szCs w:val="24"/>
          <w:shd w:val="clear" w:color="auto" w:fill="FEFEFE"/>
          <w:lang w:val="uk-UA" w:eastAsia="en-US"/>
        </w:rPr>
        <w:t xml:space="preserve">: </w:t>
      </w:r>
      <w:hyperlink r:id="rId1" w:history="1">
        <w:r w:rsidRPr="00787621">
          <w:rPr>
            <w:rFonts w:eastAsia="Calibri"/>
            <w:color w:val="0563C1"/>
            <w:sz w:val="24"/>
            <w:szCs w:val="24"/>
            <w:u w:val="single"/>
            <w:shd w:val="clear" w:color="auto" w:fill="FEFEFE"/>
            <w:lang w:val="en-US" w:eastAsia="en-US"/>
          </w:rPr>
          <w:t>https</w:t>
        </w:r>
        <w:r w:rsidRPr="00787621">
          <w:rPr>
            <w:rFonts w:eastAsia="Calibri"/>
            <w:color w:val="0563C1"/>
            <w:sz w:val="24"/>
            <w:szCs w:val="24"/>
            <w:u w:val="single"/>
            <w:shd w:val="clear" w:color="auto" w:fill="FEFEFE"/>
            <w:lang w:val="uk-UA" w:eastAsia="en-US"/>
          </w:rPr>
          <w:t>://</w:t>
        </w:r>
        <w:r w:rsidRPr="00787621">
          <w:rPr>
            <w:rFonts w:eastAsia="Calibri"/>
            <w:color w:val="0563C1"/>
            <w:sz w:val="24"/>
            <w:szCs w:val="24"/>
            <w:u w:val="single"/>
            <w:shd w:val="clear" w:color="auto" w:fill="FEFEFE"/>
            <w:lang w:val="en-US" w:eastAsia="en-US"/>
          </w:rPr>
          <w:t>science</w:t>
        </w:r>
        <w:r w:rsidRPr="00787621">
          <w:rPr>
            <w:rFonts w:eastAsia="Calibri"/>
            <w:color w:val="0563C1"/>
            <w:sz w:val="24"/>
            <w:szCs w:val="24"/>
            <w:u w:val="single"/>
            <w:shd w:val="clear" w:color="auto" w:fill="FEFEFE"/>
            <w:lang w:val="uk-UA" w:eastAsia="en-US"/>
          </w:rPr>
          <w:t>.</w:t>
        </w:r>
        <w:r w:rsidRPr="00787621">
          <w:rPr>
            <w:rFonts w:eastAsia="Calibri"/>
            <w:color w:val="0563C1"/>
            <w:sz w:val="24"/>
            <w:szCs w:val="24"/>
            <w:u w:val="single"/>
            <w:shd w:val="clear" w:color="auto" w:fill="FEFEFE"/>
            <w:lang w:val="en-US" w:eastAsia="en-US"/>
          </w:rPr>
          <w:t>kname</w:t>
        </w:r>
        <w:r w:rsidRPr="00787621">
          <w:rPr>
            <w:rFonts w:eastAsia="Calibri"/>
            <w:color w:val="0563C1"/>
            <w:sz w:val="24"/>
            <w:szCs w:val="24"/>
            <w:u w:val="single"/>
            <w:shd w:val="clear" w:color="auto" w:fill="FEFEFE"/>
            <w:lang w:val="uk-UA" w:eastAsia="en-US"/>
          </w:rPr>
          <w:t>.</w:t>
        </w:r>
        <w:r w:rsidRPr="00787621">
          <w:rPr>
            <w:rFonts w:eastAsia="Calibri"/>
            <w:color w:val="0563C1"/>
            <w:sz w:val="24"/>
            <w:szCs w:val="24"/>
            <w:u w:val="single"/>
            <w:shd w:val="clear" w:color="auto" w:fill="FEFEFE"/>
            <w:lang w:val="en-US" w:eastAsia="en-US"/>
          </w:rPr>
          <w:t>edu</w:t>
        </w:r>
        <w:r w:rsidRPr="00787621">
          <w:rPr>
            <w:rFonts w:eastAsia="Calibri"/>
            <w:color w:val="0563C1"/>
            <w:sz w:val="24"/>
            <w:szCs w:val="24"/>
            <w:u w:val="single"/>
            <w:shd w:val="clear" w:color="auto" w:fill="FEFEFE"/>
            <w:lang w:val="uk-UA" w:eastAsia="en-US"/>
          </w:rPr>
          <w:t>.</w:t>
        </w:r>
        <w:r w:rsidRPr="00787621">
          <w:rPr>
            <w:rFonts w:eastAsia="Calibri"/>
            <w:color w:val="0563C1"/>
            <w:sz w:val="24"/>
            <w:szCs w:val="24"/>
            <w:u w:val="single"/>
            <w:shd w:val="clear" w:color="auto" w:fill="FEFEFE"/>
            <w:lang w:val="en-US" w:eastAsia="en-US"/>
          </w:rPr>
          <w:t>ua</w:t>
        </w:r>
        <w:r w:rsidRPr="00787621">
          <w:rPr>
            <w:rFonts w:eastAsia="Calibri"/>
            <w:color w:val="0563C1"/>
            <w:sz w:val="24"/>
            <w:szCs w:val="24"/>
            <w:u w:val="single"/>
            <w:shd w:val="clear" w:color="auto" w:fill="FEFEFE"/>
            <w:lang w:val="uk-UA" w:eastAsia="en-US"/>
          </w:rPr>
          <w:t>/</w:t>
        </w:r>
        <w:r w:rsidRPr="00787621">
          <w:rPr>
            <w:rFonts w:eastAsia="Calibri"/>
            <w:color w:val="0563C1"/>
            <w:sz w:val="24"/>
            <w:szCs w:val="24"/>
            <w:u w:val="single"/>
            <w:shd w:val="clear" w:color="auto" w:fill="FEFEFE"/>
            <w:lang w:val="en-US" w:eastAsia="en-US"/>
          </w:rPr>
          <w:t>images</w:t>
        </w:r>
        <w:r w:rsidRPr="00787621">
          <w:rPr>
            <w:rFonts w:eastAsia="Calibri"/>
            <w:color w:val="0563C1"/>
            <w:sz w:val="24"/>
            <w:szCs w:val="24"/>
            <w:u w:val="single"/>
            <w:shd w:val="clear" w:color="auto" w:fill="FEFEFE"/>
            <w:lang w:val="uk-UA" w:eastAsia="en-US"/>
          </w:rPr>
          <w:t>/</w:t>
        </w:r>
        <w:r w:rsidRPr="00787621">
          <w:rPr>
            <w:rFonts w:eastAsia="Calibri"/>
            <w:color w:val="0563C1"/>
            <w:sz w:val="24"/>
            <w:szCs w:val="24"/>
            <w:u w:val="single"/>
            <w:shd w:val="clear" w:color="auto" w:fill="FEFEFE"/>
            <w:lang w:val="en-US" w:eastAsia="en-US"/>
          </w:rPr>
          <w:t>dok</w:t>
        </w:r>
        <w:r w:rsidRPr="00787621">
          <w:rPr>
            <w:rFonts w:eastAsia="Calibri"/>
            <w:color w:val="0563C1"/>
            <w:sz w:val="24"/>
            <w:szCs w:val="24"/>
            <w:u w:val="single"/>
            <w:shd w:val="clear" w:color="auto" w:fill="FEFEFE"/>
            <w:lang w:val="uk-UA" w:eastAsia="en-US"/>
          </w:rPr>
          <w:t>/</w:t>
        </w:r>
        <w:r w:rsidRPr="00787621">
          <w:rPr>
            <w:rFonts w:eastAsia="Calibri"/>
            <w:color w:val="0563C1"/>
            <w:sz w:val="24"/>
            <w:szCs w:val="24"/>
            <w:u w:val="single"/>
            <w:shd w:val="clear" w:color="auto" w:fill="FEFEFE"/>
            <w:lang w:val="en-US" w:eastAsia="en-US"/>
          </w:rPr>
          <w:t>derzhstandart</w:t>
        </w:r>
        <w:r w:rsidRPr="00787621">
          <w:rPr>
            <w:rFonts w:eastAsia="Calibri"/>
            <w:color w:val="0563C1"/>
            <w:sz w:val="24"/>
            <w:szCs w:val="24"/>
            <w:u w:val="single"/>
            <w:shd w:val="clear" w:color="auto" w:fill="FEFEFE"/>
            <w:lang w:val="uk-UA" w:eastAsia="en-US"/>
          </w:rPr>
          <w:t>_3008_2015.</w:t>
        </w:r>
        <w:r w:rsidRPr="00787621">
          <w:rPr>
            <w:rFonts w:eastAsia="Calibri"/>
            <w:color w:val="0563C1"/>
            <w:sz w:val="24"/>
            <w:szCs w:val="24"/>
            <w:u w:val="single"/>
            <w:shd w:val="clear" w:color="auto" w:fill="FEFEFE"/>
            <w:lang w:val="en-US" w:eastAsia="en-US"/>
          </w:rPr>
          <w:t>pdf</w:t>
        </w:r>
      </w:hyperlink>
      <w:r w:rsidRPr="00787621">
        <w:rPr>
          <w:rFonts w:eastAsia="Calibri"/>
          <w:color w:val="333333"/>
          <w:sz w:val="24"/>
          <w:szCs w:val="24"/>
          <w:shd w:val="clear" w:color="auto" w:fill="FEFEFE"/>
          <w:lang w:val="uk-UA" w:eastAsia="en-US"/>
        </w:rPr>
        <w:t xml:space="preserve"> </w:t>
      </w:r>
      <w:r w:rsidRPr="00787621">
        <w:rPr>
          <w:rFonts w:eastAsia="Calibri"/>
          <w:sz w:val="24"/>
          <w:szCs w:val="24"/>
          <w:shd w:val="clear" w:color="auto" w:fill="FEFEFE"/>
          <w:lang w:val="uk-UA" w:eastAsia="en-US"/>
        </w:rPr>
        <w:t>(да</w:t>
      </w:r>
      <w:r>
        <w:rPr>
          <w:rFonts w:eastAsia="Calibri"/>
          <w:sz w:val="24"/>
          <w:szCs w:val="24"/>
          <w:shd w:val="clear" w:color="auto" w:fill="FEFEFE"/>
          <w:lang w:val="uk-UA" w:eastAsia="en-US"/>
        </w:rPr>
        <w:t xml:space="preserve">та звернення 20.05.2022) </w:t>
      </w:r>
    </w:p>
    <w:p w14:paraId="4C13D10C" w14:textId="675CE368" w:rsidR="004E08BC" w:rsidRPr="00787621" w:rsidRDefault="004E08BC">
      <w:pPr>
        <w:pStyle w:val="aa"/>
        <w:rPr>
          <w:sz w:val="24"/>
          <w:szCs w:val="24"/>
          <w:lang w:val="uk-UA"/>
        </w:rPr>
      </w:pPr>
    </w:p>
  </w:footnote>
  <w:footnote w:id="3">
    <w:p w14:paraId="65AC4770" w14:textId="2A51CEA9" w:rsidR="004E08BC" w:rsidRPr="00F6445B" w:rsidRDefault="004E08BC" w:rsidP="00D45995">
      <w:pPr>
        <w:pStyle w:val="aa"/>
        <w:ind w:firstLine="709"/>
      </w:pPr>
      <w:r>
        <w:rPr>
          <w:rStyle w:val="ac"/>
        </w:rPr>
        <w:footnoteRef/>
      </w:r>
      <w:r w:rsidRPr="00FA5A41">
        <w:rPr>
          <w:lang w:val="uk-UA"/>
        </w:rPr>
        <w:t xml:space="preserve"> </w:t>
      </w:r>
      <w:r w:rsidRPr="00CA1DF3">
        <w:rPr>
          <w:color w:val="000000"/>
          <w:sz w:val="24"/>
          <w:szCs w:val="24"/>
          <w:lang w:val="uk-UA" w:eastAsia="ru-RU"/>
        </w:rPr>
        <w:t>С</w:t>
      </w:r>
      <w:r>
        <w:rPr>
          <w:color w:val="000000"/>
          <w:sz w:val="24"/>
          <w:szCs w:val="24"/>
          <w:lang w:val="uk-UA" w:eastAsia="ru-RU"/>
        </w:rPr>
        <w:t>тандарт вищої освіти зі</w:t>
      </w:r>
      <w:r w:rsidRPr="00CA1DF3">
        <w:rPr>
          <w:color w:val="000000"/>
          <w:sz w:val="24"/>
          <w:szCs w:val="24"/>
          <w:lang w:val="uk-UA" w:eastAsia="ru-RU"/>
        </w:rPr>
        <w:t xml:space="preserve"> спеціальн</w:t>
      </w:r>
      <w:r>
        <w:rPr>
          <w:color w:val="000000"/>
          <w:sz w:val="24"/>
          <w:szCs w:val="24"/>
          <w:lang w:val="uk-UA" w:eastAsia="ru-RU"/>
        </w:rPr>
        <w:t>ості 242 «Туризм» для другого</w:t>
      </w:r>
      <w:r w:rsidRPr="00CA1DF3">
        <w:rPr>
          <w:color w:val="000000"/>
          <w:sz w:val="24"/>
          <w:szCs w:val="24"/>
          <w:lang w:val="uk-UA" w:eastAsia="ru-RU"/>
        </w:rPr>
        <w:t xml:space="preserve"> (</w:t>
      </w:r>
      <w:r>
        <w:rPr>
          <w:color w:val="000000"/>
          <w:sz w:val="24"/>
          <w:szCs w:val="24"/>
          <w:lang w:val="uk-UA" w:eastAsia="ru-RU"/>
        </w:rPr>
        <w:t>магістерського</w:t>
      </w:r>
      <w:r w:rsidRPr="00CA1DF3">
        <w:rPr>
          <w:color w:val="000000"/>
          <w:sz w:val="24"/>
          <w:szCs w:val="24"/>
          <w:lang w:val="uk-UA" w:eastAsia="ru-RU"/>
        </w:rPr>
        <w:t>) рівня вищої освіти</w:t>
      </w:r>
      <w:r>
        <w:rPr>
          <w:color w:val="000000"/>
          <w:sz w:val="24"/>
          <w:szCs w:val="24"/>
          <w:lang w:val="uk-UA" w:eastAsia="ru-RU"/>
        </w:rPr>
        <w:t xml:space="preserve">. Затв. наказом МОНУ №1068  від 04.10.2018р. </w:t>
      </w:r>
      <w:r>
        <w:rPr>
          <w:color w:val="000000"/>
          <w:sz w:val="24"/>
          <w:szCs w:val="24"/>
          <w:lang w:val="en-US" w:eastAsia="ru-RU"/>
        </w:rPr>
        <w:t>URL</w:t>
      </w:r>
      <w:r>
        <w:rPr>
          <w:color w:val="000000"/>
          <w:sz w:val="24"/>
          <w:szCs w:val="24"/>
          <w:lang w:eastAsia="ru-RU"/>
        </w:rPr>
        <w:t xml:space="preserve">: </w:t>
      </w:r>
      <w:hyperlink r:id="rId2" w:history="1">
        <w:r w:rsidRPr="006832E0">
          <w:rPr>
            <w:rStyle w:val="a6"/>
            <w:sz w:val="24"/>
            <w:szCs w:val="24"/>
            <w:lang w:eastAsia="ru-RU"/>
          </w:rPr>
          <w:t>https://mon.gov.ua/ua/npa/pro-zatverdzhennya-standartu-vishoyi-osviti-za-specialnistyu-242-turizm-dlya-pershogo-bakalavrskogo-rivnya-vishoyi-osviti</w:t>
        </w:r>
      </w:hyperlink>
      <w:r>
        <w:rPr>
          <w:rStyle w:val="a6"/>
          <w:sz w:val="24"/>
          <w:szCs w:val="24"/>
          <w:lang w:val="uk-UA" w:eastAsia="ru-RU"/>
        </w:rPr>
        <w:t xml:space="preserve"> </w:t>
      </w:r>
      <w:r>
        <w:rPr>
          <w:rStyle w:val="a6"/>
          <w:color w:val="auto"/>
          <w:sz w:val="24"/>
          <w:szCs w:val="24"/>
          <w:u w:val="none"/>
          <w:lang w:val="uk-UA" w:eastAsia="ru-RU"/>
        </w:rPr>
        <w:t>(дата звернення 20.05.2022)</w:t>
      </w:r>
    </w:p>
  </w:footnote>
  <w:footnote w:id="4">
    <w:p w14:paraId="241512BC" w14:textId="14457D13" w:rsidR="004E08BC" w:rsidRPr="00BA3585" w:rsidRDefault="004E08BC" w:rsidP="00CC443F">
      <w:pPr>
        <w:pBdr>
          <w:top w:val="nil"/>
          <w:left w:val="nil"/>
          <w:bottom w:val="nil"/>
          <w:right w:val="nil"/>
          <w:between w:val="nil"/>
        </w:pBdr>
        <w:ind w:firstLine="567"/>
        <w:jc w:val="both"/>
        <w:rPr>
          <w:sz w:val="24"/>
          <w:szCs w:val="24"/>
          <w:lang w:val="uk-UA"/>
        </w:rPr>
      </w:pPr>
      <w:r>
        <w:rPr>
          <w:rStyle w:val="ac"/>
        </w:rPr>
        <w:footnoteRef/>
      </w:r>
      <w:r w:rsidRPr="00BA3585">
        <w:rPr>
          <w:sz w:val="24"/>
          <w:szCs w:val="24"/>
          <w:shd w:val="clear" w:color="auto" w:fill="FFFFFF"/>
          <w:lang w:val="uk-UA"/>
        </w:rPr>
        <w:t xml:space="preserve">Національний стандарт України </w:t>
      </w:r>
      <w:r w:rsidRPr="00BA3585">
        <w:rPr>
          <w:sz w:val="24"/>
          <w:szCs w:val="24"/>
          <w:lang w:val="uk-UA"/>
        </w:rPr>
        <w:t>«</w:t>
      </w:r>
      <w:r w:rsidRPr="00BA3585">
        <w:rPr>
          <w:sz w:val="24"/>
          <w:szCs w:val="24"/>
        </w:rPr>
        <w:t xml:space="preserve">Інформація та документація. </w:t>
      </w:r>
      <w:proofErr w:type="gramStart"/>
      <w:r w:rsidRPr="00BA3585">
        <w:rPr>
          <w:sz w:val="24"/>
          <w:szCs w:val="24"/>
        </w:rPr>
        <w:t>Б</w:t>
      </w:r>
      <w:proofErr w:type="gramEnd"/>
      <w:r w:rsidRPr="00BA3585">
        <w:rPr>
          <w:sz w:val="24"/>
          <w:szCs w:val="24"/>
        </w:rPr>
        <w:t>ібліографічне посилання. Загальні положення та правила складання</w:t>
      </w:r>
      <w:r w:rsidRPr="00BA3585">
        <w:rPr>
          <w:sz w:val="24"/>
          <w:szCs w:val="24"/>
          <w:lang w:val="uk-UA"/>
        </w:rPr>
        <w:t>»</w:t>
      </w:r>
      <w:r w:rsidRPr="00BA3585">
        <w:rPr>
          <w:sz w:val="24"/>
          <w:szCs w:val="24"/>
        </w:rPr>
        <w:t xml:space="preserve"> ДСТУ 8302:2015</w:t>
      </w:r>
      <w:r>
        <w:rPr>
          <w:sz w:val="24"/>
          <w:szCs w:val="24"/>
          <w:lang w:val="uk-UA"/>
        </w:rPr>
        <w:t>.</w:t>
      </w:r>
      <w:r w:rsidRPr="00BA3585">
        <w:rPr>
          <w:sz w:val="24"/>
          <w:szCs w:val="24"/>
          <w:lang w:val="uk-UA"/>
        </w:rPr>
        <w:t xml:space="preserve"> </w:t>
      </w:r>
      <w:r w:rsidRPr="00BA3585">
        <w:rPr>
          <w:sz w:val="24"/>
          <w:szCs w:val="24"/>
          <w:lang w:val="en-US"/>
        </w:rPr>
        <w:t>URL</w:t>
      </w:r>
      <w:r w:rsidRPr="00BA3585">
        <w:rPr>
          <w:color w:val="C00000"/>
          <w:sz w:val="24"/>
          <w:szCs w:val="24"/>
        </w:rPr>
        <w:t>:</w:t>
      </w:r>
      <w:r w:rsidRPr="00BA3585">
        <w:rPr>
          <w:sz w:val="24"/>
          <w:szCs w:val="24"/>
        </w:rPr>
        <w:t xml:space="preserve"> </w:t>
      </w:r>
      <w:hyperlink r:id="rId3" w:history="1">
        <w:r w:rsidRPr="00BA3585">
          <w:rPr>
            <w:rStyle w:val="a6"/>
            <w:sz w:val="24"/>
            <w:szCs w:val="24"/>
            <w:lang w:val="uk-UA"/>
          </w:rPr>
          <w:t>http://lib.pnu.edu.ua/files/dstu-8302-2015.pdf</w:t>
        </w:r>
      </w:hyperlink>
      <w:r w:rsidRPr="00BA3585">
        <w:rPr>
          <w:color w:val="C00000"/>
          <w:sz w:val="24"/>
          <w:szCs w:val="24"/>
          <w:lang w:val="uk-UA"/>
        </w:rPr>
        <w:t xml:space="preserve">  </w:t>
      </w:r>
      <w:r w:rsidRPr="00BA3585">
        <w:rPr>
          <w:sz w:val="24"/>
          <w:szCs w:val="24"/>
          <w:lang w:val="uk-UA"/>
        </w:rPr>
        <w:t>(дата звернення 20.05.2022)</w:t>
      </w:r>
    </w:p>
    <w:p w14:paraId="1FC2F08E" w14:textId="7199606C" w:rsidR="004E08BC" w:rsidRPr="00BA3585" w:rsidRDefault="004E08BC">
      <w:pPr>
        <w:pStyle w:val="aa"/>
        <w:rPr>
          <w:sz w:val="24"/>
          <w:szCs w:val="24"/>
          <w:lang w:val="uk-U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827401"/>
      <w:docPartObj>
        <w:docPartGallery w:val="Page Numbers (Top of Page)"/>
        <w:docPartUnique/>
      </w:docPartObj>
    </w:sdtPr>
    <w:sdtEndPr/>
    <w:sdtContent>
      <w:p w14:paraId="1A3FD575" w14:textId="77777777" w:rsidR="004E08BC" w:rsidRDefault="004E08BC">
        <w:pPr>
          <w:pStyle w:val="ae"/>
          <w:jc w:val="right"/>
        </w:pPr>
      </w:p>
      <w:p w14:paraId="3526AF78" w14:textId="1DEC98F0" w:rsidR="004E08BC" w:rsidRDefault="004E08BC">
        <w:pPr>
          <w:pStyle w:val="ae"/>
          <w:jc w:val="right"/>
        </w:pPr>
        <w:r>
          <w:fldChar w:fldCharType="begin"/>
        </w:r>
        <w:r>
          <w:instrText>PAGE   \* MERGEFORMAT</w:instrText>
        </w:r>
        <w:r>
          <w:fldChar w:fldCharType="separate"/>
        </w:r>
        <w:r w:rsidR="00573930">
          <w:rPr>
            <w:noProof/>
          </w:rPr>
          <w:t>48</w:t>
        </w:r>
        <w:r>
          <w:fldChar w:fldCharType="end"/>
        </w:r>
      </w:p>
    </w:sdtContent>
  </w:sdt>
  <w:p w14:paraId="6FF05CC8" w14:textId="77777777" w:rsidR="004E08BC" w:rsidRDefault="004E08B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0FF1"/>
    <w:multiLevelType w:val="multilevel"/>
    <w:tmpl w:val="96CA55EC"/>
    <w:lvl w:ilvl="0">
      <w:start w:val="1"/>
      <w:numFmt w:val="decimal"/>
      <w:lvlText w:val="%1)"/>
      <w:lvlJc w:val="left"/>
      <w:pPr>
        <w:ind w:left="1583" w:hanging="360"/>
      </w:pPr>
    </w:lvl>
    <w:lvl w:ilvl="1">
      <w:start w:val="1"/>
      <w:numFmt w:val="lowerLetter"/>
      <w:lvlText w:val="%2."/>
      <w:lvlJc w:val="left"/>
      <w:pPr>
        <w:ind w:left="2303" w:hanging="360"/>
      </w:pPr>
    </w:lvl>
    <w:lvl w:ilvl="2">
      <w:start w:val="1"/>
      <w:numFmt w:val="lowerRoman"/>
      <w:lvlText w:val="%3."/>
      <w:lvlJc w:val="right"/>
      <w:pPr>
        <w:ind w:left="3023" w:hanging="180"/>
      </w:pPr>
    </w:lvl>
    <w:lvl w:ilvl="3">
      <w:start w:val="1"/>
      <w:numFmt w:val="decimal"/>
      <w:lvlText w:val="%4."/>
      <w:lvlJc w:val="left"/>
      <w:pPr>
        <w:ind w:left="3743" w:hanging="360"/>
      </w:pPr>
    </w:lvl>
    <w:lvl w:ilvl="4">
      <w:start w:val="1"/>
      <w:numFmt w:val="lowerLetter"/>
      <w:lvlText w:val="%5."/>
      <w:lvlJc w:val="left"/>
      <w:pPr>
        <w:ind w:left="4463" w:hanging="360"/>
      </w:pPr>
    </w:lvl>
    <w:lvl w:ilvl="5">
      <w:start w:val="1"/>
      <w:numFmt w:val="lowerRoman"/>
      <w:lvlText w:val="%6."/>
      <w:lvlJc w:val="right"/>
      <w:pPr>
        <w:ind w:left="5183" w:hanging="180"/>
      </w:pPr>
    </w:lvl>
    <w:lvl w:ilvl="6">
      <w:start w:val="1"/>
      <w:numFmt w:val="decimal"/>
      <w:lvlText w:val="%7."/>
      <w:lvlJc w:val="left"/>
      <w:pPr>
        <w:ind w:left="5903" w:hanging="360"/>
      </w:pPr>
    </w:lvl>
    <w:lvl w:ilvl="7">
      <w:start w:val="1"/>
      <w:numFmt w:val="lowerLetter"/>
      <w:lvlText w:val="%8."/>
      <w:lvlJc w:val="left"/>
      <w:pPr>
        <w:ind w:left="6623" w:hanging="360"/>
      </w:pPr>
    </w:lvl>
    <w:lvl w:ilvl="8">
      <w:start w:val="1"/>
      <w:numFmt w:val="lowerRoman"/>
      <w:lvlText w:val="%9."/>
      <w:lvlJc w:val="right"/>
      <w:pPr>
        <w:ind w:left="7343" w:hanging="180"/>
      </w:pPr>
    </w:lvl>
  </w:abstractNum>
  <w:abstractNum w:abstractNumId="1">
    <w:nsid w:val="0E812A54"/>
    <w:multiLevelType w:val="hybridMultilevel"/>
    <w:tmpl w:val="8E8ADF08"/>
    <w:lvl w:ilvl="0" w:tplc="19646C70">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
    <w:nsid w:val="18B57AB7"/>
    <w:multiLevelType w:val="hybridMultilevel"/>
    <w:tmpl w:val="211EEB44"/>
    <w:lvl w:ilvl="0" w:tplc="0C00A47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2AAB1D34"/>
    <w:multiLevelType w:val="multilevel"/>
    <w:tmpl w:val="D79C0B36"/>
    <w:lvl w:ilvl="0">
      <w:start w:val="1"/>
      <w:numFmt w:val="decimal"/>
      <w:lvlText w:val="%1."/>
      <w:lvlJc w:val="left"/>
      <w:pPr>
        <w:ind w:left="720" w:hanging="360"/>
      </w:pPr>
      <w:rPr>
        <w:rFonts w:eastAsia="Times New Roman"/>
        <w:b w:val="0"/>
        <w:color w:val="auto"/>
      </w:rPr>
    </w:lvl>
    <w:lvl w:ilvl="1">
      <w:start w:val="2"/>
      <w:numFmt w:val="decimal"/>
      <w:isLgl/>
      <w:lvlText w:val="%1.%2."/>
      <w:lvlJc w:val="left"/>
      <w:pPr>
        <w:ind w:left="1080" w:hanging="720"/>
      </w:pPr>
      <w:rPr>
        <w:b/>
      </w:rPr>
    </w:lvl>
    <w:lvl w:ilvl="2">
      <w:start w:val="1"/>
      <w:numFmt w:val="decimal"/>
      <w:isLgl/>
      <w:lvlText w:val="%1.%2.%3."/>
      <w:lvlJc w:val="left"/>
      <w:pPr>
        <w:ind w:left="1080" w:hanging="720"/>
      </w:pPr>
      <w:rPr>
        <w:b w:val="0"/>
      </w:rPr>
    </w:lvl>
    <w:lvl w:ilvl="3">
      <w:start w:val="1"/>
      <w:numFmt w:val="decimal"/>
      <w:isLgl/>
      <w:lvlText w:val="%1.%2.%3.%4."/>
      <w:lvlJc w:val="left"/>
      <w:pPr>
        <w:ind w:left="1440" w:hanging="108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800" w:hanging="1440"/>
      </w:pPr>
      <w:rPr>
        <w:b w:val="0"/>
      </w:rPr>
    </w:lvl>
    <w:lvl w:ilvl="6">
      <w:start w:val="1"/>
      <w:numFmt w:val="decimal"/>
      <w:isLgl/>
      <w:lvlText w:val="%1.%2.%3.%4.%5.%6.%7."/>
      <w:lvlJc w:val="left"/>
      <w:pPr>
        <w:ind w:left="2160" w:hanging="1800"/>
      </w:pPr>
      <w:rPr>
        <w:b w:val="0"/>
      </w:rPr>
    </w:lvl>
    <w:lvl w:ilvl="7">
      <w:start w:val="1"/>
      <w:numFmt w:val="decimal"/>
      <w:isLgl/>
      <w:lvlText w:val="%1.%2.%3.%4.%5.%6.%7.%8."/>
      <w:lvlJc w:val="left"/>
      <w:pPr>
        <w:ind w:left="2160" w:hanging="1800"/>
      </w:pPr>
      <w:rPr>
        <w:b w:val="0"/>
      </w:rPr>
    </w:lvl>
    <w:lvl w:ilvl="8">
      <w:start w:val="1"/>
      <w:numFmt w:val="decimal"/>
      <w:isLgl/>
      <w:lvlText w:val="%1.%2.%3.%4.%5.%6.%7.%8.%9."/>
      <w:lvlJc w:val="left"/>
      <w:pPr>
        <w:ind w:left="2520" w:hanging="2160"/>
      </w:pPr>
      <w:rPr>
        <w:b w:val="0"/>
      </w:rPr>
    </w:lvl>
  </w:abstractNum>
  <w:abstractNum w:abstractNumId="4">
    <w:nsid w:val="2DB24B27"/>
    <w:multiLevelType w:val="multilevel"/>
    <w:tmpl w:val="D50A6C66"/>
    <w:lvl w:ilvl="0">
      <w:start w:val="3"/>
      <w:numFmt w:val="decimal"/>
      <w:lvlText w:val="%1"/>
      <w:lvlJc w:val="left"/>
      <w:pPr>
        <w:ind w:left="375" w:hanging="375"/>
      </w:pPr>
      <w:rPr>
        <w:rFonts w:hint="default"/>
      </w:rPr>
    </w:lvl>
    <w:lvl w:ilvl="1">
      <w:start w:val="3"/>
      <w:numFmt w:val="decimal"/>
      <w:lvlText w:val="%1.%2"/>
      <w:lvlJc w:val="left"/>
      <w:pPr>
        <w:ind w:left="2337" w:hanging="375"/>
      </w:pPr>
      <w:rPr>
        <w:rFonts w:hint="default"/>
      </w:rPr>
    </w:lvl>
    <w:lvl w:ilvl="2">
      <w:start w:val="1"/>
      <w:numFmt w:val="decimal"/>
      <w:lvlText w:val="%1.%2.%3"/>
      <w:lvlJc w:val="left"/>
      <w:pPr>
        <w:ind w:left="4644" w:hanging="720"/>
      </w:pPr>
      <w:rPr>
        <w:rFonts w:hint="default"/>
      </w:rPr>
    </w:lvl>
    <w:lvl w:ilvl="3">
      <w:start w:val="1"/>
      <w:numFmt w:val="decimal"/>
      <w:lvlText w:val="%1.%2.%3.%4"/>
      <w:lvlJc w:val="left"/>
      <w:pPr>
        <w:ind w:left="6966" w:hanging="1080"/>
      </w:pPr>
      <w:rPr>
        <w:rFonts w:hint="default"/>
      </w:rPr>
    </w:lvl>
    <w:lvl w:ilvl="4">
      <w:start w:val="1"/>
      <w:numFmt w:val="decimal"/>
      <w:lvlText w:val="%1.%2.%3.%4.%5"/>
      <w:lvlJc w:val="left"/>
      <w:pPr>
        <w:ind w:left="8928" w:hanging="1080"/>
      </w:pPr>
      <w:rPr>
        <w:rFonts w:hint="default"/>
      </w:rPr>
    </w:lvl>
    <w:lvl w:ilvl="5">
      <w:start w:val="1"/>
      <w:numFmt w:val="decimal"/>
      <w:lvlText w:val="%1.%2.%3.%4.%5.%6"/>
      <w:lvlJc w:val="left"/>
      <w:pPr>
        <w:ind w:left="11250" w:hanging="1440"/>
      </w:pPr>
      <w:rPr>
        <w:rFonts w:hint="default"/>
      </w:rPr>
    </w:lvl>
    <w:lvl w:ilvl="6">
      <w:start w:val="1"/>
      <w:numFmt w:val="decimal"/>
      <w:lvlText w:val="%1.%2.%3.%4.%5.%6.%7"/>
      <w:lvlJc w:val="left"/>
      <w:pPr>
        <w:ind w:left="13212" w:hanging="1440"/>
      </w:pPr>
      <w:rPr>
        <w:rFonts w:hint="default"/>
      </w:rPr>
    </w:lvl>
    <w:lvl w:ilvl="7">
      <w:start w:val="1"/>
      <w:numFmt w:val="decimal"/>
      <w:lvlText w:val="%1.%2.%3.%4.%5.%6.%7.%8"/>
      <w:lvlJc w:val="left"/>
      <w:pPr>
        <w:ind w:left="15534" w:hanging="1800"/>
      </w:pPr>
      <w:rPr>
        <w:rFonts w:hint="default"/>
      </w:rPr>
    </w:lvl>
    <w:lvl w:ilvl="8">
      <w:start w:val="1"/>
      <w:numFmt w:val="decimal"/>
      <w:lvlText w:val="%1.%2.%3.%4.%5.%6.%7.%8.%9"/>
      <w:lvlJc w:val="left"/>
      <w:pPr>
        <w:ind w:left="17856" w:hanging="2160"/>
      </w:pPr>
      <w:rPr>
        <w:rFonts w:hint="default"/>
      </w:rPr>
    </w:lvl>
  </w:abstractNum>
  <w:abstractNum w:abstractNumId="5">
    <w:nsid w:val="378A726F"/>
    <w:multiLevelType w:val="multilevel"/>
    <w:tmpl w:val="94200A34"/>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19"/>
        <w:szCs w:val="19"/>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9A03371"/>
    <w:multiLevelType w:val="multilevel"/>
    <w:tmpl w:val="70C4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7B6F1D"/>
    <w:multiLevelType w:val="multilevel"/>
    <w:tmpl w:val="D7DA7100"/>
    <w:lvl w:ilvl="0">
      <w:start w:val="2"/>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53A35A7A"/>
    <w:multiLevelType w:val="multilevel"/>
    <w:tmpl w:val="959A9AE6"/>
    <w:lvl w:ilvl="0">
      <w:start w:val="1"/>
      <w:numFmt w:val="decimal"/>
      <w:lvlText w:val="%1."/>
      <w:lvlJc w:val="left"/>
      <w:pPr>
        <w:ind w:left="1583" w:hanging="360"/>
      </w:pPr>
    </w:lvl>
    <w:lvl w:ilvl="1">
      <w:start w:val="1"/>
      <w:numFmt w:val="decimal"/>
      <w:lvlText w:val="%1.%2."/>
      <w:lvlJc w:val="left"/>
      <w:pPr>
        <w:ind w:left="1943" w:hanging="720"/>
      </w:pPr>
    </w:lvl>
    <w:lvl w:ilvl="2">
      <w:start w:val="1"/>
      <w:numFmt w:val="decimal"/>
      <w:lvlText w:val="%1.%2.%3."/>
      <w:lvlJc w:val="left"/>
      <w:pPr>
        <w:ind w:left="1943" w:hanging="720"/>
      </w:pPr>
    </w:lvl>
    <w:lvl w:ilvl="3">
      <w:start w:val="1"/>
      <w:numFmt w:val="decimal"/>
      <w:lvlText w:val="%1.%2.%3.%4."/>
      <w:lvlJc w:val="left"/>
      <w:pPr>
        <w:ind w:left="2303" w:hanging="1080"/>
      </w:pPr>
    </w:lvl>
    <w:lvl w:ilvl="4">
      <w:start w:val="1"/>
      <w:numFmt w:val="decimal"/>
      <w:lvlText w:val="%1.%2.%3.%4.%5."/>
      <w:lvlJc w:val="left"/>
      <w:pPr>
        <w:ind w:left="2303" w:hanging="1080"/>
      </w:pPr>
    </w:lvl>
    <w:lvl w:ilvl="5">
      <w:start w:val="1"/>
      <w:numFmt w:val="decimal"/>
      <w:lvlText w:val="%1.%2.%3.%4.%5.%6."/>
      <w:lvlJc w:val="left"/>
      <w:pPr>
        <w:ind w:left="2663" w:hanging="1440"/>
      </w:pPr>
    </w:lvl>
    <w:lvl w:ilvl="6">
      <w:start w:val="1"/>
      <w:numFmt w:val="decimal"/>
      <w:lvlText w:val="%1.%2.%3.%4.%5.%6.%7."/>
      <w:lvlJc w:val="left"/>
      <w:pPr>
        <w:ind w:left="3023" w:hanging="1800"/>
      </w:pPr>
    </w:lvl>
    <w:lvl w:ilvl="7">
      <w:start w:val="1"/>
      <w:numFmt w:val="decimal"/>
      <w:lvlText w:val="%1.%2.%3.%4.%5.%6.%7.%8."/>
      <w:lvlJc w:val="left"/>
      <w:pPr>
        <w:ind w:left="3023" w:hanging="1800"/>
      </w:pPr>
    </w:lvl>
    <w:lvl w:ilvl="8">
      <w:start w:val="1"/>
      <w:numFmt w:val="decimal"/>
      <w:lvlText w:val="%1.%2.%3.%4.%5.%6.%7.%8.%9."/>
      <w:lvlJc w:val="left"/>
      <w:pPr>
        <w:ind w:left="3383" w:hanging="2160"/>
      </w:pPr>
    </w:lvl>
  </w:abstractNum>
  <w:abstractNum w:abstractNumId="9">
    <w:nsid w:val="55C06D5E"/>
    <w:multiLevelType w:val="multilevel"/>
    <w:tmpl w:val="E684D7FA"/>
    <w:lvl w:ilvl="0">
      <w:start w:val="3"/>
      <w:numFmt w:val="decimal"/>
      <w:lvlText w:val="%1."/>
      <w:lvlJc w:val="left"/>
      <w:pPr>
        <w:ind w:left="450" w:hanging="450"/>
      </w:pPr>
      <w:rPr>
        <w:rFonts w:hint="default"/>
      </w:rPr>
    </w:lvl>
    <w:lvl w:ilvl="1">
      <w:start w:val="4"/>
      <w:numFmt w:val="decimal"/>
      <w:lvlText w:val="%1.%2."/>
      <w:lvlJc w:val="left"/>
      <w:pPr>
        <w:ind w:left="1960" w:hanging="720"/>
      </w:pPr>
      <w:rPr>
        <w:rFonts w:hint="default"/>
      </w:rPr>
    </w:lvl>
    <w:lvl w:ilvl="2">
      <w:start w:val="1"/>
      <w:numFmt w:val="decimal"/>
      <w:lvlText w:val="%1.%2.%3."/>
      <w:lvlJc w:val="left"/>
      <w:pPr>
        <w:ind w:left="3200" w:hanging="720"/>
      </w:pPr>
      <w:rPr>
        <w:rFonts w:hint="default"/>
      </w:rPr>
    </w:lvl>
    <w:lvl w:ilvl="3">
      <w:start w:val="1"/>
      <w:numFmt w:val="decimal"/>
      <w:lvlText w:val="%1.%2.%3.%4."/>
      <w:lvlJc w:val="left"/>
      <w:pPr>
        <w:ind w:left="4800" w:hanging="1080"/>
      </w:pPr>
      <w:rPr>
        <w:rFonts w:hint="default"/>
      </w:rPr>
    </w:lvl>
    <w:lvl w:ilvl="4">
      <w:start w:val="1"/>
      <w:numFmt w:val="decimal"/>
      <w:lvlText w:val="%1.%2.%3.%4.%5."/>
      <w:lvlJc w:val="left"/>
      <w:pPr>
        <w:ind w:left="6040" w:hanging="1080"/>
      </w:pPr>
      <w:rPr>
        <w:rFonts w:hint="default"/>
      </w:rPr>
    </w:lvl>
    <w:lvl w:ilvl="5">
      <w:start w:val="1"/>
      <w:numFmt w:val="decimal"/>
      <w:lvlText w:val="%1.%2.%3.%4.%5.%6."/>
      <w:lvlJc w:val="left"/>
      <w:pPr>
        <w:ind w:left="7640" w:hanging="1440"/>
      </w:pPr>
      <w:rPr>
        <w:rFonts w:hint="default"/>
      </w:rPr>
    </w:lvl>
    <w:lvl w:ilvl="6">
      <w:start w:val="1"/>
      <w:numFmt w:val="decimal"/>
      <w:lvlText w:val="%1.%2.%3.%4.%5.%6.%7."/>
      <w:lvlJc w:val="left"/>
      <w:pPr>
        <w:ind w:left="9240" w:hanging="1800"/>
      </w:pPr>
      <w:rPr>
        <w:rFonts w:hint="default"/>
      </w:rPr>
    </w:lvl>
    <w:lvl w:ilvl="7">
      <w:start w:val="1"/>
      <w:numFmt w:val="decimal"/>
      <w:lvlText w:val="%1.%2.%3.%4.%5.%6.%7.%8."/>
      <w:lvlJc w:val="left"/>
      <w:pPr>
        <w:ind w:left="10480" w:hanging="1800"/>
      </w:pPr>
      <w:rPr>
        <w:rFonts w:hint="default"/>
      </w:rPr>
    </w:lvl>
    <w:lvl w:ilvl="8">
      <w:start w:val="1"/>
      <w:numFmt w:val="decimal"/>
      <w:lvlText w:val="%1.%2.%3.%4.%5.%6.%7.%8.%9."/>
      <w:lvlJc w:val="left"/>
      <w:pPr>
        <w:ind w:left="12080" w:hanging="2160"/>
      </w:pPr>
      <w:rPr>
        <w:rFonts w:hint="default"/>
      </w:rPr>
    </w:lvl>
  </w:abstractNum>
  <w:abstractNum w:abstractNumId="10">
    <w:nsid w:val="63C97291"/>
    <w:multiLevelType w:val="multilevel"/>
    <w:tmpl w:val="CA827F90"/>
    <w:lvl w:ilvl="0">
      <w:start w:val="3"/>
      <w:numFmt w:val="decimal"/>
      <w:lvlText w:val="%1."/>
      <w:lvlJc w:val="left"/>
      <w:pPr>
        <w:ind w:left="450" w:hanging="450"/>
      </w:pPr>
      <w:rPr>
        <w:rFonts w:hint="default"/>
      </w:rPr>
    </w:lvl>
    <w:lvl w:ilvl="1">
      <w:start w:val="1"/>
      <w:numFmt w:val="decimal"/>
      <w:lvlText w:val="%1.%2."/>
      <w:lvlJc w:val="left"/>
      <w:pPr>
        <w:ind w:left="1960" w:hanging="720"/>
      </w:pPr>
      <w:rPr>
        <w:rFonts w:hint="default"/>
      </w:rPr>
    </w:lvl>
    <w:lvl w:ilvl="2">
      <w:start w:val="1"/>
      <w:numFmt w:val="decimal"/>
      <w:lvlText w:val="%1.%2.%3."/>
      <w:lvlJc w:val="left"/>
      <w:pPr>
        <w:ind w:left="3200" w:hanging="720"/>
      </w:pPr>
      <w:rPr>
        <w:rFonts w:hint="default"/>
      </w:rPr>
    </w:lvl>
    <w:lvl w:ilvl="3">
      <w:start w:val="1"/>
      <w:numFmt w:val="decimal"/>
      <w:lvlText w:val="%1.%2.%3.%4."/>
      <w:lvlJc w:val="left"/>
      <w:pPr>
        <w:ind w:left="4800" w:hanging="1080"/>
      </w:pPr>
      <w:rPr>
        <w:rFonts w:hint="default"/>
      </w:rPr>
    </w:lvl>
    <w:lvl w:ilvl="4">
      <w:start w:val="1"/>
      <w:numFmt w:val="decimal"/>
      <w:lvlText w:val="%1.%2.%3.%4.%5."/>
      <w:lvlJc w:val="left"/>
      <w:pPr>
        <w:ind w:left="6040" w:hanging="1080"/>
      </w:pPr>
      <w:rPr>
        <w:rFonts w:hint="default"/>
      </w:rPr>
    </w:lvl>
    <w:lvl w:ilvl="5">
      <w:start w:val="1"/>
      <w:numFmt w:val="decimal"/>
      <w:lvlText w:val="%1.%2.%3.%4.%5.%6."/>
      <w:lvlJc w:val="left"/>
      <w:pPr>
        <w:ind w:left="7640" w:hanging="1440"/>
      </w:pPr>
      <w:rPr>
        <w:rFonts w:hint="default"/>
      </w:rPr>
    </w:lvl>
    <w:lvl w:ilvl="6">
      <w:start w:val="1"/>
      <w:numFmt w:val="decimal"/>
      <w:lvlText w:val="%1.%2.%3.%4.%5.%6.%7."/>
      <w:lvlJc w:val="left"/>
      <w:pPr>
        <w:ind w:left="9240" w:hanging="1800"/>
      </w:pPr>
      <w:rPr>
        <w:rFonts w:hint="default"/>
      </w:rPr>
    </w:lvl>
    <w:lvl w:ilvl="7">
      <w:start w:val="1"/>
      <w:numFmt w:val="decimal"/>
      <w:lvlText w:val="%1.%2.%3.%4.%5.%6.%7.%8."/>
      <w:lvlJc w:val="left"/>
      <w:pPr>
        <w:ind w:left="10480" w:hanging="1800"/>
      </w:pPr>
      <w:rPr>
        <w:rFonts w:hint="default"/>
      </w:rPr>
    </w:lvl>
    <w:lvl w:ilvl="8">
      <w:start w:val="1"/>
      <w:numFmt w:val="decimal"/>
      <w:lvlText w:val="%1.%2.%3.%4.%5.%6.%7.%8.%9."/>
      <w:lvlJc w:val="left"/>
      <w:pPr>
        <w:ind w:left="12080" w:hanging="2160"/>
      </w:pPr>
      <w:rPr>
        <w:rFonts w:hint="default"/>
      </w:rPr>
    </w:lvl>
  </w:abstractNum>
  <w:abstractNum w:abstractNumId="11">
    <w:nsid w:val="6C49785A"/>
    <w:multiLevelType w:val="multilevel"/>
    <w:tmpl w:val="B074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7763B2"/>
    <w:multiLevelType w:val="multilevel"/>
    <w:tmpl w:val="CB2CD1B8"/>
    <w:lvl w:ilvl="0">
      <w:start w:val="2"/>
      <w:numFmt w:val="decimal"/>
      <w:lvlText w:val="%1)"/>
      <w:lvlJc w:val="left"/>
      <w:pPr>
        <w:ind w:left="1527" w:hanging="304"/>
      </w:pPr>
      <w:rPr>
        <w:rFonts w:ascii="Times New Roman" w:eastAsia="Times New Roman" w:hAnsi="Times New Roman" w:cs="Times New Roman"/>
        <w:sz w:val="28"/>
        <w:szCs w:val="28"/>
      </w:rPr>
    </w:lvl>
    <w:lvl w:ilvl="1">
      <w:start w:val="1"/>
      <w:numFmt w:val="decimal"/>
      <w:lvlText w:val="%2."/>
      <w:lvlJc w:val="left"/>
      <w:pPr>
        <w:ind w:left="2160" w:hanging="716"/>
      </w:pPr>
      <w:rPr>
        <w:rFonts w:ascii="Times New Roman" w:eastAsia="Times New Roman" w:hAnsi="Times New Roman" w:cs="Times New Roman"/>
        <w:i/>
        <w:sz w:val="22"/>
        <w:szCs w:val="22"/>
      </w:rPr>
    </w:lvl>
    <w:lvl w:ilvl="2">
      <w:start w:val="1"/>
      <w:numFmt w:val="bullet"/>
      <w:lvlText w:val="•"/>
      <w:lvlJc w:val="left"/>
      <w:pPr>
        <w:ind w:left="3078" w:hanging="716"/>
      </w:pPr>
    </w:lvl>
    <w:lvl w:ilvl="3">
      <w:start w:val="1"/>
      <w:numFmt w:val="bullet"/>
      <w:lvlText w:val="•"/>
      <w:lvlJc w:val="left"/>
      <w:pPr>
        <w:ind w:left="3997" w:hanging="716"/>
      </w:pPr>
    </w:lvl>
    <w:lvl w:ilvl="4">
      <w:start w:val="1"/>
      <w:numFmt w:val="bullet"/>
      <w:lvlText w:val="•"/>
      <w:lvlJc w:val="left"/>
      <w:pPr>
        <w:ind w:left="4915" w:hanging="716"/>
      </w:pPr>
    </w:lvl>
    <w:lvl w:ilvl="5">
      <w:start w:val="1"/>
      <w:numFmt w:val="bullet"/>
      <w:lvlText w:val="•"/>
      <w:lvlJc w:val="left"/>
      <w:pPr>
        <w:ind w:left="5834" w:hanging="716"/>
      </w:pPr>
    </w:lvl>
    <w:lvl w:ilvl="6">
      <w:start w:val="1"/>
      <w:numFmt w:val="bullet"/>
      <w:lvlText w:val="•"/>
      <w:lvlJc w:val="left"/>
      <w:pPr>
        <w:ind w:left="6753" w:hanging="716"/>
      </w:pPr>
    </w:lvl>
    <w:lvl w:ilvl="7">
      <w:start w:val="1"/>
      <w:numFmt w:val="bullet"/>
      <w:lvlText w:val="•"/>
      <w:lvlJc w:val="left"/>
      <w:pPr>
        <w:ind w:left="7671" w:hanging="716"/>
      </w:pPr>
    </w:lvl>
    <w:lvl w:ilvl="8">
      <w:start w:val="1"/>
      <w:numFmt w:val="bullet"/>
      <w:lvlText w:val="•"/>
      <w:lvlJc w:val="left"/>
      <w:pPr>
        <w:ind w:left="8590" w:hanging="716"/>
      </w:pPr>
    </w:lvl>
  </w:abstractNum>
  <w:abstractNum w:abstractNumId="13">
    <w:nsid w:val="70A65C56"/>
    <w:multiLevelType w:val="multilevel"/>
    <w:tmpl w:val="146CF00C"/>
    <w:lvl w:ilvl="0">
      <w:start w:val="1"/>
      <w:numFmt w:val="bullet"/>
      <w:lvlText w:val="-"/>
      <w:lvlJc w:val="left"/>
      <w:pPr>
        <w:ind w:left="111" w:hanging="173"/>
      </w:pPr>
      <w:rPr>
        <w:rFonts w:ascii="Times New Roman" w:eastAsia="Times New Roman" w:hAnsi="Times New Roman" w:cs="Times New Roman"/>
        <w:sz w:val="28"/>
        <w:szCs w:val="28"/>
      </w:rPr>
    </w:lvl>
    <w:lvl w:ilvl="1">
      <w:start w:val="1"/>
      <w:numFmt w:val="bullet"/>
      <w:lvlText w:val="-"/>
      <w:lvlJc w:val="left"/>
      <w:pPr>
        <w:ind w:left="1386" w:hanging="164"/>
      </w:pPr>
      <w:rPr>
        <w:rFonts w:ascii="Times New Roman" w:eastAsia="Times New Roman" w:hAnsi="Times New Roman" w:cs="Times New Roman"/>
        <w:sz w:val="28"/>
        <w:szCs w:val="28"/>
      </w:rPr>
    </w:lvl>
    <w:lvl w:ilvl="2">
      <w:start w:val="1"/>
      <w:numFmt w:val="bullet"/>
      <w:lvlText w:val="•"/>
      <w:lvlJc w:val="left"/>
      <w:pPr>
        <w:ind w:left="2383" w:hanging="164"/>
      </w:pPr>
    </w:lvl>
    <w:lvl w:ilvl="3">
      <w:start w:val="1"/>
      <w:numFmt w:val="bullet"/>
      <w:lvlText w:val="•"/>
      <w:lvlJc w:val="left"/>
      <w:pPr>
        <w:ind w:left="3386" w:hanging="163"/>
      </w:pPr>
    </w:lvl>
    <w:lvl w:ilvl="4">
      <w:start w:val="1"/>
      <w:numFmt w:val="bullet"/>
      <w:lvlText w:val="•"/>
      <w:lvlJc w:val="left"/>
      <w:pPr>
        <w:ind w:left="4389" w:hanging="164"/>
      </w:pPr>
    </w:lvl>
    <w:lvl w:ilvl="5">
      <w:start w:val="1"/>
      <w:numFmt w:val="bullet"/>
      <w:lvlText w:val="•"/>
      <w:lvlJc w:val="left"/>
      <w:pPr>
        <w:ind w:left="5392" w:hanging="163"/>
      </w:pPr>
    </w:lvl>
    <w:lvl w:ilvl="6">
      <w:start w:val="1"/>
      <w:numFmt w:val="bullet"/>
      <w:lvlText w:val="•"/>
      <w:lvlJc w:val="left"/>
      <w:pPr>
        <w:ind w:left="6395" w:hanging="164"/>
      </w:pPr>
    </w:lvl>
    <w:lvl w:ilvl="7">
      <w:start w:val="1"/>
      <w:numFmt w:val="bullet"/>
      <w:lvlText w:val="•"/>
      <w:lvlJc w:val="left"/>
      <w:pPr>
        <w:ind w:left="7398" w:hanging="164"/>
      </w:pPr>
    </w:lvl>
    <w:lvl w:ilvl="8">
      <w:start w:val="1"/>
      <w:numFmt w:val="bullet"/>
      <w:lvlText w:val="•"/>
      <w:lvlJc w:val="left"/>
      <w:pPr>
        <w:ind w:left="8401" w:hanging="164"/>
      </w:pPr>
    </w:lvl>
  </w:abstractNum>
  <w:abstractNum w:abstractNumId="14">
    <w:nsid w:val="70E25EE7"/>
    <w:multiLevelType w:val="hybridMultilevel"/>
    <w:tmpl w:val="E562A3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714A78E4"/>
    <w:multiLevelType w:val="multilevel"/>
    <w:tmpl w:val="2594FC5C"/>
    <w:lvl w:ilvl="0">
      <w:start w:val="1"/>
      <w:numFmt w:val="bullet"/>
      <w:lvlText w:val="–"/>
      <w:lvlJc w:val="left"/>
      <w:pPr>
        <w:ind w:left="111" w:hanging="244"/>
      </w:pPr>
      <w:rPr>
        <w:rFonts w:ascii="Times New Roman" w:eastAsia="Times New Roman" w:hAnsi="Times New Roman" w:cs="Times New Roman"/>
        <w:sz w:val="28"/>
        <w:szCs w:val="28"/>
      </w:rPr>
    </w:lvl>
    <w:lvl w:ilvl="1">
      <w:start w:val="1"/>
      <w:numFmt w:val="bullet"/>
      <w:lvlText w:val="•"/>
      <w:lvlJc w:val="left"/>
      <w:pPr>
        <w:ind w:left="1500" w:hanging="244"/>
      </w:pPr>
    </w:lvl>
    <w:lvl w:ilvl="2">
      <w:start w:val="1"/>
      <w:numFmt w:val="bullet"/>
      <w:lvlText w:val="•"/>
      <w:lvlJc w:val="left"/>
      <w:pPr>
        <w:ind w:left="2491" w:hanging="244"/>
      </w:pPr>
    </w:lvl>
    <w:lvl w:ilvl="3">
      <w:start w:val="1"/>
      <w:numFmt w:val="bullet"/>
      <w:lvlText w:val="•"/>
      <w:lvlJc w:val="left"/>
      <w:pPr>
        <w:ind w:left="3483" w:hanging="243"/>
      </w:pPr>
    </w:lvl>
    <w:lvl w:ilvl="4">
      <w:start w:val="1"/>
      <w:numFmt w:val="bullet"/>
      <w:lvlText w:val="•"/>
      <w:lvlJc w:val="left"/>
      <w:pPr>
        <w:ind w:left="4475" w:hanging="244"/>
      </w:pPr>
    </w:lvl>
    <w:lvl w:ilvl="5">
      <w:start w:val="1"/>
      <w:numFmt w:val="bullet"/>
      <w:lvlText w:val="•"/>
      <w:lvlJc w:val="left"/>
      <w:pPr>
        <w:ind w:left="5467" w:hanging="243"/>
      </w:pPr>
    </w:lvl>
    <w:lvl w:ilvl="6">
      <w:start w:val="1"/>
      <w:numFmt w:val="bullet"/>
      <w:lvlText w:val="•"/>
      <w:lvlJc w:val="left"/>
      <w:pPr>
        <w:ind w:left="6459" w:hanging="244"/>
      </w:pPr>
    </w:lvl>
    <w:lvl w:ilvl="7">
      <w:start w:val="1"/>
      <w:numFmt w:val="bullet"/>
      <w:lvlText w:val="•"/>
      <w:lvlJc w:val="left"/>
      <w:pPr>
        <w:ind w:left="7451" w:hanging="244"/>
      </w:pPr>
    </w:lvl>
    <w:lvl w:ilvl="8">
      <w:start w:val="1"/>
      <w:numFmt w:val="bullet"/>
      <w:lvlText w:val="•"/>
      <w:lvlJc w:val="left"/>
      <w:pPr>
        <w:ind w:left="8443" w:hanging="244"/>
      </w:pPr>
    </w:lvl>
  </w:abstractNum>
  <w:abstractNum w:abstractNumId="16">
    <w:nsid w:val="718B281F"/>
    <w:multiLevelType w:val="hybridMultilevel"/>
    <w:tmpl w:val="6C80DAF2"/>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722C6547"/>
    <w:multiLevelType w:val="hybridMultilevel"/>
    <w:tmpl w:val="CF78C8F0"/>
    <w:lvl w:ilvl="0" w:tplc="E3FCEEDA">
      <w:start w:val="1"/>
      <w:numFmt w:val="decimal"/>
      <w:lvlText w:val="%1."/>
      <w:lvlJc w:val="left"/>
      <w:pPr>
        <w:ind w:left="880" w:hanging="360"/>
      </w:pPr>
      <w:rPr>
        <w:rFonts w:hint="default"/>
      </w:rPr>
    </w:lvl>
    <w:lvl w:ilvl="1" w:tplc="04220019">
      <w:start w:val="1"/>
      <w:numFmt w:val="lowerLetter"/>
      <w:lvlText w:val="%2."/>
      <w:lvlJc w:val="left"/>
      <w:pPr>
        <w:ind w:left="1600" w:hanging="360"/>
      </w:pPr>
    </w:lvl>
    <w:lvl w:ilvl="2" w:tplc="0422001B" w:tentative="1">
      <w:start w:val="1"/>
      <w:numFmt w:val="lowerRoman"/>
      <w:lvlText w:val="%3."/>
      <w:lvlJc w:val="right"/>
      <w:pPr>
        <w:ind w:left="2320" w:hanging="180"/>
      </w:pPr>
    </w:lvl>
    <w:lvl w:ilvl="3" w:tplc="0422000F" w:tentative="1">
      <w:start w:val="1"/>
      <w:numFmt w:val="decimal"/>
      <w:lvlText w:val="%4."/>
      <w:lvlJc w:val="left"/>
      <w:pPr>
        <w:ind w:left="3040" w:hanging="360"/>
      </w:pPr>
    </w:lvl>
    <w:lvl w:ilvl="4" w:tplc="04220019" w:tentative="1">
      <w:start w:val="1"/>
      <w:numFmt w:val="lowerLetter"/>
      <w:lvlText w:val="%5."/>
      <w:lvlJc w:val="left"/>
      <w:pPr>
        <w:ind w:left="3760" w:hanging="360"/>
      </w:pPr>
    </w:lvl>
    <w:lvl w:ilvl="5" w:tplc="0422001B" w:tentative="1">
      <w:start w:val="1"/>
      <w:numFmt w:val="lowerRoman"/>
      <w:lvlText w:val="%6."/>
      <w:lvlJc w:val="right"/>
      <w:pPr>
        <w:ind w:left="4480" w:hanging="180"/>
      </w:pPr>
    </w:lvl>
    <w:lvl w:ilvl="6" w:tplc="0422000F" w:tentative="1">
      <w:start w:val="1"/>
      <w:numFmt w:val="decimal"/>
      <w:lvlText w:val="%7."/>
      <w:lvlJc w:val="left"/>
      <w:pPr>
        <w:ind w:left="5200" w:hanging="360"/>
      </w:pPr>
    </w:lvl>
    <w:lvl w:ilvl="7" w:tplc="04220019" w:tentative="1">
      <w:start w:val="1"/>
      <w:numFmt w:val="lowerLetter"/>
      <w:lvlText w:val="%8."/>
      <w:lvlJc w:val="left"/>
      <w:pPr>
        <w:ind w:left="5920" w:hanging="360"/>
      </w:pPr>
    </w:lvl>
    <w:lvl w:ilvl="8" w:tplc="0422001B" w:tentative="1">
      <w:start w:val="1"/>
      <w:numFmt w:val="lowerRoman"/>
      <w:lvlText w:val="%9."/>
      <w:lvlJc w:val="right"/>
      <w:pPr>
        <w:ind w:left="6640" w:hanging="180"/>
      </w:pPr>
    </w:lvl>
  </w:abstractNum>
  <w:abstractNum w:abstractNumId="18">
    <w:nsid w:val="773F0C93"/>
    <w:multiLevelType w:val="multilevel"/>
    <w:tmpl w:val="16B0CAD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AB25EBD"/>
    <w:multiLevelType w:val="hybridMultilevel"/>
    <w:tmpl w:val="727A3BD8"/>
    <w:lvl w:ilvl="0" w:tplc="0C00A478">
      <w:numFmt w:val="bullet"/>
      <w:lvlText w:val="−"/>
      <w:lvlJc w:val="left"/>
      <w:pPr>
        <w:ind w:left="1440" w:hanging="360"/>
      </w:pPr>
      <w:rPr>
        <w:rFonts w:ascii="Times New Roman" w:eastAsiaTheme="minorHAnsi"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num w:numId="1">
    <w:abstractNumId w:val="12"/>
  </w:num>
  <w:num w:numId="2">
    <w:abstractNumId w:val="0"/>
  </w:num>
  <w:num w:numId="3">
    <w:abstractNumId w:val="8"/>
  </w:num>
  <w:num w:numId="4">
    <w:abstractNumId w:val="15"/>
  </w:num>
  <w:num w:numId="5">
    <w:abstractNumId w:val="13"/>
  </w:num>
  <w:num w:numId="6">
    <w:abstractNumId w:val="7"/>
  </w:num>
  <w:num w:numId="7">
    <w:abstractNumId w:val="5"/>
  </w:num>
  <w:num w:numId="8">
    <w:abstractNumId w:val="18"/>
  </w:num>
  <w:num w:numId="9">
    <w:abstractNumId w:val="11"/>
  </w:num>
  <w:num w:numId="10">
    <w:abstractNumId w:val="6"/>
  </w:num>
  <w:num w:numId="11">
    <w:abstractNumId w:val="16"/>
  </w:num>
  <w:num w:numId="12">
    <w:abstractNumId w:val="14"/>
  </w:num>
  <w:num w:numId="13">
    <w:abstractNumId w:val="17"/>
  </w:num>
  <w:num w:numId="14">
    <w:abstractNumId w:val="10"/>
  </w:num>
  <w:num w:numId="15">
    <w:abstractNumId w:val="2"/>
  </w:num>
  <w:num w:numId="16">
    <w:abstractNumId w:val="19"/>
  </w:num>
  <w:num w:numId="17">
    <w:abstractNumId w:val="4"/>
  </w:num>
  <w:num w:numId="18">
    <w:abstractNumId w:val="9"/>
  </w:num>
  <w:num w:numId="19">
    <w:abstractNumId w:val="1"/>
  </w:num>
  <w:num w:numId="20">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32C"/>
    <w:rsid w:val="00012062"/>
    <w:rsid w:val="0001460D"/>
    <w:rsid w:val="000161B7"/>
    <w:rsid w:val="000303C3"/>
    <w:rsid w:val="0003332C"/>
    <w:rsid w:val="00062216"/>
    <w:rsid w:val="00066936"/>
    <w:rsid w:val="00070A95"/>
    <w:rsid w:val="0007703F"/>
    <w:rsid w:val="0008024E"/>
    <w:rsid w:val="000850E4"/>
    <w:rsid w:val="000B6B76"/>
    <w:rsid w:val="000E2391"/>
    <w:rsid w:val="000E3520"/>
    <w:rsid w:val="000E6EAB"/>
    <w:rsid w:val="001004BE"/>
    <w:rsid w:val="00101EDF"/>
    <w:rsid w:val="00106E25"/>
    <w:rsid w:val="00111EEA"/>
    <w:rsid w:val="00114C0C"/>
    <w:rsid w:val="00123DF4"/>
    <w:rsid w:val="00126C16"/>
    <w:rsid w:val="00132BDD"/>
    <w:rsid w:val="00135CBD"/>
    <w:rsid w:val="001364B8"/>
    <w:rsid w:val="00137593"/>
    <w:rsid w:val="00145504"/>
    <w:rsid w:val="0015088F"/>
    <w:rsid w:val="0015283B"/>
    <w:rsid w:val="0015443F"/>
    <w:rsid w:val="00170214"/>
    <w:rsid w:val="0017219C"/>
    <w:rsid w:val="00176809"/>
    <w:rsid w:val="00177AE1"/>
    <w:rsid w:val="0018089E"/>
    <w:rsid w:val="001A7334"/>
    <w:rsid w:val="001A7A40"/>
    <w:rsid w:val="001C0749"/>
    <w:rsid w:val="001D084C"/>
    <w:rsid w:val="001D1FA2"/>
    <w:rsid w:val="001E73F1"/>
    <w:rsid w:val="001F5562"/>
    <w:rsid w:val="0021788F"/>
    <w:rsid w:val="002435C8"/>
    <w:rsid w:val="00244066"/>
    <w:rsid w:val="00261969"/>
    <w:rsid w:val="00262168"/>
    <w:rsid w:val="00283B7A"/>
    <w:rsid w:val="00295907"/>
    <w:rsid w:val="002A2C99"/>
    <w:rsid w:val="002A7831"/>
    <w:rsid w:val="002A79EF"/>
    <w:rsid w:val="002B158C"/>
    <w:rsid w:val="00303BE5"/>
    <w:rsid w:val="00304834"/>
    <w:rsid w:val="00310D30"/>
    <w:rsid w:val="003169B6"/>
    <w:rsid w:val="003214BA"/>
    <w:rsid w:val="00322CAA"/>
    <w:rsid w:val="00322F2A"/>
    <w:rsid w:val="003265CF"/>
    <w:rsid w:val="00332D15"/>
    <w:rsid w:val="00357CC6"/>
    <w:rsid w:val="00366546"/>
    <w:rsid w:val="0036716A"/>
    <w:rsid w:val="00373120"/>
    <w:rsid w:val="003827DE"/>
    <w:rsid w:val="003850C0"/>
    <w:rsid w:val="00385EF8"/>
    <w:rsid w:val="003873F7"/>
    <w:rsid w:val="003B00E2"/>
    <w:rsid w:val="003D776C"/>
    <w:rsid w:val="00402B98"/>
    <w:rsid w:val="00406A24"/>
    <w:rsid w:val="0041002C"/>
    <w:rsid w:val="00414322"/>
    <w:rsid w:val="00421D36"/>
    <w:rsid w:val="00433363"/>
    <w:rsid w:val="00437A5D"/>
    <w:rsid w:val="00442529"/>
    <w:rsid w:val="00465D65"/>
    <w:rsid w:val="0047466A"/>
    <w:rsid w:val="004824F8"/>
    <w:rsid w:val="004845DF"/>
    <w:rsid w:val="004868DE"/>
    <w:rsid w:val="004A0611"/>
    <w:rsid w:val="004A1114"/>
    <w:rsid w:val="004A72EA"/>
    <w:rsid w:val="004D471E"/>
    <w:rsid w:val="004E08BC"/>
    <w:rsid w:val="004F4AF8"/>
    <w:rsid w:val="004F722B"/>
    <w:rsid w:val="00503BE5"/>
    <w:rsid w:val="0050598A"/>
    <w:rsid w:val="0051114F"/>
    <w:rsid w:val="005177CD"/>
    <w:rsid w:val="00532227"/>
    <w:rsid w:val="0053561E"/>
    <w:rsid w:val="005361FD"/>
    <w:rsid w:val="00536F36"/>
    <w:rsid w:val="0054165E"/>
    <w:rsid w:val="0055569A"/>
    <w:rsid w:val="00571942"/>
    <w:rsid w:val="00573930"/>
    <w:rsid w:val="00580595"/>
    <w:rsid w:val="005850B5"/>
    <w:rsid w:val="00586819"/>
    <w:rsid w:val="005963B0"/>
    <w:rsid w:val="005B587B"/>
    <w:rsid w:val="005B7325"/>
    <w:rsid w:val="005C49DD"/>
    <w:rsid w:val="005E741D"/>
    <w:rsid w:val="0061321C"/>
    <w:rsid w:val="0061454B"/>
    <w:rsid w:val="00622503"/>
    <w:rsid w:val="00637D4F"/>
    <w:rsid w:val="00644119"/>
    <w:rsid w:val="0067173B"/>
    <w:rsid w:val="006974D8"/>
    <w:rsid w:val="006A320E"/>
    <w:rsid w:val="006A56A7"/>
    <w:rsid w:val="006E2991"/>
    <w:rsid w:val="006E4320"/>
    <w:rsid w:val="006F087C"/>
    <w:rsid w:val="006F0B4B"/>
    <w:rsid w:val="006F7833"/>
    <w:rsid w:val="00703C80"/>
    <w:rsid w:val="007055F4"/>
    <w:rsid w:val="007126C8"/>
    <w:rsid w:val="00713C50"/>
    <w:rsid w:val="00753478"/>
    <w:rsid w:val="0076287F"/>
    <w:rsid w:val="00772394"/>
    <w:rsid w:val="00781FBF"/>
    <w:rsid w:val="007825B0"/>
    <w:rsid w:val="00786458"/>
    <w:rsid w:val="00787621"/>
    <w:rsid w:val="0079191F"/>
    <w:rsid w:val="00797A3A"/>
    <w:rsid w:val="007A28CD"/>
    <w:rsid w:val="007A55F4"/>
    <w:rsid w:val="007A6914"/>
    <w:rsid w:val="007B6E86"/>
    <w:rsid w:val="007C0F3A"/>
    <w:rsid w:val="007C495D"/>
    <w:rsid w:val="007C7A57"/>
    <w:rsid w:val="007E1C78"/>
    <w:rsid w:val="007E7C29"/>
    <w:rsid w:val="007F782E"/>
    <w:rsid w:val="008237E6"/>
    <w:rsid w:val="008400C6"/>
    <w:rsid w:val="00870BF9"/>
    <w:rsid w:val="00870F15"/>
    <w:rsid w:val="00874CAF"/>
    <w:rsid w:val="00876F30"/>
    <w:rsid w:val="00880EA7"/>
    <w:rsid w:val="008831D2"/>
    <w:rsid w:val="008F290B"/>
    <w:rsid w:val="008F2DF2"/>
    <w:rsid w:val="008F7531"/>
    <w:rsid w:val="009373BC"/>
    <w:rsid w:val="0097770C"/>
    <w:rsid w:val="00984458"/>
    <w:rsid w:val="009857E4"/>
    <w:rsid w:val="00985E8C"/>
    <w:rsid w:val="009929EE"/>
    <w:rsid w:val="009B03AA"/>
    <w:rsid w:val="009B29A2"/>
    <w:rsid w:val="009B4052"/>
    <w:rsid w:val="009C203A"/>
    <w:rsid w:val="009D2E40"/>
    <w:rsid w:val="009E7F31"/>
    <w:rsid w:val="009F1DA8"/>
    <w:rsid w:val="009F55A0"/>
    <w:rsid w:val="009F77BF"/>
    <w:rsid w:val="00A31E43"/>
    <w:rsid w:val="00A440D3"/>
    <w:rsid w:val="00A47DC5"/>
    <w:rsid w:val="00A52DAD"/>
    <w:rsid w:val="00A570B3"/>
    <w:rsid w:val="00A77E08"/>
    <w:rsid w:val="00A97815"/>
    <w:rsid w:val="00AA131F"/>
    <w:rsid w:val="00AB7C07"/>
    <w:rsid w:val="00AC256A"/>
    <w:rsid w:val="00AD4C25"/>
    <w:rsid w:val="00AE108E"/>
    <w:rsid w:val="00B04DEB"/>
    <w:rsid w:val="00B45A2C"/>
    <w:rsid w:val="00B66A06"/>
    <w:rsid w:val="00B71490"/>
    <w:rsid w:val="00B75865"/>
    <w:rsid w:val="00B75E19"/>
    <w:rsid w:val="00B75F0E"/>
    <w:rsid w:val="00B85251"/>
    <w:rsid w:val="00BA3585"/>
    <w:rsid w:val="00BA3E42"/>
    <w:rsid w:val="00BA7DB2"/>
    <w:rsid w:val="00BC6196"/>
    <w:rsid w:val="00BD5088"/>
    <w:rsid w:val="00BD7AD5"/>
    <w:rsid w:val="00BF6061"/>
    <w:rsid w:val="00C02C47"/>
    <w:rsid w:val="00C23C7C"/>
    <w:rsid w:val="00C315CB"/>
    <w:rsid w:val="00C74A40"/>
    <w:rsid w:val="00C84BF2"/>
    <w:rsid w:val="00C84FB4"/>
    <w:rsid w:val="00C92691"/>
    <w:rsid w:val="00C94DF2"/>
    <w:rsid w:val="00CA1DF3"/>
    <w:rsid w:val="00CA5C96"/>
    <w:rsid w:val="00CC443F"/>
    <w:rsid w:val="00CC7C33"/>
    <w:rsid w:val="00CE1B9C"/>
    <w:rsid w:val="00CE5E6D"/>
    <w:rsid w:val="00CF04DB"/>
    <w:rsid w:val="00CF0535"/>
    <w:rsid w:val="00CF6AC9"/>
    <w:rsid w:val="00D0307B"/>
    <w:rsid w:val="00D06926"/>
    <w:rsid w:val="00D12EB4"/>
    <w:rsid w:val="00D24596"/>
    <w:rsid w:val="00D30B73"/>
    <w:rsid w:val="00D3278A"/>
    <w:rsid w:val="00D42DBA"/>
    <w:rsid w:val="00D45995"/>
    <w:rsid w:val="00D50EA7"/>
    <w:rsid w:val="00D51C30"/>
    <w:rsid w:val="00D60095"/>
    <w:rsid w:val="00D71F09"/>
    <w:rsid w:val="00D721EF"/>
    <w:rsid w:val="00D7572A"/>
    <w:rsid w:val="00D77BDB"/>
    <w:rsid w:val="00D8530B"/>
    <w:rsid w:val="00DA7F24"/>
    <w:rsid w:val="00DB142B"/>
    <w:rsid w:val="00DD1A3D"/>
    <w:rsid w:val="00DF784D"/>
    <w:rsid w:val="00E25ABB"/>
    <w:rsid w:val="00E32F3D"/>
    <w:rsid w:val="00E37A6E"/>
    <w:rsid w:val="00E4214D"/>
    <w:rsid w:val="00E501F4"/>
    <w:rsid w:val="00E50CB0"/>
    <w:rsid w:val="00E53760"/>
    <w:rsid w:val="00E54B77"/>
    <w:rsid w:val="00E5760D"/>
    <w:rsid w:val="00E64DDE"/>
    <w:rsid w:val="00E871C4"/>
    <w:rsid w:val="00EA0C49"/>
    <w:rsid w:val="00EA4EA6"/>
    <w:rsid w:val="00EA60C9"/>
    <w:rsid w:val="00EB3314"/>
    <w:rsid w:val="00EC4BA9"/>
    <w:rsid w:val="00ED3B85"/>
    <w:rsid w:val="00EE179C"/>
    <w:rsid w:val="00EE4168"/>
    <w:rsid w:val="00EF2732"/>
    <w:rsid w:val="00F13FB8"/>
    <w:rsid w:val="00F21768"/>
    <w:rsid w:val="00F264C7"/>
    <w:rsid w:val="00F42A27"/>
    <w:rsid w:val="00F4437D"/>
    <w:rsid w:val="00F44E5C"/>
    <w:rsid w:val="00F63B55"/>
    <w:rsid w:val="00F6445B"/>
    <w:rsid w:val="00F71E73"/>
    <w:rsid w:val="00F71EF0"/>
    <w:rsid w:val="00F75DE5"/>
    <w:rsid w:val="00F81B9E"/>
    <w:rsid w:val="00F848AC"/>
    <w:rsid w:val="00FA4574"/>
    <w:rsid w:val="00FA5A41"/>
    <w:rsid w:val="00FB7333"/>
    <w:rsid w:val="00FC1FAC"/>
    <w:rsid w:val="00FC38D9"/>
    <w:rsid w:val="00FC4599"/>
    <w:rsid w:val="00FD33F3"/>
    <w:rsid w:val="00FD577A"/>
    <w:rsid w:val="00FD5A89"/>
    <w:rsid w:val="00FE2785"/>
    <w:rsid w:val="00FF02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ind w:left="2160"/>
      <w:outlineLvl w:val="0"/>
    </w:pPr>
    <w:rPr>
      <w:b/>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137593"/>
    <w:pPr>
      <w:ind w:left="720"/>
      <w:contextualSpacing/>
    </w:pPr>
  </w:style>
  <w:style w:type="character" w:styleId="a6">
    <w:name w:val="Hyperlink"/>
    <w:basedOn w:val="a0"/>
    <w:uiPriority w:val="99"/>
    <w:unhideWhenUsed/>
    <w:rsid w:val="00101EDF"/>
    <w:rPr>
      <w:color w:val="0000FF" w:themeColor="hyperlink"/>
      <w:u w:val="single"/>
    </w:rPr>
  </w:style>
  <w:style w:type="paragraph" w:styleId="a7">
    <w:name w:val="endnote text"/>
    <w:basedOn w:val="a"/>
    <w:link w:val="a8"/>
    <w:uiPriority w:val="99"/>
    <w:semiHidden/>
    <w:unhideWhenUsed/>
    <w:rsid w:val="00101EDF"/>
    <w:rPr>
      <w:sz w:val="20"/>
      <w:szCs w:val="20"/>
    </w:rPr>
  </w:style>
  <w:style w:type="character" w:customStyle="1" w:styleId="a8">
    <w:name w:val="Текст кінцевої виноски Знак"/>
    <w:basedOn w:val="a0"/>
    <w:link w:val="a7"/>
    <w:uiPriority w:val="99"/>
    <w:semiHidden/>
    <w:rsid w:val="00101EDF"/>
    <w:rPr>
      <w:sz w:val="20"/>
      <w:szCs w:val="20"/>
    </w:rPr>
  </w:style>
  <w:style w:type="character" w:styleId="a9">
    <w:name w:val="endnote reference"/>
    <w:basedOn w:val="a0"/>
    <w:uiPriority w:val="99"/>
    <w:semiHidden/>
    <w:unhideWhenUsed/>
    <w:rsid w:val="00101EDF"/>
    <w:rPr>
      <w:vertAlign w:val="superscript"/>
    </w:rPr>
  </w:style>
  <w:style w:type="paragraph" w:styleId="aa">
    <w:name w:val="footnote text"/>
    <w:basedOn w:val="a"/>
    <w:link w:val="ab"/>
    <w:uiPriority w:val="99"/>
    <w:semiHidden/>
    <w:unhideWhenUsed/>
    <w:rsid w:val="00101EDF"/>
    <w:rPr>
      <w:sz w:val="20"/>
      <w:szCs w:val="20"/>
    </w:rPr>
  </w:style>
  <w:style w:type="character" w:customStyle="1" w:styleId="ab">
    <w:name w:val="Текст виноски Знак"/>
    <w:basedOn w:val="a0"/>
    <w:link w:val="aa"/>
    <w:uiPriority w:val="99"/>
    <w:semiHidden/>
    <w:rsid w:val="00101EDF"/>
    <w:rPr>
      <w:sz w:val="20"/>
      <w:szCs w:val="20"/>
    </w:rPr>
  </w:style>
  <w:style w:type="character" w:styleId="ac">
    <w:name w:val="footnote reference"/>
    <w:basedOn w:val="a0"/>
    <w:uiPriority w:val="99"/>
    <w:semiHidden/>
    <w:unhideWhenUsed/>
    <w:rsid w:val="00101EDF"/>
    <w:rPr>
      <w:vertAlign w:val="superscript"/>
    </w:rPr>
  </w:style>
  <w:style w:type="table" w:styleId="ad">
    <w:name w:val="Table Grid"/>
    <w:basedOn w:val="a1"/>
    <w:uiPriority w:val="39"/>
    <w:rsid w:val="00F81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BA7DB2"/>
    <w:pPr>
      <w:tabs>
        <w:tab w:val="center" w:pos="4819"/>
        <w:tab w:val="right" w:pos="9639"/>
      </w:tabs>
    </w:pPr>
  </w:style>
  <w:style w:type="character" w:customStyle="1" w:styleId="af">
    <w:name w:val="Верхній колонтитул Знак"/>
    <w:basedOn w:val="a0"/>
    <w:link w:val="ae"/>
    <w:uiPriority w:val="99"/>
    <w:rsid w:val="00BA7DB2"/>
  </w:style>
  <w:style w:type="paragraph" w:styleId="af0">
    <w:name w:val="footer"/>
    <w:basedOn w:val="a"/>
    <w:link w:val="af1"/>
    <w:uiPriority w:val="99"/>
    <w:unhideWhenUsed/>
    <w:rsid w:val="00BA7DB2"/>
    <w:pPr>
      <w:tabs>
        <w:tab w:val="center" w:pos="4819"/>
        <w:tab w:val="right" w:pos="9639"/>
      </w:tabs>
    </w:pPr>
  </w:style>
  <w:style w:type="character" w:customStyle="1" w:styleId="af1">
    <w:name w:val="Нижній колонтитул Знак"/>
    <w:basedOn w:val="a0"/>
    <w:link w:val="af0"/>
    <w:uiPriority w:val="99"/>
    <w:rsid w:val="00BA7DB2"/>
  </w:style>
  <w:style w:type="table" w:customStyle="1" w:styleId="10">
    <w:name w:val="Сетка таблицы1"/>
    <w:basedOn w:val="a1"/>
    <w:next w:val="ad"/>
    <w:rsid w:val="00F71EF0"/>
    <w:pPr>
      <w:widowControl/>
    </w:pPr>
    <w:rPr>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E37A6E"/>
    <w:rPr>
      <w:rFonts w:ascii="Segoe UI" w:hAnsi="Segoe UI" w:cs="Segoe UI"/>
      <w:sz w:val="18"/>
      <w:szCs w:val="18"/>
    </w:rPr>
  </w:style>
  <w:style w:type="character" w:customStyle="1" w:styleId="af3">
    <w:name w:val="Текст у виносці Знак"/>
    <w:basedOn w:val="a0"/>
    <w:link w:val="af2"/>
    <w:uiPriority w:val="99"/>
    <w:semiHidden/>
    <w:rsid w:val="00E37A6E"/>
    <w:rPr>
      <w:rFonts w:ascii="Segoe UI" w:hAnsi="Segoe UI" w:cs="Segoe UI"/>
      <w:sz w:val="18"/>
      <w:szCs w:val="18"/>
    </w:rPr>
  </w:style>
  <w:style w:type="table" w:customStyle="1" w:styleId="20">
    <w:name w:val="Сетка таблицы2"/>
    <w:basedOn w:val="a1"/>
    <w:next w:val="ad"/>
    <w:uiPriority w:val="39"/>
    <w:rsid w:val="00FF02AD"/>
    <w:pPr>
      <w:widowControl/>
    </w:pPr>
    <w:rPr>
      <w:rFonts w:ascii="Calibri" w:eastAsia="Calibri" w:hAnsi="Calibr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uk-UA"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ind w:left="2160"/>
      <w:outlineLvl w:val="0"/>
    </w:pPr>
    <w:rPr>
      <w:b/>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137593"/>
    <w:pPr>
      <w:ind w:left="720"/>
      <w:contextualSpacing/>
    </w:pPr>
  </w:style>
  <w:style w:type="character" w:styleId="a6">
    <w:name w:val="Hyperlink"/>
    <w:basedOn w:val="a0"/>
    <w:uiPriority w:val="99"/>
    <w:unhideWhenUsed/>
    <w:rsid w:val="00101EDF"/>
    <w:rPr>
      <w:color w:val="0000FF" w:themeColor="hyperlink"/>
      <w:u w:val="single"/>
    </w:rPr>
  </w:style>
  <w:style w:type="paragraph" w:styleId="a7">
    <w:name w:val="endnote text"/>
    <w:basedOn w:val="a"/>
    <w:link w:val="a8"/>
    <w:uiPriority w:val="99"/>
    <w:semiHidden/>
    <w:unhideWhenUsed/>
    <w:rsid w:val="00101EDF"/>
    <w:rPr>
      <w:sz w:val="20"/>
      <w:szCs w:val="20"/>
    </w:rPr>
  </w:style>
  <w:style w:type="character" w:customStyle="1" w:styleId="a8">
    <w:name w:val="Текст кінцевої виноски Знак"/>
    <w:basedOn w:val="a0"/>
    <w:link w:val="a7"/>
    <w:uiPriority w:val="99"/>
    <w:semiHidden/>
    <w:rsid w:val="00101EDF"/>
    <w:rPr>
      <w:sz w:val="20"/>
      <w:szCs w:val="20"/>
    </w:rPr>
  </w:style>
  <w:style w:type="character" w:styleId="a9">
    <w:name w:val="endnote reference"/>
    <w:basedOn w:val="a0"/>
    <w:uiPriority w:val="99"/>
    <w:semiHidden/>
    <w:unhideWhenUsed/>
    <w:rsid w:val="00101EDF"/>
    <w:rPr>
      <w:vertAlign w:val="superscript"/>
    </w:rPr>
  </w:style>
  <w:style w:type="paragraph" w:styleId="aa">
    <w:name w:val="footnote text"/>
    <w:basedOn w:val="a"/>
    <w:link w:val="ab"/>
    <w:uiPriority w:val="99"/>
    <w:semiHidden/>
    <w:unhideWhenUsed/>
    <w:rsid w:val="00101EDF"/>
    <w:rPr>
      <w:sz w:val="20"/>
      <w:szCs w:val="20"/>
    </w:rPr>
  </w:style>
  <w:style w:type="character" w:customStyle="1" w:styleId="ab">
    <w:name w:val="Текст виноски Знак"/>
    <w:basedOn w:val="a0"/>
    <w:link w:val="aa"/>
    <w:uiPriority w:val="99"/>
    <w:semiHidden/>
    <w:rsid w:val="00101EDF"/>
    <w:rPr>
      <w:sz w:val="20"/>
      <w:szCs w:val="20"/>
    </w:rPr>
  </w:style>
  <w:style w:type="character" w:styleId="ac">
    <w:name w:val="footnote reference"/>
    <w:basedOn w:val="a0"/>
    <w:uiPriority w:val="99"/>
    <w:semiHidden/>
    <w:unhideWhenUsed/>
    <w:rsid w:val="00101EDF"/>
    <w:rPr>
      <w:vertAlign w:val="superscript"/>
    </w:rPr>
  </w:style>
  <w:style w:type="table" w:styleId="ad">
    <w:name w:val="Table Grid"/>
    <w:basedOn w:val="a1"/>
    <w:uiPriority w:val="39"/>
    <w:rsid w:val="00F81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BA7DB2"/>
    <w:pPr>
      <w:tabs>
        <w:tab w:val="center" w:pos="4819"/>
        <w:tab w:val="right" w:pos="9639"/>
      </w:tabs>
    </w:pPr>
  </w:style>
  <w:style w:type="character" w:customStyle="1" w:styleId="af">
    <w:name w:val="Верхній колонтитул Знак"/>
    <w:basedOn w:val="a0"/>
    <w:link w:val="ae"/>
    <w:uiPriority w:val="99"/>
    <w:rsid w:val="00BA7DB2"/>
  </w:style>
  <w:style w:type="paragraph" w:styleId="af0">
    <w:name w:val="footer"/>
    <w:basedOn w:val="a"/>
    <w:link w:val="af1"/>
    <w:uiPriority w:val="99"/>
    <w:unhideWhenUsed/>
    <w:rsid w:val="00BA7DB2"/>
    <w:pPr>
      <w:tabs>
        <w:tab w:val="center" w:pos="4819"/>
        <w:tab w:val="right" w:pos="9639"/>
      </w:tabs>
    </w:pPr>
  </w:style>
  <w:style w:type="character" w:customStyle="1" w:styleId="af1">
    <w:name w:val="Нижній колонтитул Знак"/>
    <w:basedOn w:val="a0"/>
    <w:link w:val="af0"/>
    <w:uiPriority w:val="99"/>
    <w:rsid w:val="00BA7DB2"/>
  </w:style>
  <w:style w:type="table" w:customStyle="1" w:styleId="10">
    <w:name w:val="Сетка таблицы1"/>
    <w:basedOn w:val="a1"/>
    <w:next w:val="ad"/>
    <w:rsid w:val="00F71EF0"/>
    <w:pPr>
      <w:widowControl/>
    </w:pPr>
    <w:rPr>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E37A6E"/>
    <w:rPr>
      <w:rFonts w:ascii="Segoe UI" w:hAnsi="Segoe UI" w:cs="Segoe UI"/>
      <w:sz w:val="18"/>
      <w:szCs w:val="18"/>
    </w:rPr>
  </w:style>
  <w:style w:type="character" w:customStyle="1" w:styleId="af3">
    <w:name w:val="Текст у виносці Знак"/>
    <w:basedOn w:val="a0"/>
    <w:link w:val="af2"/>
    <w:uiPriority w:val="99"/>
    <w:semiHidden/>
    <w:rsid w:val="00E37A6E"/>
    <w:rPr>
      <w:rFonts w:ascii="Segoe UI" w:hAnsi="Segoe UI" w:cs="Segoe UI"/>
      <w:sz w:val="18"/>
      <w:szCs w:val="18"/>
    </w:rPr>
  </w:style>
  <w:style w:type="table" w:customStyle="1" w:styleId="20">
    <w:name w:val="Сетка таблицы2"/>
    <w:basedOn w:val="a1"/>
    <w:next w:val="ad"/>
    <w:uiPriority w:val="39"/>
    <w:rsid w:val="00FF02AD"/>
    <w:pPr>
      <w:widowControl/>
    </w:pPr>
    <w:rPr>
      <w:rFonts w:ascii="Calibri" w:eastAsia="Calibri" w:hAnsi="Calibri"/>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44384">
      <w:bodyDiv w:val="1"/>
      <w:marLeft w:val="0"/>
      <w:marRight w:val="0"/>
      <w:marTop w:val="0"/>
      <w:marBottom w:val="0"/>
      <w:divBdr>
        <w:top w:val="none" w:sz="0" w:space="0" w:color="auto"/>
        <w:left w:val="none" w:sz="0" w:space="0" w:color="auto"/>
        <w:bottom w:val="none" w:sz="0" w:space="0" w:color="auto"/>
        <w:right w:val="none" w:sz="0" w:space="0" w:color="auto"/>
      </w:divBdr>
    </w:div>
    <w:div w:id="777800109">
      <w:bodyDiv w:val="1"/>
      <w:marLeft w:val="0"/>
      <w:marRight w:val="0"/>
      <w:marTop w:val="0"/>
      <w:marBottom w:val="0"/>
      <w:divBdr>
        <w:top w:val="none" w:sz="0" w:space="0" w:color="auto"/>
        <w:left w:val="none" w:sz="0" w:space="0" w:color="auto"/>
        <w:bottom w:val="none" w:sz="0" w:space="0" w:color="auto"/>
        <w:right w:val="none" w:sz="0" w:space="0" w:color="auto"/>
      </w:divBdr>
    </w:div>
    <w:div w:id="1108545692">
      <w:bodyDiv w:val="1"/>
      <w:marLeft w:val="0"/>
      <w:marRight w:val="0"/>
      <w:marTop w:val="0"/>
      <w:marBottom w:val="0"/>
      <w:divBdr>
        <w:top w:val="none" w:sz="0" w:space="0" w:color="auto"/>
        <w:left w:val="none" w:sz="0" w:space="0" w:color="auto"/>
        <w:bottom w:val="none" w:sz="0" w:space="0" w:color="auto"/>
        <w:right w:val="none" w:sz="0" w:space="0" w:color="auto"/>
      </w:divBdr>
    </w:div>
    <w:div w:id="1295137198">
      <w:bodyDiv w:val="1"/>
      <w:marLeft w:val="0"/>
      <w:marRight w:val="0"/>
      <w:marTop w:val="0"/>
      <w:marBottom w:val="0"/>
      <w:divBdr>
        <w:top w:val="none" w:sz="0" w:space="0" w:color="auto"/>
        <w:left w:val="none" w:sz="0" w:space="0" w:color="auto"/>
        <w:bottom w:val="none" w:sz="0" w:space="0" w:color="auto"/>
        <w:right w:val="none" w:sz="0" w:space="0" w:color="auto"/>
      </w:divBdr>
    </w:div>
    <w:div w:id="1822959075">
      <w:bodyDiv w:val="1"/>
      <w:marLeft w:val="0"/>
      <w:marRight w:val="0"/>
      <w:marTop w:val="0"/>
      <w:marBottom w:val="0"/>
      <w:divBdr>
        <w:top w:val="none" w:sz="0" w:space="0" w:color="auto"/>
        <w:left w:val="none" w:sz="0" w:space="0" w:color="auto"/>
        <w:bottom w:val="none" w:sz="0" w:space="0" w:color="auto"/>
        <w:right w:val="none" w:sz="0" w:space="0" w:color="auto"/>
      </w:divBdr>
    </w:div>
    <w:div w:id="2089426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sej.org.ua/5_2017/32.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URL:http://zakon2.rada.gov.ua/laws/show/1556-1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2.xml"/></Relationships>
</file>

<file path=word/_rels/footnotes.xml.rels><?xml version="1.0" encoding="UTF-8" standalone="yes"?>
<Relationships xmlns="http://schemas.openxmlformats.org/package/2006/relationships"><Relationship Id="rId3" Type="http://schemas.openxmlformats.org/officeDocument/2006/relationships/hyperlink" Target="http://lib.pnu.edu.ua/files/dstu-8302-2015.pdf" TargetMode="External"/><Relationship Id="rId2" Type="http://schemas.openxmlformats.org/officeDocument/2006/relationships/hyperlink" Target="https://mon.gov.ua/ua/npa/pro-zatverdzhennya-standartu-vishoyi-osviti-za-specialnistyu-242-turizm-dlya-pershogo-bakalavrskogo-rivnya-vishoyi-osviti" TargetMode="External"/><Relationship Id="rId1" Type="http://schemas.openxmlformats.org/officeDocument/2006/relationships/hyperlink" Target="https://science.kname.edu.ua/images/dok/derzhstandart_3008_2015.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Лист1!$B$5:$K$5</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Лист1!$B$6:$K$6</c:f>
              <c:numCache>
                <c:formatCode>General</c:formatCode>
                <c:ptCount val="10"/>
                <c:pt idx="0">
                  <c:v>877</c:v>
                </c:pt>
                <c:pt idx="1">
                  <c:v>892</c:v>
                </c:pt>
                <c:pt idx="2">
                  <c:v>945</c:v>
                </c:pt>
                <c:pt idx="3">
                  <c:v>667</c:v>
                </c:pt>
                <c:pt idx="4">
                  <c:v>500</c:v>
                </c:pt>
                <c:pt idx="5">
                  <c:v>552</c:v>
                </c:pt>
                <c:pt idx="6">
                  <c:v>498</c:v>
                </c:pt>
                <c:pt idx="7">
                  <c:v>528</c:v>
                </c:pt>
                <c:pt idx="8">
                  <c:v>538</c:v>
                </c:pt>
                <c:pt idx="9">
                  <c:v>452</c:v>
                </c:pt>
              </c:numCache>
            </c:numRef>
          </c:val>
        </c:ser>
        <c:dLbls>
          <c:showLegendKey val="0"/>
          <c:showVal val="0"/>
          <c:showCatName val="0"/>
          <c:showSerName val="0"/>
          <c:showPercent val="0"/>
          <c:showBubbleSize val="0"/>
        </c:dLbls>
        <c:gapWidth val="150"/>
        <c:axId val="211138560"/>
        <c:axId val="274711104"/>
      </c:barChart>
      <c:catAx>
        <c:axId val="211138560"/>
        <c:scaling>
          <c:orientation val="minMax"/>
        </c:scaling>
        <c:delete val="0"/>
        <c:axPos val="b"/>
        <c:title>
          <c:tx>
            <c:rich>
              <a:bodyPr/>
              <a:lstStyle/>
              <a:p>
                <a:pPr>
                  <a:defRPr b="0"/>
                </a:pPr>
                <a:r>
                  <a:rPr lang="uk-UA" b="0">
                    <a:latin typeface="Times New Roman" panose="02020603050405020304" pitchFamily="18" charset="0"/>
                    <a:cs typeface="Times New Roman" panose="02020603050405020304" pitchFamily="18" charset="0"/>
                  </a:rPr>
                  <a:t>Роки</a:t>
                </a:r>
              </a:p>
            </c:rich>
          </c:tx>
          <c:overlay val="0"/>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uk-UA"/>
          </a:p>
        </c:txPr>
        <c:crossAx val="274711104"/>
        <c:crosses val="autoZero"/>
        <c:auto val="1"/>
        <c:lblAlgn val="ctr"/>
        <c:lblOffset val="100"/>
        <c:noMultiLvlLbl val="0"/>
      </c:catAx>
      <c:valAx>
        <c:axId val="274711104"/>
        <c:scaling>
          <c:orientation val="minMax"/>
        </c:scaling>
        <c:delete val="0"/>
        <c:axPos val="l"/>
        <c:majorGridlines/>
        <c:title>
          <c:tx>
            <c:rich>
              <a:bodyPr/>
              <a:lstStyle/>
              <a:p>
                <a:pPr>
                  <a:defRPr b="0"/>
                </a:pPr>
                <a:r>
                  <a:rPr lang="uk-UA" b="0">
                    <a:latin typeface="Times New Roman" panose="02020603050405020304" pitchFamily="18" charset="0"/>
                    <a:cs typeface="Times New Roman" panose="02020603050405020304" pitchFamily="18" charset="0"/>
                  </a:rPr>
                  <a:t>Кількість туроператорів, одиниць</a:t>
                </a:r>
              </a:p>
            </c:rich>
          </c:tx>
          <c:overlay val="0"/>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uk-UA"/>
          </a:p>
        </c:txPr>
        <c:crossAx val="211138560"/>
        <c:crosses val="autoZero"/>
        <c:crossBetween val="between"/>
      </c:valAx>
    </c:plotArea>
    <c:plotVisOnly val="1"/>
    <c:dispBlanksAs val="gap"/>
    <c:showDLblsOverMax val="0"/>
  </c:chart>
  <c:spPr>
    <a:noFill/>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ln>
              <a:solidFill>
                <a:schemeClr val="tx1"/>
              </a:solidFill>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Лист1!$B$5:$K$5</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Лист1!$B$6:$K$6</c:f>
              <c:numCache>
                <c:formatCode>General</c:formatCode>
                <c:ptCount val="10"/>
                <c:pt idx="0">
                  <c:v>877</c:v>
                </c:pt>
                <c:pt idx="1">
                  <c:v>892</c:v>
                </c:pt>
                <c:pt idx="2">
                  <c:v>945</c:v>
                </c:pt>
                <c:pt idx="3">
                  <c:v>667</c:v>
                </c:pt>
                <c:pt idx="4">
                  <c:v>500</c:v>
                </c:pt>
                <c:pt idx="5">
                  <c:v>552</c:v>
                </c:pt>
                <c:pt idx="6">
                  <c:v>498</c:v>
                </c:pt>
                <c:pt idx="7">
                  <c:v>528</c:v>
                </c:pt>
                <c:pt idx="8">
                  <c:v>538</c:v>
                </c:pt>
                <c:pt idx="9">
                  <c:v>452</c:v>
                </c:pt>
              </c:numCache>
            </c:numRef>
          </c:val>
        </c:ser>
        <c:dLbls>
          <c:showLegendKey val="0"/>
          <c:showVal val="0"/>
          <c:showCatName val="0"/>
          <c:showSerName val="0"/>
          <c:showPercent val="0"/>
          <c:showBubbleSize val="0"/>
        </c:dLbls>
        <c:gapWidth val="150"/>
        <c:axId val="210610176"/>
        <c:axId val="274685248"/>
      </c:barChart>
      <c:catAx>
        <c:axId val="210610176"/>
        <c:scaling>
          <c:orientation val="minMax"/>
        </c:scaling>
        <c:delete val="0"/>
        <c:axPos val="b"/>
        <c:title>
          <c:tx>
            <c:rich>
              <a:bodyPr/>
              <a:lstStyle/>
              <a:p>
                <a:pPr>
                  <a:defRPr b="0"/>
                </a:pPr>
                <a:r>
                  <a:rPr lang="uk-UA" b="0">
                    <a:latin typeface="Times New Roman" panose="02020603050405020304" pitchFamily="18" charset="0"/>
                    <a:cs typeface="Times New Roman" panose="02020603050405020304" pitchFamily="18" charset="0"/>
                  </a:rPr>
                  <a:t>Роки</a:t>
                </a:r>
              </a:p>
            </c:rich>
          </c:tx>
          <c:overlay val="0"/>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uk-UA"/>
          </a:p>
        </c:txPr>
        <c:crossAx val="274685248"/>
        <c:crosses val="autoZero"/>
        <c:auto val="1"/>
        <c:lblAlgn val="ctr"/>
        <c:lblOffset val="100"/>
        <c:noMultiLvlLbl val="0"/>
      </c:catAx>
      <c:valAx>
        <c:axId val="274685248"/>
        <c:scaling>
          <c:orientation val="minMax"/>
        </c:scaling>
        <c:delete val="0"/>
        <c:axPos val="l"/>
        <c:majorGridlines/>
        <c:title>
          <c:tx>
            <c:rich>
              <a:bodyPr/>
              <a:lstStyle/>
              <a:p>
                <a:pPr>
                  <a:defRPr b="0"/>
                </a:pPr>
                <a:r>
                  <a:rPr lang="uk-UA" b="0">
                    <a:latin typeface="Times New Roman" panose="02020603050405020304" pitchFamily="18" charset="0"/>
                    <a:cs typeface="Times New Roman" panose="02020603050405020304" pitchFamily="18" charset="0"/>
                  </a:rPr>
                  <a:t>Кількість туроператорів, одиниць</a:t>
                </a:r>
              </a:p>
            </c:rich>
          </c:tx>
          <c:overlay val="0"/>
        </c:title>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uk-UA"/>
          </a:p>
        </c:txPr>
        <c:crossAx val="210610176"/>
        <c:crosses val="autoZero"/>
        <c:crossBetween val="between"/>
      </c:valAx>
    </c:plotArea>
    <c:plotVisOnly val="1"/>
    <c:dispBlanksAs val="gap"/>
    <c:showDLblsOverMax val="0"/>
  </c:chart>
  <c:spPr>
    <a:noFill/>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91108-2DC7-4221-9E15-73C722EE6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2183</TotalTime>
  <Pages>1</Pages>
  <Words>46687</Words>
  <Characters>26612</Characters>
  <Application>Microsoft Office Word</Application>
  <DocSecurity>0</DocSecurity>
  <Lines>221</Lines>
  <Paragraphs>146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Леся</cp:lastModifiedBy>
  <cp:revision>125</cp:revision>
  <cp:lastPrinted>2023-09-27T07:24:00Z</cp:lastPrinted>
  <dcterms:created xsi:type="dcterms:W3CDTF">2022-11-10T18:41:00Z</dcterms:created>
  <dcterms:modified xsi:type="dcterms:W3CDTF">2023-09-27T07:25:00Z</dcterms:modified>
</cp:coreProperties>
</file>