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EC" w:rsidRPr="009929D8" w:rsidRDefault="00CC51EC" w:rsidP="00CC51EC">
      <w:pPr>
        <w:tabs>
          <w:tab w:val="left" w:pos="5535"/>
        </w:tabs>
        <w:jc w:val="center"/>
      </w:pPr>
      <w:r>
        <w:rPr>
          <w:noProof/>
          <w:lang w:eastAsia="uk-UA"/>
        </w:rPr>
        <w:drawing>
          <wp:inline distT="0" distB="0" distL="0" distR="0" wp14:anchorId="1C2AC908" wp14:editId="306EEC6F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EC" w:rsidRPr="00036B5F" w:rsidRDefault="00CC51EC" w:rsidP="00CC51EC">
      <w:pPr>
        <w:jc w:val="center"/>
        <w:rPr>
          <w:i/>
          <w:sz w:val="28"/>
          <w:lang w:val="ru-RU"/>
        </w:rPr>
      </w:pPr>
      <w:r w:rsidRPr="00036B5F">
        <w:rPr>
          <w:i/>
          <w:sz w:val="28"/>
        </w:rPr>
        <w:t>Міністерство освіти і науки</w:t>
      </w:r>
      <w:r w:rsidRPr="00440072">
        <w:rPr>
          <w:i/>
          <w:sz w:val="28"/>
          <w:lang w:val="ru-RU"/>
        </w:rPr>
        <w:t xml:space="preserve"> </w:t>
      </w:r>
      <w:r w:rsidRPr="00036B5F">
        <w:rPr>
          <w:i/>
          <w:sz w:val="28"/>
        </w:rPr>
        <w:t>України</w:t>
      </w:r>
    </w:p>
    <w:p w:rsidR="00CC51EC" w:rsidRPr="00AB627B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686C8A" w:rsidRDefault="00CC51EC" w:rsidP="00CC51EC">
      <w:pPr>
        <w:jc w:val="center"/>
        <w:rPr>
          <w:b/>
          <w:sz w:val="28"/>
        </w:rPr>
      </w:pPr>
      <w:r w:rsidRPr="00686C8A">
        <w:rPr>
          <w:b/>
          <w:sz w:val="28"/>
        </w:rPr>
        <w:t>СУМСЬКИЙ ДЕРЖАВНИЙ УНІВЕРСИТЕТ</w:t>
      </w:r>
    </w:p>
    <w:p w:rsidR="00CC51EC" w:rsidRDefault="00CC51EC" w:rsidP="00CC51EC">
      <w:pPr>
        <w:jc w:val="center"/>
        <w:rPr>
          <w:b/>
          <w:sz w:val="16"/>
          <w:szCs w:val="16"/>
          <w:lang w:val="ru-RU"/>
        </w:rPr>
      </w:pPr>
    </w:p>
    <w:p w:rsidR="00CC51EC" w:rsidRPr="009D0772" w:rsidRDefault="00CC51EC" w:rsidP="00CC51EC">
      <w:pPr>
        <w:rPr>
          <w:b/>
          <w:bCs/>
          <w:i/>
          <w:iCs/>
          <w:sz w:val="10"/>
        </w:rPr>
      </w:pPr>
    </w:p>
    <w:p w:rsidR="00CC51EC" w:rsidRPr="002C3340" w:rsidRDefault="00CC51EC" w:rsidP="00CC51EC">
      <w:pPr>
        <w:jc w:val="center"/>
        <w:rPr>
          <w:b/>
          <w:bCs/>
          <w:i/>
          <w:iCs/>
        </w:rPr>
      </w:pPr>
      <w:r w:rsidRPr="00990C91">
        <w:rPr>
          <w:b/>
          <w:bCs/>
          <w:i/>
          <w:iCs/>
        </w:rPr>
        <w:t>Шановні колеги!</w:t>
      </w:r>
    </w:p>
    <w:p w:rsidR="00CC51EC" w:rsidRDefault="0038355D" w:rsidP="00F87B87">
      <w:pPr>
        <w:ind w:firstLine="709"/>
        <w:jc w:val="both"/>
        <w:rPr>
          <w:b/>
        </w:rPr>
      </w:pPr>
      <w:r>
        <w:t>Запрошуємо до участі у</w:t>
      </w:r>
      <w:r w:rsidR="00CC51EC">
        <w:t xml:space="preserve"> програм</w:t>
      </w:r>
      <w:r>
        <w:t>і</w:t>
      </w:r>
      <w:r w:rsidR="00F87B87">
        <w:t xml:space="preserve"> підвищення кваліфікації</w:t>
      </w:r>
      <w:r w:rsidR="00F87B87" w:rsidRPr="00F87B87">
        <w:t xml:space="preserve"> </w:t>
      </w:r>
      <w:r w:rsidR="00CC51EC" w:rsidRPr="00EC1A06">
        <w:rPr>
          <w:b/>
        </w:rPr>
        <w:t>«</w:t>
      </w:r>
      <w:r w:rsidR="00964FAE" w:rsidRPr="00964FAE">
        <w:rPr>
          <w:b/>
        </w:rPr>
        <w:t>Цифрова безпека та захист персональних даних</w:t>
      </w:r>
      <w:r w:rsidR="00CC51EC">
        <w:rPr>
          <w:b/>
        </w:rPr>
        <w:t>»</w:t>
      </w:r>
      <w:r w:rsidR="00F87B87" w:rsidRPr="00F87B87">
        <w:rPr>
          <w:b/>
        </w:rPr>
        <w:t>.</w:t>
      </w:r>
    </w:p>
    <w:p w:rsidR="00CC51EC" w:rsidRPr="00C36D68" w:rsidRDefault="00CC51EC" w:rsidP="00CC51EC">
      <w:pPr>
        <w:ind w:firstLine="709"/>
        <w:jc w:val="both"/>
        <w:rPr>
          <w:sz w:val="8"/>
          <w:szCs w:val="8"/>
        </w:rPr>
      </w:pPr>
    </w:p>
    <w:p w:rsidR="00CC51EC" w:rsidRDefault="00274AC8" w:rsidP="00CC51EC">
      <w:pPr>
        <w:ind w:left="284"/>
        <w:jc w:val="both"/>
        <w:rPr>
          <w:bCs/>
          <w:color w:val="333333"/>
        </w:rPr>
      </w:pPr>
      <w:r>
        <w:rPr>
          <w:b/>
        </w:rPr>
        <w:t>П</w:t>
      </w:r>
      <w:r w:rsidR="00CC51EC" w:rsidRPr="00B32A28">
        <w:rPr>
          <w:b/>
        </w:rPr>
        <w:t xml:space="preserve">еріод проведення: </w:t>
      </w:r>
      <w:r w:rsidR="00D614A7">
        <w:rPr>
          <w:lang w:val="ru-RU"/>
        </w:rPr>
        <w:t>14</w:t>
      </w:r>
      <w:r w:rsidR="00F87B87" w:rsidRPr="000F0E76">
        <w:rPr>
          <w:bCs/>
          <w:color w:val="333333"/>
        </w:rPr>
        <w:t>.</w:t>
      </w:r>
      <w:r w:rsidR="0038355D">
        <w:rPr>
          <w:bCs/>
          <w:color w:val="333333"/>
        </w:rPr>
        <w:t>0</w:t>
      </w:r>
      <w:r w:rsidR="00D614A7">
        <w:rPr>
          <w:bCs/>
          <w:color w:val="333333"/>
        </w:rPr>
        <w:t>4</w:t>
      </w:r>
      <w:r w:rsidR="00F87B87">
        <w:rPr>
          <w:bCs/>
          <w:color w:val="333333"/>
        </w:rPr>
        <w:t>-</w:t>
      </w:r>
      <w:r w:rsidR="00D614A7">
        <w:rPr>
          <w:bCs/>
          <w:color w:val="333333"/>
          <w:lang w:val="ru-RU"/>
        </w:rPr>
        <w:t>18</w:t>
      </w:r>
      <w:r w:rsidR="00F87B87">
        <w:rPr>
          <w:bCs/>
          <w:color w:val="333333"/>
        </w:rPr>
        <w:t>.</w:t>
      </w:r>
      <w:r w:rsidR="0038355D">
        <w:rPr>
          <w:bCs/>
          <w:color w:val="333333"/>
        </w:rPr>
        <w:t>0</w:t>
      </w:r>
      <w:r w:rsidR="00D614A7">
        <w:rPr>
          <w:bCs/>
          <w:color w:val="333333"/>
        </w:rPr>
        <w:t>4</w:t>
      </w:r>
      <w:r w:rsidR="00A624C7" w:rsidRPr="005D2CCA">
        <w:rPr>
          <w:bCs/>
          <w:color w:val="333333"/>
          <w:lang w:val="ru-RU"/>
        </w:rPr>
        <w:t>.</w:t>
      </w:r>
      <w:r w:rsidR="00CC51EC" w:rsidRPr="006F53ED">
        <w:rPr>
          <w:bCs/>
          <w:color w:val="333333"/>
        </w:rPr>
        <w:t>202</w:t>
      </w:r>
      <w:r w:rsidR="0038355D">
        <w:rPr>
          <w:bCs/>
          <w:color w:val="333333"/>
        </w:rPr>
        <w:t>4</w:t>
      </w:r>
      <w:r w:rsidR="00CC51EC" w:rsidRPr="006F53ED">
        <w:rPr>
          <w:bCs/>
          <w:color w:val="333333"/>
        </w:rPr>
        <w:t xml:space="preserve"> р.</w:t>
      </w:r>
    </w:p>
    <w:p w:rsidR="00CC51EC" w:rsidRPr="00B32A28" w:rsidRDefault="00CC51EC" w:rsidP="00CC51EC">
      <w:pPr>
        <w:ind w:left="720" w:hanging="436"/>
        <w:jc w:val="both"/>
      </w:pPr>
      <w:r w:rsidRPr="00B32A28">
        <w:rPr>
          <w:b/>
        </w:rPr>
        <w:t>Робоча мова:</w:t>
      </w:r>
      <w:r w:rsidRPr="00B32A28">
        <w:t xml:space="preserve"> українська.</w:t>
      </w:r>
    </w:p>
    <w:p w:rsidR="00CC51EC" w:rsidRPr="00274AC8" w:rsidRDefault="00CC51EC" w:rsidP="00CC51EC">
      <w:pPr>
        <w:ind w:firstLine="284"/>
        <w:jc w:val="both"/>
        <w:rPr>
          <w:lang w:val="ru-RU"/>
        </w:rPr>
      </w:pPr>
      <w:r w:rsidRPr="00B32A28">
        <w:rPr>
          <w:b/>
        </w:rPr>
        <w:t>Форма участі:</w:t>
      </w:r>
      <w:r w:rsidR="00274AC8">
        <w:t xml:space="preserve"> дистанційна (</w:t>
      </w:r>
      <w:r w:rsidR="00573F3C">
        <w:rPr>
          <w:lang w:val="en-US"/>
        </w:rPr>
        <w:t>Zoom</w:t>
      </w:r>
      <w:bookmarkStart w:id="0" w:name="_GoBack"/>
      <w:bookmarkEnd w:id="0"/>
      <w:r w:rsidR="00274AC8">
        <w:t>)</w:t>
      </w:r>
      <w:r w:rsidR="00274AC8" w:rsidRPr="00274AC8">
        <w:rPr>
          <w:lang w:val="ru-RU"/>
        </w:rPr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  <w:bCs/>
        </w:rPr>
        <w:t>Загальний обсяг:</w:t>
      </w:r>
      <w:r w:rsidRPr="00B32A28">
        <w:rPr>
          <w:bCs/>
        </w:rPr>
        <w:t> </w:t>
      </w:r>
      <w:r w:rsidRPr="00B32A28">
        <w:t>30 годин (</w:t>
      </w:r>
      <w:r w:rsidR="00964FAE">
        <w:t>10</w:t>
      </w:r>
      <w:r w:rsidRPr="00B32A28">
        <w:t xml:space="preserve"> аудиторних годин).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Вартість</w:t>
      </w:r>
      <w:r w:rsidR="004C230B">
        <w:t xml:space="preserve">: </w:t>
      </w:r>
      <w:r w:rsidR="00D614A7">
        <w:t>6</w:t>
      </w:r>
      <w:r w:rsidR="004C230B" w:rsidRPr="00A624C7">
        <w:t>00</w:t>
      </w:r>
      <w:r>
        <w:t xml:space="preserve"> грн</w:t>
      </w:r>
      <w:r w:rsidRPr="00B32A28">
        <w:t>.</w:t>
      </w:r>
    </w:p>
    <w:p w:rsidR="00CC51EC" w:rsidRPr="00B32A28" w:rsidRDefault="00CC51EC" w:rsidP="00CC51EC">
      <w:pPr>
        <w:ind w:firstLine="284"/>
        <w:jc w:val="both"/>
        <w:rPr>
          <w:b/>
        </w:rPr>
      </w:pPr>
      <w:r w:rsidRPr="00B32A28">
        <w:rPr>
          <w:b/>
        </w:rPr>
        <w:t>Тематичний план:</w:t>
      </w:r>
    </w:p>
    <w:p w:rsidR="00CC51EC" w:rsidRPr="00B32A28" w:rsidRDefault="00CC51EC" w:rsidP="00CC51EC">
      <w:pPr>
        <w:ind w:left="142" w:hanging="142"/>
        <w:jc w:val="both"/>
        <w:rPr>
          <w:sz w:val="8"/>
          <w:szCs w:val="8"/>
        </w:rPr>
      </w:pPr>
    </w:p>
    <w:p w:rsidR="00E276E9" w:rsidRDefault="00E276E9" w:rsidP="00E276E9">
      <w:pPr>
        <w:ind w:left="-142" w:firstLine="284"/>
        <w:jc w:val="both"/>
      </w:pPr>
      <w:r>
        <w:t xml:space="preserve">1. Захист персональних даних у сучасному кіберпросторі (паролі та доступ, ключі безпеки для захисту облікових записів, авторизація у браузері, зв'язок з іншими комп’ютерами та мобільними пристроями через </w:t>
      </w:r>
      <w:proofErr w:type="spellStart"/>
      <w:r>
        <w:t>автосинхронізацію</w:t>
      </w:r>
      <w:proofErr w:type="spellEnd"/>
      <w:r>
        <w:t>).</w:t>
      </w:r>
    </w:p>
    <w:p w:rsidR="00E276E9" w:rsidRDefault="00E276E9" w:rsidP="00E276E9">
      <w:pPr>
        <w:ind w:left="-142" w:firstLine="284"/>
        <w:jc w:val="both"/>
      </w:pPr>
      <w:r>
        <w:t xml:space="preserve">2. Конфіденційність і безпека інформації. </w:t>
      </w:r>
      <w:proofErr w:type="spellStart"/>
      <w:r>
        <w:t>Геолокація</w:t>
      </w:r>
      <w:proofErr w:type="spellEnd"/>
      <w:r>
        <w:t xml:space="preserve">. Основні правила боротьби з </w:t>
      </w:r>
      <w:proofErr w:type="spellStart"/>
      <w:r>
        <w:t>доксингом</w:t>
      </w:r>
      <w:proofErr w:type="spellEnd"/>
      <w:r>
        <w:t>.</w:t>
      </w:r>
    </w:p>
    <w:p w:rsidR="00E276E9" w:rsidRDefault="00E276E9" w:rsidP="00E276E9">
      <w:pPr>
        <w:ind w:left="-142" w:firstLine="284"/>
        <w:jc w:val="both"/>
      </w:pPr>
      <w:r>
        <w:t xml:space="preserve">3. Інтернет-загрози: налаштування сайтів, алгоритм дій у разі ескалації загроз. Особливості захисту від </w:t>
      </w:r>
      <w:proofErr w:type="spellStart"/>
      <w:r>
        <w:t>фішингових</w:t>
      </w:r>
      <w:proofErr w:type="spellEnd"/>
      <w:r>
        <w:t xml:space="preserve"> атак.</w:t>
      </w:r>
    </w:p>
    <w:p w:rsidR="00E276E9" w:rsidRDefault="00E276E9" w:rsidP="00E276E9">
      <w:pPr>
        <w:ind w:left="-142" w:firstLine="284"/>
        <w:jc w:val="both"/>
      </w:pPr>
      <w:r>
        <w:t>4. Конфіденційність та безпека соціальних мережах.</w:t>
      </w:r>
    </w:p>
    <w:p w:rsidR="008D5502" w:rsidRDefault="00E276E9" w:rsidP="00E276E9">
      <w:pPr>
        <w:ind w:left="-142" w:firstLine="284"/>
        <w:jc w:val="both"/>
      </w:pPr>
      <w:r>
        <w:t>5. Електронний підпис (правила отримання, особливості зберігання, строк дії, відмінність електронного цифрового підпису від кваліфікованого електронного підпису). Сучасні методи ідентифікації пристроїв та програм. Захисне програмне забезпечення.</w:t>
      </w:r>
    </w:p>
    <w:p w:rsidR="00E276E9" w:rsidRDefault="00E276E9" w:rsidP="00E276E9">
      <w:pPr>
        <w:ind w:left="-142" w:firstLine="284"/>
        <w:jc w:val="both"/>
        <w:rPr>
          <w:b/>
        </w:rPr>
      </w:pPr>
    </w:p>
    <w:p w:rsidR="00CC51EC" w:rsidRDefault="00CC51EC" w:rsidP="00506FAB">
      <w:pPr>
        <w:ind w:left="-142" w:firstLine="284"/>
      </w:pPr>
      <w:r w:rsidRPr="00B32A28">
        <w:rPr>
          <w:b/>
        </w:rPr>
        <w:t>Умови участі</w:t>
      </w:r>
      <w:r w:rsidRPr="00B32A28">
        <w:t xml:space="preserve">: для участі у програмі підвищення кваліфікації необхідно </w:t>
      </w:r>
      <w:r w:rsidR="008D5502">
        <w:t xml:space="preserve">зареєструватися </w:t>
      </w:r>
      <w:r w:rsidR="00487DBF">
        <w:rPr>
          <w:b/>
        </w:rPr>
        <w:t xml:space="preserve">до </w:t>
      </w:r>
      <w:r w:rsidR="00D614A7">
        <w:rPr>
          <w:b/>
        </w:rPr>
        <w:t>10</w:t>
      </w:r>
      <w:r w:rsidR="0038355D">
        <w:rPr>
          <w:b/>
        </w:rPr>
        <w:t xml:space="preserve"> </w:t>
      </w:r>
      <w:r w:rsidR="00D614A7">
        <w:rPr>
          <w:b/>
        </w:rPr>
        <w:t>квітня</w:t>
      </w:r>
      <w:r>
        <w:t xml:space="preserve"> </w:t>
      </w:r>
      <w:r w:rsidR="00506FAB">
        <w:t xml:space="preserve">за </w:t>
      </w:r>
      <w:r>
        <w:t>посиланням:</w:t>
      </w:r>
    </w:p>
    <w:p w:rsidR="00506FAB" w:rsidRPr="00CD5492" w:rsidRDefault="00506FAB" w:rsidP="00506FAB">
      <w:pPr>
        <w:ind w:left="-142" w:firstLine="284"/>
      </w:pPr>
    </w:p>
    <w:p w:rsidR="005D2CCA" w:rsidRPr="00964FAE" w:rsidRDefault="00573F3C" w:rsidP="00CC51EC">
      <w:pPr>
        <w:ind w:firstLine="284"/>
        <w:jc w:val="both"/>
        <w:rPr>
          <w:rFonts w:eastAsiaTheme="minorHAnsi"/>
          <w:lang w:eastAsia="en-US"/>
        </w:rPr>
      </w:pPr>
      <w:hyperlink r:id="rId6" w:history="1">
        <w:r w:rsidR="00964FAE" w:rsidRPr="00964FAE">
          <w:rPr>
            <w:rStyle w:val="a4"/>
            <w:rFonts w:eastAsiaTheme="minorHAnsi"/>
            <w:lang w:eastAsia="en-US"/>
          </w:rPr>
          <w:t>https://docs.google.com/forms/d/e/1FAIpQLSfGlWiOAIm7OIqyGkSl06AalrehZ1O5zJPV1rUA8U3OYtO-FA/viewform</w:t>
        </w:r>
      </w:hyperlink>
      <w:r w:rsidR="00964FAE" w:rsidRPr="00964FAE">
        <w:rPr>
          <w:rFonts w:eastAsiaTheme="minorHAnsi"/>
          <w:lang w:eastAsia="en-US"/>
        </w:rPr>
        <w:t xml:space="preserve"> </w:t>
      </w:r>
    </w:p>
    <w:p w:rsidR="00964FAE" w:rsidRDefault="00964FAE" w:rsidP="00CC51EC">
      <w:pPr>
        <w:ind w:firstLine="284"/>
        <w:jc w:val="both"/>
        <w:rPr>
          <w:b/>
          <w:sz w:val="20"/>
          <w:szCs w:val="20"/>
        </w:rPr>
      </w:pPr>
    </w:p>
    <w:p w:rsidR="005D2CCA" w:rsidRDefault="00CC51EC" w:rsidP="00CC51EC">
      <w:pPr>
        <w:ind w:firstLine="284"/>
        <w:jc w:val="both"/>
        <w:rPr>
          <w:b/>
          <w:sz w:val="20"/>
          <w:szCs w:val="20"/>
        </w:rPr>
      </w:pPr>
      <w:r w:rsidRPr="003342FC">
        <w:rPr>
          <w:b/>
          <w:sz w:val="20"/>
          <w:szCs w:val="20"/>
        </w:rPr>
        <w:t>Ко</w:t>
      </w:r>
      <w:r w:rsidR="00964FAE">
        <w:rPr>
          <w:b/>
          <w:sz w:val="20"/>
          <w:szCs w:val="20"/>
        </w:rPr>
        <w:t>ординатор</w:t>
      </w:r>
      <w:r w:rsidRPr="003342FC">
        <w:rPr>
          <w:b/>
          <w:sz w:val="20"/>
          <w:szCs w:val="20"/>
        </w:rPr>
        <w:t>:</w:t>
      </w:r>
    </w:p>
    <w:p w:rsidR="004C230B" w:rsidRDefault="00F87B87" w:rsidP="00F87B87">
      <w:pPr>
        <w:ind w:left="142" w:hanging="142"/>
        <w:jc w:val="both"/>
        <w:rPr>
          <w:sz w:val="20"/>
          <w:szCs w:val="20"/>
        </w:rPr>
      </w:pPr>
      <w:r w:rsidRPr="003342FC">
        <w:rPr>
          <w:sz w:val="20"/>
          <w:szCs w:val="20"/>
        </w:rPr>
        <w:t xml:space="preserve">- Горета Любов В’ячеславівна, </w:t>
      </w:r>
      <w:r w:rsidR="00D614A7">
        <w:rPr>
          <w:sz w:val="20"/>
          <w:szCs w:val="20"/>
        </w:rPr>
        <w:t>заступник начальника</w:t>
      </w:r>
      <w:r w:rsidRPr="003342FC">
        <w:rPr>
          <w:sz w:val="20"/>
          <w:szCs w:val="20"/>
        </w:rPr>
        <w:t xml:space="preserve"> центр</w:t>
      </w:r>
      <w:r w:rsidR="004C230B">
        <w:rPr>
          <w:sz w:val="20"/>
          <w:szCs w:val="20"/>
        </w:rPr>
        <w:t>у розвитку кадрового потенціалу</w:t>
      </w:r>
      <w:r w:rsidRPr="003342FC">
        <w:rPr>
          <w:sz w:val="20"/>
          <w:szCs w:val="20"/>
        </w:rPr>
        <w:t>,</w:t>
      </w:r>
    </w:p>
    <w:p w:rsidR="00F87B87" w:rsidRPr="00964FAE" w:rsidRDefault="00F87B87" w:rsidP="00F87B87">
      <w:pPr>
        <w:ind w:left="142" w:hanging="142"/>
        <w:jc w:val="both"/>
        <w:rPr>
          <w:sz w:val="20"/>
          <w:szCs w:val="20"/>
          <w:lang w:val="ru-RU"/>
        </w:rPr>
      </w:pPr>
      <w:r w:rsidRPr="003342FC">
        <w:rPr>
          <w:sz w:val="20"/>
          <w:szCs w:val="20"/>
        </w:rPr>
        <w:t xml:space="preserve"> </w:t>
      </w:r>
      <w:r w:rsidRPr="003342FC">
        <w:rPr>
          <w:sz w:val="20"/>
          <w:szCs w:val="20"/>
          <w:lang w:val="en-US"/>
        </w:rPr>
        <w:t>e</w:t>
      </w:r>
      <w:r w:rsidRPr="004C230B">
        <w:rPr>
          <w:sz w:val="20"/>
          <w:szCs w:val="20"/>
          <w:lang w:val="en-US"/>
        </w:rPr>
        <w:t>-</w:t>
      </w:r>
      <w:r w:rsidRPr="003342FC">
        <w:rPr>
          <w:sz w:val="20"/>
          <w:szCs w:val="20"/>
          <w:lang w:val="en-US"/>
        </w:rPr>
        <w:t>mail</w:t>
      </w:r>
      <w:r w:rsidRPr="003342FC">
        <w:rPr>
          <w:sz w:val="20"/>
          <w:szCs w:val="20"/>
        </w:rPr>
        <w:t xml:space="preserve">: </w:t>
      </w:r>
      <w:hyperlink r:id="rId7" w:history="1">
        <w:r w:rsidR="005D2CCA" w:rsidRPr="009F56BF">
          <w:rPr>
            <w:rStyle w:val="a4"/>
            <w:sz w:val="20"/>
            <w:szCs w:val="20"/>
            <w:lang w:val="en-US"/>
          </w:rPr>
          <w:t>l.goreta@crkp.sumdu.edu.ua</w:t>
        </w:r>
      </w:hyperlink>
      <w:r w:rsidRPr="004C230B">
        <w:rPr>
          <w:sz w:val="20"/>
          <w:szCs w:val="20"/>
          <w:lang w:val="en-US"/>
        </w:rPr>
        <w:t xml:space="preserve">, </w:t>
      </w:r>
      <w:r w:rsidRPr="00B73A63">
        <w:rPr>
          <w:sz w:val="20"/>
          <w:szCs w:val="20"/>
          <w:lang w:val="ru-RU"/>
        </w:rPr>
        <w:t>тел</w:t>
      </w:r>
      <w:r w:rsidRPr="004C230B">
        <w:rPr>
          <w:sz w:val="20"/>
          <w:szCs w:val="20"/>
          <w:lang w:val="en-US"/>
        </w:rPr>
        <w:t xml:space="preserve">. </w:t>
      </w:r>
      <w:r w:rsidR="008D5502" w:rsidRPr="00964FAE">
        <w:rPr>
          <w:sz w:val="20"/>
          <w:szCs w:val="20"/>
          <w:lang w:val="ru-RU"/>
        </w:rPr>
        <w:t>(050) 617-09-42</w:t>
      </w:r>
    </w:p>
    <w:p w:rsidR="00F87B87" w:rsidRPr="00964FAE" w:rsidRDefault="00F87B87">
      <w:pPr>
        <w:rPr>
          <w:lang w:val="ru-RU"/>
        </w:rPr>
      </w:pPr>
    </w:p>
    <w:p w:rsidR="00C06BC7" w:rsidRPr="00964FAE" w:rsidRDefault="00C06BC7">
      <w:pPr>
        <w:rPr>
          <w:lang w:val="ru-RU"/>
        </w:rPr>
      </w:pPr>
    </w:p>
    <w:p w:rsidR="00C06BC7" w:rsidRDefault="00C06BC7" w:rsidP="00C06BC7">
      <w:pPr>
        <w:pStyle w:val="a3"/>
        <w:jc w:val="right"/>
        <w:rPr>
          <w:rStyle w:val="a4"/>
          <w:rFonts w:ascii="Times New Roman" w:hAnsi="Times New Roman" w:cs="Times New Roman"/>
          <w:color w:val="auto"/>
          <w:sz w:val="48"/>
          <w:u w:val="none"/>
        </w:rPr>
      </w:pPr>
    </w:p>
    <w:p w:rsidR="00C06BC7" w:rsidRPr="008E533E" w:rsidRDefault="00C06BC7" w:rsidP="00C06BC7">
      <w:pPr>
        <w:ind w:left="142" w:hanging="142"/>
        <w:jc w:val="both"/>
        <w:rPr>
          <w:sz w:val="20"/>
          <w:szCs w:val="20"/>
          <w:lang w:val="ru-RU"/>
        </w:rPr>
      </w:pPr>
      <w:r w:rsidRPr="008E533E">
        <w:rPr>
          <w:sz w:val="20"/>
          <w:szCs w:val="20"/>
          <w:lang w:val="ru-RU"/>
        </w:rPr>
        <w:t xml:space="preserve">ЦРКП у </w:t>
      </w:r>
      <w:proofErr w:type="spellStart"/>
      <w:r w:rsidRPr="008E533E">
        <w:rPr>
          <w:i/>
          <w:sz w:val="20"/>
          <w:szCs w:val="20"/>
          <w:lang w:val="ru-RU"/>
        </w:rPr>
        <w:t>соціальних</w:t>
      </w:r>
      <w:proofErr w:type="spellEnd"/>
      <w:r w:rsidRPr="008E533E">
        <w:rPr>
          <w:i/>
          <w:sz w:val="20"/>
          <w:szCs w:val="20"/>
          <w:lang w:val="ru-RU"/>
        </w:rPr>
        <w:t xml:space="preserve"> мережах:</w:t>
      </w:r>
    </w:p>
    <w:p w:rsidR="00C06BC7" w:rsidRPr="008E533E" w:rsidRDefault="00573F3C" w:rsidP="00C06BC7">
      <w:pPr>
        <w:ind w:left="142" w:hanging="142"/>
        <w:jc w:val="both"/>
        <w:rPr>
          <w:sz w:val="20"/>
          <w:szCs w:val="20"/>
          <w:lang w:val="ru-RU"/>
        </w:rPr>
      </w:pPr>
      <w:hyperlink r:id="rId8" w:history="1">
        <w:r w:rsidR="00C06BC7" w:rsidRPr="00C414C0">
          <w:rPr>
            <w:rStyle w:val="a4"/>
            <w:sz w:val="20"/>
            <w:szCs w:val="20"/>
            <w:lang w:val="ru-RU"/>
          </w:rPr>
          <w:t>https://www.facebook.com/crkp.sumdu.edu.ua/</w:t>
        </w:r>
      </w:hyperlink>
      <w:r w:rsidR="00C06BC7">
        <w:rPr>
          <w:sz w:val="20"/>
          <w:szCs w:val="20"/>
          <w:lang w:val="ru-RU"/>
        </w:rPr>
        <w:t xml:space="preserve"> </w:t>
      </w:r>
    </w:p>
    <w:p w:rsidR="00C06BC7" w:rsidRDefault="00573F3C" w:rsidP="00C06BC7">
      <w:pPr>
        <w:ind w:left="142" w:hanging="142"/>
        <w:jc w:val="both"/>
        <w:rPr>
          <w:sz w:val="20"/>
          <w:szCs w:val="20"/>
          <w:lang w:val="ru-RU"/>
        </w:rPr>
      </w:pPr>
      <w:hyperlink r:id="rId9" w:history="1">
        <w:r w:rsidR="00C06BC7" w:rsidRPr="00C414C0">
          <w:rPr>
            <w:rStyle w:val="a4"/>
            <w:sz w:val="20"/>
            <w:szCs w:val="20"/>
            <w:lang w:val="ru-RU"/>
          </w:rPr>
          <w:t>https://t.me/crkp_sumdu</w:t>
        </w:r>
      </w:hyperlink>
      <w:r w:rsidR="00C06BC7">
        <w:rPr>
          <w:sz w:val="20"/>
          <w:szCs w:val="20"/>
          <w:lang w:val="ru-RU"/>
        </w:rPr>
        <w:t xml:space="preserve"> </w:t>
      </w:r>
    </w:p>
    <w:p w:rsidR="00C06BC7" w:rsidRPr="005D2CCA" w:rsidRDefault="00C06BC7">
      <w:pPr>
        <w:rPr>
          <w:lang w:val="en-US"/>
        </w:rPr>
      </w:pPr>
    </w:p>
    <w:sectPr w:rsidR="00C06BC7" w:rsidRPr="005D2CCA" w:rsidSect="005D2CC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B3A"/>
    <w:multiLevelType w:val="hybridMultilevel"/>
    <w:tmpl w:val="A8C064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A1"/>
    <w:rsid w:val="000876E8"/>
    <w:rsid w:val="000D4A5B"/>
    <w:rsid w:val="000F0E76"/>
    <w:rsid w:val="001A79E1"/>
    <w:rsid w:val="00274AC8"/>
    <w:rsid w:val="002B7DC0"/>
    <w:rsid w:val="00366235"/>
    <w:rsid w:val="0038355D"/>
    <w:rsid w:val="0040696C"/>
    <w:rsid w:val="00487DBF"/>
    <w:rsid w:val="0049524E"/>
    <w:rsid w:val="004C230B"/>
    <w:rsid w:val="004E5982"/>
    <w:rsid w:val="00501559"/>
    <w:rsid w:val="00506FAB"/>
    <w:rsid w:val="00511B13"/>
    <w:rsid w:val="0056687B"/>
    <w:rsid w:val="00573F3C"/>
    <w:rsid w:val="005D2CCA"/>
    <w:rsid w:val="006661D7"/>
    <w:rsid w:val="0080150B"/>
    <w:rsid w:val="00860876"/>
    <w:rsid w:val="008D5502"/>
    <w:rsid w:val="008F10D1"/>
    <w:rsid w:val="00921D67"/>
    <w:rsid w:val="00964FAE"/>
    <w:rsid w:val="00A15A11"/>
    <w:rsid w:val="00A624C7"/>
    <w:rsid w:val="00B912E7"/>
    <w:rsid w:val="00BF4CEA"/>
    <w:rsid w:val="00C06BC7"/>
    <w:rsid w:val="00C36FE4"/>
    <w:rsid w:val="00CB08A1"/>
    <w:rsid w:val="00CC51EC"/>
    <w:rsid w:val="00CD5492"/>
    <w:rsid w:val="00D41B52"/>
    <w:rsid w:val="00D614A7"/>
    <w:rsid w:val="00DB65A3"/>
    <w:rsid w:val="00E276E9"/>
    <w:rsid w:val="00E715CD"/>
    <w:rsid w:val="00F87B87"/>
    <w:rsid w:val="00FA261B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155B"/>
  <w15:docId w15:val="{EE575D20-76BF-441B-A898-803D68FA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CC51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D54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B8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7B87"/>
    <w:rPr>
      <w:rFonts w:ascii="Tahoma" w:eastAsia="Times New Roman" w:hAnsi="Tahoma" w:cs="Tahoma"/>
      <w:sz w:val="16"/>
      <w:szCs w:val="16"/>
      <w:lang w:val="uk-UA" w:eastAsia="ru-RU"/>
    </w:rPr>
  </w:style>
  <w:style w:type="table" w:styleId="a8">
    <w:name w:val="Table Grid"/>
    <w:basedOn w:val="a1"/>
    <w:uiPriority w:val="99"/>
    <w:rsid w:val="00F87B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goreta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GlWiOAIm7OIqyGkSl06AalrehZ1O5zJPV1rUA8U3OYtO-FA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Світлана Валеріївна</dc:creator>
  <cp:keywords/>
  <dc:description/>
  <cp:lastModifiedBy>Горета Любов В`ячеславівна</cp:lastModifiedBy>
  <cp:revision>17</cp:revision>
  <cp:lastPrinted>2023-03-27T10:45:00Z</cp:lastPrinted>
  <dcterms:created xsi:type="dcterms:W3CDTF">2023-11-20T12:55:00Z</dcterms:created>
  <dcterms:modified xsi:type="dcterms:W3CDTF">2025-03-26T07:56:00Z</dcterms:modified>
</cp:coreProperties>
</file>