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80D" w:rsidRPr="00A61F5F" w:rsidRDefault="00D7780D" w:rsidP="00D7780D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A61F5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МІНІСТЕРСТВО ОСВІТИ І НАУКИ УКРАЇНИ</w:t>
      </w:r>
    </w:p>
    <w:p w:rsidR="00D7780D" w:rsidRPr="00A61F5F" w:rsidRDefault="00D7780D" w:rsidP="00D7780D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D7780D" w:rsidRPr="00A61F5F" w:rsidRDefault="00D7780D" w:rsidP="00D7780D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A61F5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ЛЬВІВСЬКИЙ НАЦІОНАЛЬНИЙ УНІВЕРСИТЕТ </w:t>
      </w:r>
      <w:bookmarkStart w:id="0" w:name="_Hlk213650562"/>
      <w:r w:rsidRPr="00A61F5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ВЕТЕРИНАРНОЇ МЕДИЦИНИ ТА БІОТЕХНОЛОГІЙ ІМЕНІ С.З. ҐЖИЦЬКОГО</w:t>
      </w:r>
      <w:bookmarkEnd w:id="0"/>
    </w:p>
    <w:p w:rsidR="00D7780D" w:rsidRPr="00A61F5F" w:rsidRDefault="00D7780D" w:rsidP="00D7780D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D7780D" w:rsidRDefault="00D7780D" w:rsidP="00D7780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7780D" w:rsidRDefault="00D7780D" w:rsidP="00D7780D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 </w:t>
      </w:r>
    </w:p>
    <w:p w:rsidR="00D7780D" w:rsidRPr="00A61F5F" w:rsidRDefault="00D7780D" w:rsidP="00D7780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7780D" w:rsidRDefault="00D7780D" w:rsidP="00D7780D">
      <w:pPr>
        <w:pStyle w:val="12"/>
        <w:widowControl w:val="0"/>
        <w:ind w:left="4820"/>
        <w:rPr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t>ЗАТВЕРДЖУЮ</w:t>
      </w:r>
      <w:r>
        <w:rPr>
          <w:color w:val="000000"/>
          <w:sz w:val="28"/>
          <w:szCs w:val="28"/>
        </w:rPr>
        <w:t xml:space="preserve"> </w:t>
      </w:r>
    </w:p>
    <w:p w:rsidR="00D7780D" w:rsidRDefault="00D7780D" w:rsidP="00D7780D">
      <w:pPr>
        <w:pStyle w:val="12"/>
        <w:widowControl w:val="0"/>
        <w:ind w:left="4820"/>
        <w:rPr>
          <w:color w:val="000000"/>
          <w:sz w:val="28"/>
          <w:szCs w:val="28"/>
        </w:rPr>
      </w:pPr>
      <w:r w:rsidRPr="00A847CB">
        <w:rPr>
          <w:color w:val="000000"/>
          <w:sz w:val="28"/>
          <w:szCs w:val="28"/>
        </w:rPr>
        <w:t>Ректор</w:t>
      </w:r>
      <w:r w:rsidRPr="001D7C7C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 xml:space="preserve">Львівського національного університету ветеринарної медицини та біотехнологій імені </w:t>
      </w:r>
      <w:r>
        <w:rPr>
          <w:smallCaps/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.З. Ґжицького</w:t>
      </w:r>
    </w:p>
    <w:p w:rsidR="00D7780D" w:rsidRDefault="00D7780D" w:rsidP="00D7780D">
      <w:pPr>
        <w:pStyle w:val="12"/>
        <w:widowControl w:val="0"/>
        <w:ind w:left="48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_________________ Іван </w:t>
      </w:r>
      <w:r w:rsidRPr="006B21CE">
        <w:rPr>
          <w:caps/>
          <w:color w:val="000000"/>
          <w:sz w:val="28"/>
          <w:szCs w:val="28"/>
        </w:rPr>
        <w:t>Парубчак</w:t>
      </w:r>
    </w:p>
    <w:p w:rsidR="00D7780D" w:rsidRDefault="00D7780D" w:rsidP="00D7780D">
      <w:pPr>
        <w:pStyle w:val="12"/>
        <w:widowControl w:val="0"/>
        <w:ind w:left="4820"/>
        <w:rPr>
          <w:color w:val="000000"/>
          <w:sz w:val="28"/>
          <w:szCs w:val="28"/>
        </w:rPr>
      </w:pPr>
    </w:p>
    <w:p w:rsidR="00D7780D" w:rsidRPr="00E67F41" w:rsidRDefault="00D7780D" w:rsidP="00D7780D">
      <w:pPr>
        <w:ind w:left="4820"/>
        <w:rPr>
          <w:rFonts w:ascii="Times New Roman" w:hAnsi="Times New Roman" w:cs="Times New Roman"/>
          <w:sz w:val="28"/>
          <w:szCs w:val="28"/>
          <w:lang w:val="uk-UA"/>
        </w:rPr>
      </w:pPr>
      <w:r w:rsidRPr="00E67F41">
        <w:rPr>
          <w:rFonts w:ascii="Times New Roman" w:hAnsi="Times New Roman" w:cs="Times New Roman"/>
          <w:sz w:val="28"/>
          <w:szCs w:val="28"/>
        </w:rPr>
        <w:t>«____» _______________ 2026 р.</w:t>
      </w:r>
    </w:p>
    <w:p w:rsidR="00D7780D" w:rsidRDefault="00D7780D" w:rsidP="00D7780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7780D" w:rsidRDefault="00D7780D" w:rsidP="00D7780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7780D" w:rsidRPr="00A61F5F" w:rsidRDefault="00D7780D" w:rsidP="00D7780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7780D" w:rsidRPr="00A61F5F" w:rsidRDefault="00D7780D" w:rsidP="00D7780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61F5F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ПОЛОЖЕННЯ</w:t>
      </w:r>
    </w:p>
    <w:p w:rsidR="00D7780D" w:rsidRPr="00A61F5F" w:rsidRDefault="00D7780D" w:rsidP="00D7780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61F5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КОМІСІЮ З ЕТИКИ ТА УПРАВЛІННЯ КОНФЛІКТАМИ</w:t>
      </w:r>
      <w:r w:rsidRPr="00A61F5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ЛЬВІВСЬКОГО НАЦІОНАЛЬНОГО УНІВЕРСИТЕТУ ВЕТЕРИНАРНОЇ МЕДИЦИНИ ТА БІОТЕХНОЛОГІЙ ІМЕНІ С.З. ҐЖИЦЬКОГО</w:t>
      </w:r>
    </w:p>
    <w:p w:rsidR="00D7780D" w:rsidRDefault="00D7780D" w:rsidP="00D7780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7780D" w:rsidRPr="00A61F5F" w:rsidRDefault="00D7780D" w:rsidP="00D7780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7780D" w:rsidRPr="00A61F5F" w:rsidRDefault="00D7780D" w:rsidP="00D7780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7780D" w:rsidRPr="00E67F41" w:rsidRDefault="00D7780D" w:rsidP="00D7780D">
      <w:pPr>
        <w:pStyle w:val="12"/>
        <w:widowControl w:val="0"/>
        <w:tabs>
          <w:tab w:val="left" w:pos="4500"/>
        </w:tabs>
        <w:spacing w:after="4" w:line="360" w:lineRule="auto"/>
        <w:ind w:left="4320"/>
        <w:rPr>
          <w:color w:val="000000"/>
          <w:sz w:val="28"/>
          <w:szCs w:val="28"/>
        </w:rPr>
      </w:pPr>
      <w:r w:rsidRPr="00E67F41">
        <w:rPr>
          <w:b/>
          <w:color w:val="000000"/>
          <w:sz w:val="28"/>
          <w:szCs w:val="28"/>
        </w:rPr>
        <w:t>УХВАЛЕНО</w:t>
      </w:r>
    </w:p>
    <w:p w:rsidR="00D7780D" w:rsidRPr="00E67F41" w:rsidRDefault="00D7780D" w:rsidP="00D7780D">
      <w:pPr>
        <w:pStyle w:val="12"/>
        <w:widowControl w:val="0"/>
        <w:tabs>
          <w:tab w:val="left" w:pos="4500"/>
        </w:tabs>
        <w:spacing w:line="360" w:lineRule="auto"/>
        <w:ind w:left="4320"/>
        <w:rPr>
          <w:color w:val="000000"/>
          <w:sz w:val="28"/>
          <w:szCs w:val="28"/>
        </w:rPr>
      </w:pPr>
      <w:r w:rsidRPr="00E67F41">
        <w:rPr>
          <w:color w:val="000000"/>
          <w:sz w:val="28"/>
          <w:szCs w:val="28"/>
        </w:rPr>
        <w:t xml:space="preserve">рішенням Вченої ради університету </w:t>
      </w:r>
    </w:p>
    <w:p w:rsidR="00D7780D" w:rsidRPr="00E67F41" w:rsidRDefault="00D7780D" w:rsidP="00D7780D">
      <w:pPr>
        <w:pStyle w:val="12"/>
        <w:widowControl w:val="0"/>
        <w:tabs>
          <w:tab w:val="left" w:pos="4500"/>
        </w:tabs>
        <w:spacing w:line="360" w:lineRule="auto"/>
        <w:ind w:left="4320"/>
        <w:rPr>
          <w:color w:val="000000"/>
          <w:sz w:val="28"/>
          <w:szCs w:val="28"/>
          <w:lang w:val="ru-RU"/>
        </w:rPr>
      </w:pPr>
      <w:r w:rsidRPr="00E67F41">
        <w:rPr>
          <w:color w:val="000000"/>
          <w:sz w:val="28"/>
          <w:szCs w:val="28"/>
        </w:rPr>
        <w:t xml:space="preserve">протокол № </w:t>
      </w:r>
      <w:r>
        <w:rPr>
          <w:color w:val="000000"/>
          <w:sz w:val="28"/>
          <w:szCs w:val="28"/>
        </w:rPr>
        <w:t>___</w:t>
      </w:r>
      <w:r w:rsidRPr="00E67F41">
        <w:rPr>
          <w:color w:val="000000"/>
          <w:sz w:val="28"/>
          <w:szCs w:val="28"/>
        </w:rPr>
        <w:t xml:space="preserve">від </w:t>
      </w:r>
      <w:r>
        <w:rPr>
          <w:color w:val="000000"/>
          <w:sz w:val="28"/>
          <w:szCs w:val="28"/>
        </w:rPr>
        <w:t>___</w:t>
      </w:r>
      <w:r w:rsidRPr="00E67F4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___</w:t>
      </w:r>
      <w:r w:rsidRPr="00E67F41">
        <w:rPr>
          <w:color w:val="000000"/>
          <w:sz w:val="28"/>
          <w:szCs w:val="28"/>
        </w:rPr>
        <w:t>.2026 р.</w:t>
      </w:r>
    </w:p>
    <w:p w:rsidR="00D7780D" w:rsidRPr="00E67F41" w:rsidRDefault="00D7780D" w:rsidP="00D7780D">
      <w:pPr>
        <w:pStyle w:val="12"/>
        <w:widowControl w:val="0"/>
        <w:tabs>
          <w:tab w:val="left" w:pos="4500"/>
        </w:tabs>
        <w:spacing w:line="360" w:lineRule="auto"/>
        <w:ind w:left="4320"/>
        <w:rPr>
          <w:sz w:val="28"/>
          <w:szCs w:val="28"/>
        </w:rPr>
      </w:pPr>
      <w:r w:rsidRPr="00E67F41">
        <w:rPr>
          <w:color w:val="000000"/>
          <w:sz w:val="28"/>
          <w:szCs w:val="28"/>
        </w:rPr>
        <w:t>наказ № ___ від «___» ____</w:t>
      </w:r>
      <w:r>
        <w:rPr>
          <w:color w:val="000000"/>
          <w:sz w:val="28"/>
          <w:szCs w:val="28"/>
        </w:rPr>
        <w:t>____</w:t>
      </w:r>
      <w:r w:rsidRPr="00E67F41">
        <w:rPr>
          <w:color w:val="000000"/>
          <w:sz w:val="28"/>
          <w:szCs w:val="28"/>
        </w:rPr>
        <w:t>____2026 р.</w:t>
      </w:r>
    </w:p>
    <w:p w:rsidR="00D7780D" w:rsidRDefault="00D7780D" w:rsidP="00D7780D">
      <w:pPr>
        <w:spacing w:line="360" w:lineRule="auto"/>
        <w:rPr>
          <w:rFonts w:ascii="Times New Roman" w:hAnsi="Times New Roman" w:cs="Times New Roman"/>
          <w:sz w:val="28"/>
          <w:szCs w:val="28"/>
          <w:highlight w:val="green"/>
          <w:lang w:val="uk-UA"/>
        </w:rPr>
      </w:pPr>
    </w:p>
    <w:p w:rsidR="00D7780D" w:rsidRDefault="00D7780D" w:rsidP="00D7780D">
      <w:pPr>
        <w:spacing w:line="360" w:lineRule="auto"/>
        <w:rPr>
          <w:rFonts w:ascii="Times New Roman" w:hAnsi="Times New Roman" w:cs="Times New Roman"/>
          <w:sz w:val="28"/>
          <w:szCs w:val="28"/>
          <w:highlight w:val="green"/>
          <w:lang w:val="uk-UA"/>
        </w:rPr>
      </w:pPr>
    </w:p>
    <w:p w:rsidR="00D14F49" w:rsidRDefault="00D14F49" w:rsidP="00D7780D">
      <w:pPr>
        <w:spacing w:line="360" w:lineRule="auto"/>
        <w:rPr>
          <w:rFonts w:ascii="Times New Roman" w:hAnsi="Times New Roman" w:cs="Times New Roman"/>
          <w:sz w:val="28"/>
          <w:szCs w:val="28"/>
          <w:highlight w:val="green"/>
          <w:lang w:val="uk-UA"/>
        </w:rPr>
      </w:pPr>
    </w:p>
    <w:p w:rsidR="00D14F49" w:rsidRPr="00A61F5F" w:rsidRDefault="00D14F49" w:rsidP="00D7780D">
      <w:pPr>
        <w:spacing w:line="360" w:lineRule="auto"/>
        <w:rPr>
          <w:rFonts w:ascii="Times New Roman" w:hAnsi="Times New Roman" w:cs="Times New Roman"/>
          <w:sz w:val="28"/>
          <w:szCs w:val="28"/>
          <w:highlight w:val="green"/>
          <w:lang w:val="uk-UA"/>
        </w:rPr>
      </w:pPr>
    </w:p>
    <w:p w:rsidR="00D7780D" w:rsidRPr="00A61F5F" w:rsidRDefault="00D7780D" w:rsidP="00D7780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61F5F">
        <w:rPr>
          <w:rFonts w:ascii="Times New Roman" w:hAnsi="Times New Roman" w:cs="Times New Roman"/>
          <w:b/>
          <w:bCs/>
          <w:sz w:val="28"/>
          <w:szCs w:val="28"/>
          <w:lang w:val="uk-UA"/>
        </w:rPr>
        <w:t>ЛЬВІВ 2026</w:t>
      </w:r>
      <w:r w:rsidRPr="00A61F5F"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:rsidR="00C05291" w:rsidRPr="00C05291" w:rsidRDefault="00C05291" w:rsidP="00C05291">
      <w:pPr>
        <w:pStyle w:val="1"/>
        <w:shd w:val="clear" w:color="auto" w:fill="auto"/>
        <w:tabs>
          <w:tab w:val="left" w:pos="673"/>
        </w:tabs>
        <w:spacing w:before="0" w:after="0" w:line="240" w:lineRule="auto"/>
        <w:ind w:firstLine="709"/>
        <w:rPr>
          <w:color w:val="auto"/>
          <w:sz w:val="28"/>
          <w:szCs w:val="28"/>
        </w:rPr>
      </w:pPr>
      <w:r w:rsidRPr="00C05291">
        <w:rPr>
          <w:b/>
          <w:bCs/>
          <w:color w:val="auto"/>
          <w:sz w:val="28"/>
          <w:szCs w:val="28"/>
        </w:rPr>
        <w:lastRenderedPageBreak/>
        <w:t>1. ЗАГАЛЬНІ ПОЛОЖЕННЯ</w:t>
      </w:r>
    </w:p>
    <w:p w:rsidR="00C05291" w:rsidRPr="00C05291" w:rsidRDefault="00C05291" w:rsidP="00C05291">
      <w:pPr>
        <w:pStyle w:val="1"/>
        <w:tabs>
          <w:tab w:val="left" w:pos="673"/>
        </w:tabs>
        <w:spacing w:before="0"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lang w:val="uk-UA"/>
        </w:rPr>
        <w:t>1</w:t>
      </w:r>
      <w:r w:rsidRPr="00C05291">
        <w:rPr>
          <w:color w:val="auto"/>
          <w:sz w:val="28"/>
          <w:szCs w:val="28"/>
        </w:rPr>
        <w:t>.1. Це Положення визначає статус, порядок діяльності та повноваження Комісії з етики та управління конфліктами (далі — Комісія), а також процедуру розгляду звернень щодо порушення етичних норм, врегулювання конфліктних ситуацій між учасниками освітнього процесу та членами університетської спільноти.</w:t>
      </w:r>
    </w:p>
    <w:p w:rsidR="00C05291" w:rsidRPr="00C05291" w:rsidRDefault="00C05291" w:rsidP="00C05291">
      <w:pPr>
        <w:pStyle w:val="1"/>
        <w:tabs>
          <w:tab w:val="left" w:pos="673"/>
        </w:tabs>
        <w:spacing w:before="0" w:after="0" w:line="240" w:lineRule="auto"/>
        <w:ind w:firstLine="709"/>
        <w:jc w:val="both"/>
        <w:rPr>
          <w:color w:val="auto"/>
          <w:sz w:val="28"/>
          <w:szCs w:val="28"/>
        </w:rPr>
      </w:pPr>
      <w:r w:rsidRPr="00C05291">
        <w:rPr>
          <w:color w:val="auto"/>
          <w:sz w:val="28"/>
          <w:szCs w:val="28"/>
        </w:rPr>
        <w:t>1.</w:t>
      </w:r>
      <w:r>
        <w:rPr>
          <w:color w:val="auto"/>
          <w:sz w:val="28"/>
          <w:szCs w:val="28"/>
          <w:lang w:val="uk-UA"/>
        </w:rPr>
        <w:t>2</w:t>
      </w:r>
      <w:r w:rsidRPr="00C05291">
        <w:rPr>
          <w:color w:val="auto"/>
          <w:sz w:val="28"/>
          <w:szCs w:val="28"/>
        </w:rPr>
        <w:t>. У своїй діяльності Комісія керується Конституцією України, законами України у сфері освіти і вищої освіти, нормативно-правовими актами Міністерства освіти і науки України, Статутом університету, іншими внутрішніми нормативними документами університету та цим Положенням.</w:t>
      </w:r>
    </w:p>
    <w:p w:rsidR="00C05291" w:rsidRPr="00C05291" w:rsidRDefault="00C05291" w:rsidP="00C05291">
      <w:pPr>
        <w:pStyle w:val="1"/>
        <w:tabs>
          <w:tab w:val="left" w:pos="673"/>
        </w:tabs>
        <w:spacing w:before="0" w:after="0" w:line="240" w:lineRule="auto"/>
        <w:ind w:firstLine="709"/>
        <w:jc w:val="both"/>
        <w:rPr>
          <w:color w:val="auto"/>
          <w:sz w:val="28"/>
          <w:szCs w:val="28"/>
        </w:rPr>
      </w:pPr>
      <w:r w:rsidRPr="00C05291">
        <w:rPr>
          <w:color w:val="auto"/>
          <w:sz w:val="28"/>
          <w:szCs w:val="28"/>
        </w:rPr>
        <w:t>1.</w:t>
      </w:r>
      <w:r>
        <w:rPr>
          <w:color w:val="auto"/>
          <w:sz w:val="28"/>
          <w:szCs w:val="28"/>
          <w:lang w:val="uk-UA"/>
        </w:rPr>
        <w:t>3</w:t>
      </w:r>
      <w:r w:rsidRPr="00C05291">
        <w:rPr>
          <w:color w:val="auto"/>
          <w:sz w:val="28"/>
          <w:szCs w:val="28"/>
        </w:rPr>
        <w:t>. Діяльність Комісії ґрунтується на принципах законності, верховенства права, справедливості, неупередженості, конфіденційності, захисту персональних даних, взаємної поваги, доброчесності, прозорості, професійності та відповідальності.</w:t>
      </w:r>
    </w:p>
    <w:p w:rsidR="00C05291" w:rsidRPr="00C05291" w:rsidRDefault="00C05291" w:rsidP="00C05291">
      <w:pPr>
        <w:pStyle w:val="1"/>
        <w:tabs>
          <w:tab w:val="left" w:pos="673"/>
        </w:tabs>
        <w:spacing w:before="0" w:after="0" w:line="240" w:lineRule="auto"/>
        <w:ind w:firstLine="709"/>
        <w:jc w:val="both"/>
        <w:rPr>
          <w:color w:val="auto"/>
          <w:sz w:val="28"/>
          <w:szCs w:val="28"/>
        </w:rPr>
      </w:pPr>
      <w:r w:rsidRPr="00C05291">
        <w:rPr>
          <w:color w:val="auto"/>
          <w:sz w:val="28"/>
          <w:szCs w:val="28"/>
        </w:rPr>
        <w:t>1.</w:t>
      </w:r>
      <w:r>
        <w:rPr>
          <w:color w:val="auto"/>
          <w:sz w:val="28"/>
          <w:szCs w:val="28"/>
          <w:lang w:val="uk-UA"/>
        </w:rPr>
        <w:t>4</w:t>
      </w:r>
      <w:r w:rsidRPr="00C05291">
        <w:rPr>
          <w:color w:val="auto"/>
          <w:sz w:val="28"/>
          <w:szCs w:val="28"/>
        </w:rPr>
        <w:t>. Положення є складовою системи внутрішнього забезпечення якості освіти університету та обов’язковим для виконання всіма учасниками освітнього процесу.</w:t>
      </w:r>
    </w:p>
    <w:p w:rsidR="00C05291" w:rsidRPr="00C05291" w:rsidRDefault="00C05291" w:rsidP="00C05291">
      <w:pPr>
        <w:pStyle w:val="1"/>
        <w:tabs>
          <w:tab w:val="left" w:pos="673"/>
        </w:tabs>
        <w:spacing w:before="0" w:after="0" w:line="240" w:lineRule="auto"/>
        <w:ind w:firstLine="709"/>
        <w:jc w:val="both"/>
        <w:rPr>
          <w:color w:val="auto"/>
          <w:sz w:val="28"/>
          <w:szCs w:val="28"/>
        </w:rPr>
      </w:pPr>
      <w:r w:rsidRPr="00C05291">
        <w:rPr>
          <w:color w:val="auto"/>
          <w:sz w:val="28"/>
          <w:szCs w:val="28"/>
        </w:rPr>
        <w:t>1.</w:t>
      </w:r>
      <w:r>
        <w:rPr>
          <w:color w:val="auto"/>
          <w:sz w:val="28"/>
          <w:szCs w:val="28"/>
          <w:lang w:val="uk-UA"/>
        </w:rPr>
        <w:t>5</w:t>
      </w:r>
      <w:r w:rsidRPr="00C05291">
        <w:rPr>
          <w:color w:val="auto"/>
          <w:sz w:val="28"/>
          <w:szCs w:val="28"/>
        </w:rPr>
        <w:t>. Комісія здійснює свою діяльність на засадах незалежності під час розгляду звернень, об’єктивності прийняття рішень та рівності прав сторін.</w:t>
      </w:r>
    </w:p>
    <w:p w:rsidR="00C05291" w:rsidRPr="00BD027E" w:rsidRDefault="00C05291" w:rsidP="00BD027E">
      <w:pPr>
        <w:pStyle w:val="1"/>
        <w:shd w:val="clear" w:color="auto" w:fill="auto"/>
        <w:tabs>
          <w:tab w:val="left" w:pos="673"/>
        </w:tabs>
        <w:spacing w:before="0" w:after="0" w:line="240" w:lineRule="auto"/>
        <w:ind w:firstLine="709"/>
        <w:jc w:val="both"/>
        <w:rPr>
          <w:color w:val="auto"/>
          <w:sz w:val="28"/>
          <w:szCs w:val="28"/>
        </w:rPr>
      </w:pPr>
      <w:r w:rsidRPr="00BD027E">
        <w:rPr>
          <w:color w:val="auto"/>
          <w:sz w:val="28"/>
          <w:szCs w:val="28"/>
        </w:rPr>
        <w:t>1.</w:t>
      </w:r>
      <w:r w:rsidRPr="00BD027E">
        <w:rPr>
          <w:color w:val="auto"/>
          <w:sz w:val="28"/>
          <w:szCs w:val="28"/>
          <w:lang w:val="uk-UA"/>
        </w:rPr>
        <w:t>6</w:t>
      </w:r>
      <w:r w:rsidRPr="00BD027E">
        <w:rPr>
          <w:color w:val="auto"/>
          <w:sz w:val="28"/>
          <w:szCs w:val="28"/>
        </w:rPr>
        <w:t>. Положення затверджується рішенням Вченої ради університету та вводиться в дію наказом ректора. Зміни та доповнення до Положення вносяться у тому ж порядку.</w:t>
      </w:r>
    </w:p>
    <w:p w:rsidR="00C05291" w:rsidRPr="00BD027E" w:rsidRDefault="00C05291" w:rsidP="00BD027E">
      <w:pPr>
        <w:pStyle w:val="1"/>
        <w:shd w:val="clear" w:color="auto" w:fill="auto"/>
        <w:tabs>
          <w:tab w:val="left" w:pos="673"/>
        </w:tabs>
        <w:spacing w:before="0" w:after="0" w:line="240" w:lineRule="auto"/>
        <w:ind w:firstLine="709"/>
        <w:jc w:val="both"/>
        <w:rPr>
          <w:color w:val="auto"/>
          <w:sz w:val="28"/>
          <w:szCs w:val="28"/>
        </w:rPr>
      </w:pPr>
    </w:p>
    <w:p w:rsidR="00005434" w:rsidRPr="00BD027E" w:rsidRDefault="00BD027E" w:rsidP="00BD027E">
      <w:pPr>
        <w:pStyle w:val="44"/>
        <w:shd w:val="clear" w:color="auto" w:fill="auto"/>
        <w:spacing w:after="0" w:line="240" w:lineRule="auto"/>
        <w:ind w:firstLine="709"/>
        <w:jc w:val="center"/>
        <w:rPr>
          <w:color w:val="auto"/>
        </w:rPr>
      </w:pPr>
      <w:bookmarkStart w:id="1" w:name="bookmark7"/>
      <w:r w:rsidRPr="00BD027E">
        <w:rPr>
          <w:color w:val="auto"/>
          <w:lang w:val="uk-UA"/>
        </w:rPr>
        <w:t>2</w:t>
      </w:r>
      <w:r w:rsidR="00AB1918" w:rsidRPr="00BD027E">
        <w:rPr>
          <w:color w:val="auto"/>
        </w:rPr>
        <w:t>. МЕТА ТА ЗАВДАННЯ КОМІСІЇ</w:t>
      </w:r>
      <w:bookmarkEnd w:id="1"/>
    </w:p>
    <w:p w:rsidR="00BD027E" w:rsidRPr="00BD027E" w:rsidRDefault="00BD027E" w:rsidP="00BD027E">
      <w:pPr>
        <w:pStyle w:val="44"/>
        <w:tabs>
          <w:tab w:val="left" w:pos="993"/>
        </w:tabs>
        <w:spacing w:after="0" w:line="240" w:lineRule="auto"/>
        <w:ind w:firstLine="709"/>
        <w:jc w:val="both"/>
        <w:rPr>
          <w:b w:val="0"/>
          <w:color w:val="auto"/>
        </w:rPr>
      </w:pPr>
      <w:r w:rsidRPr="00BD027E">
        <w:rPr>
          <w:b w:val="0"/>
          <w:color w:val="auto"/>
        </w:rPr>
        <w:t>2. Мета та завдання Комісії з етики та управління конфліктами</w:t>
      </w:r>
    </w:p>
    <w:p w:rsidR="00BD027E" w:rsidRPr="00BD027E" w:rsidRDefault="00BD027E" w:rsidP="00BD027E">
      <w:pPr>
        <w:pStyle w:val="44"/>
        <w:tabs>
          <w:tab w:val="left" w:pos="993"/>
        </w:tabs>
        <w:spacing w:after="0" w:line="240" w:lineRule="auto"/>
        <w:ind w:firstLine="709"/>
        <w:jc w:val="both"/>
        <w:rPr>
          <w:b w:val="0"/>
          <w:color w:val="auto"/>
        </w:rPr>
      </w:pPr>
      <w:r w:rsidRPr="00BD027E">
        <w:rPr>
          <w:b w:val="0"/>
          <w:color w:val="auto"/>
        </w:rPr>
        <w:t>2.1. Мета Комісії</w:t>
      </w:r>
    </w:p>
    <w:p w:rsidR="00BD027E" w:rsidRPr="00BD027E" w:rsidRDefault="00BD027E" w:rsidP="00BD027E">
      <w:pPr>
        <w:pStyle w:val="44"/>
        <w:tabs>
          <w:tab w:val="left" w:pos="993"/>
        </w:tabs>
        <w:spacing w:after="0" w:line="240" w:lineRule="auto"/>
        <w:ind w:firstLine="709"/>
        <w:jc w:val="both"/>
        <w:rPr>
          <w:b w:val="0"/>
          <w:color w:val="auto"/>
        </w:rPr>
      </w:pPr>
      <w:r w:rsidRPr="00BD027E">
        <w:rPr>
          <w:b w:val="0"/>
          <w:color w:val="auto"/>
        </w:rPr>
        <w:t>Комісія з етики та управління конфліктами є колегіальним дорадчо-контрольним органом Університету, метою діяльності якого є:</w:t>
      </w:r>
    </w:p>
    <w:p w:rsidR="00BD027E" w:rsidRPr="00BD027E" w:rsidRDefault="00BD027E" w:rsidP="00BD027E">
      <w:pPr>
        <w:pStyle w:val="44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b w:val="0"/>
          <w:color w:val="auto"/>
        </w:rPr>
      </w:pPr>
      <w:r w:rsidRPr="00BD027E">
        <w:rPr>
          <w:b w:val="0"/>
          <w:color w:val="auto"/>
        </w:rPr>
        <w:t>забезпечення дотримання етичних норм, принципів академічної доброчесності та корпоративної культури;</w:t>
      </w:r>
    </w:p>
    <w:p w:rsidR="00BD027E" w:rsidRPr="00BD027E" w:rsidRDefault="00BD027E" w:rsidP="00BD027E">
      <w:pPr>
        <w:pStyle w:val="44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b w:val="0"/>
          <w:color w:val="auto"/>
        </w:rPr>
      </w:pPr>
      <w:r w:rsidRPr="00BD027E">
        <w:rPr>
          <w:b w:val="0"/>
          <w:color w:val="auto"/>
        </w:rPr>
        <w:t>попередження, виявлення та врегулювання конфліктних ситуацій між учасниками освітнього процесу та іншими членами університетської спільноти;</w:t>
      </w:r>
    </w:p>
    <w:p w:rsidR="00BD027E" w:rsidRPr="00BD027E" w:rsidRDefault="00BD027E" w:rsidP="00BD027E">
      <w:pPr>
        <w:pStyle w:val="44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b w:val="0"/>
          <w:color w:val="auto"/>
        </w:rPr>
      </w:pPr>
      <w:r w:rsidRPr="00BD027E">
        <w:rPr>
          <w:b w:val="0"/>
          <w:color w:val="auto"/>
        </w:rPr>
        <w:t>формування в Університеті середовища взаємної поваги, довіри, недискримінації, рівності прав і можливостей;</w:t>
      </w:r>
    </w:p>
    <w:p w:rsidR="00BD027E" w:rsidRPr="00BD027E" w:rsidRDefault="00BD027E" w:rsidP="00BD027E">
      <w:pPr>
        <w:pStyle w:val="44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b w:val="0"/>
          <w:color w:val="auto"/>
        </w:rPr>
      </w:pPr>
      <w:r w:rsidRPr="00BD027E">
        <w:rPr>
          <w:b w:val="0"/>
          <w:color w:val="auto"/>
        </w:rPr>
        <w:t>розгляд фактів порушення етичних норм та надання рекомендацій щодо застосування заходів реагування відповідно до законодавства та внутрішніх нормативних документів Університету.</w:t>
      </w:r>
    </w:p>
    <w:p w:rsidR="00BD027E" w:rsidRPr="00BD027E" w:rsidRDefault="00BD027E" w:rsidP="00BD027E">
      <w:pPr>
        <w:pStyle w:val="44"/>
        <w:tabs>
          <w:tab w:val="left" w:pos="993"/>
        </w:tabs>
        <w:spacing w:after="0" w:line="240" w:lineRule="auto"/>
        <w:ind w:firstLine="709"/>
        <w:jc w:val="both"/>
        <w:rPr>
          <w:b w:val="0"/>
          <w:color w:val="auto"/>
        </w:rPr>
      </w:pPr>
      <w:r w:rsidRPr="00BD027E">
        <w:rPr>
          <w:b w:val="0"/>
          <w:color w:val="auto"/>
        </w:rPr>
        <w:t>2.2. Основні завдання Комісії</w:t>
      </w:r>
    </w:p>
    <w:p w:rsidR="00BD027E" w:rsidRPr="00BD027E" w:rsidRDefault="00BD027E" w:rsidP="00BD027E">
      <w:pPr>
        <w:pStyle w:val="44"/>
        <w:tabs>
          <w:tab w:val="left" w:pos="993"/>
        </w:tabs>
        <w:spacing w:after="0" w:line="240" w:lineRule="auto"/>
        <w:ind w:firstLine="709"/>
        <w:jc w:val="both"/>
        <w:rPr>
          <w:b w:val="0"/>
          <w:color w:val="auto"/>
        </w:rPr>
      </w:pPr>
      <w:r w:rsidRPr="00BD027E">
        <w:rPr>
          <w:b w:val="0"/>
          <w:color w:val="auto"/>
        </w:rPr>
        <w:t>Основними завданнями Комісії є:</w:t>
      </w:r>
    </w:p>
    <w:p w:rsidR="00BD027E" w:rsidRPr="00BD027E" w:rsidRDefault="00BD027E" w:rsidP="00BD027E">
      <w:pPr>
        <w:pStyle w:val="44"/>
        <w:tabs>
          <w:tab w:val="left" w:pos="993"/>
        </w:tabs>
        <w:spacing w:after="0" w:line="240" w:lineRule="auto"/>
        <w:ind w:firstLine="709"/>
        <w:jc w:val="both"/>
        <w:rPr>
          <w:b w:val="0"/>
          <w:color w:val="auto"/>
        </w:rPr>
      </w:pPr>
      <w:r w:rsidRPr="00BD027E">
        <w:rPr>
          <w:b w:val="0"/>
          <w:color w:val="auto"/>
        </w:rPr>
        <w:t>Забезпечення етичних стандартів</w:t>
      </w:r>
    </w:p>
    <w:p w:rsidR="00BD027E" w:rsidRPr="00BD027E" w:rsidRDefault="00BD027E" w:rsidP="00BD027E">
      <w:pPr>
        <w:pStyle w:val="44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b w:val="0"/>
          <w:color w:val="auto"/>
        </w:rPr>
      </w:pPr>
      <w:r w:rsidRPr="00BD027E">
        <w:rPr>
          <w:b w:val="0"/>
          <w:color w:val="auto"/>
        </w:rPr>
        <w:t>сприяння дотриманню норм професійної етики, академічної доброчесності та корпоративної культури;</w:t>
      </w:r>
    </w:p>
    <w:p w:rsidR="00BD027E" w:rsidRPr="00BD027E" w:rsidRDefault="00BD027E" w:rsidP="00BD027E">
      <w:pPr>
        <w:pStyle w:val="44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b w:val="0"/>
          <w:color w:val="auto"/>
        </w:rPr>
      </w:pPr>
      <w:r w:rsidRPr="00BD027E">
        <w:rPr>
          <w:b w:val="0"/>
          <w:color w:val="auto"/>
        </w:rPr>
        <w:t>поширення загальновизнаних етичних принципів і стандартів поведінки.</w:t>
      </w:r>
    </w:p>
    <w:p w:rsidR="00BD027E" w:rsidRPr="00BD027E" w:rsidRDefault="00BD027E" w:rsidP="00BD027E">
      <w:pPr>
        <w:pStyle w:val="44"/>
        <w:tabs>
          <w:tab w:val="left" w:pos="993"/>
        </w:tabs>
        <w:spacing w:after="0" w:line="240" w:lineRule="auto"/>
        <w:ind w:firstLine="709"/>
        <w:jc w:val="both"/>
        <w:rPr>
          <w:b w:val="0"/>
          <w:color w:val="auto"/>
        </w:rPr>
      </w:pPr>
      <w:r w:rsidRPr="00BD027E">
        <w:rPr>
          <w:b w:val="0"/>
          <w:color w:val="auto"/>
        </w:rPr>
        <w:t>Розгляд конфліктних та етичних ситуацій</w:t>
      </w:r>
    </w:p>
    <w:p w:rsidR="00BD027E" w:rsidRPr="00BD027E" w:rsidRDefault="00BD027E" w:rsidP="00BD027E">
      <w:pPr>
        <w:pStyle w:val="44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b w:val="0"/>
          <w:color w:val="auto"/>
        </w:rPr>
      </w:pPr>
      <w:r w:rsidRPr="00BD027E">
        <w:rPr>
          <w:b w:val="0"/>
          <w:color w:val="auto"/>
        </w:rPr>
        <w:lastRenderedPageBreak/>
        <w:t>розгляд звернень щодо порушення етичних норм;</w:t>
      </w:r>
    </w:p>
    <w:p w:rsidR="00BD027E" w:rsidRPr="00BD027E" w:rsidRDefault="00BD027E" w:rsidP="00BD027E">
      <w:pPr>
        <w:pStyle w:val="44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b w:val="0"/>
          <w:color w:val="auto"/>
        </w:rPr>
      </w:pPr>
      <w:r w:rsidRPr="00BD027E">
        <w:rPr>
          <w:b w:val="0"/>
          <w:color w:val="auto"/>
        </w:rPr>
        <w:t>аналіз конфліктних ситуацій між учасниками освітнього процесу;</w:t>
      </w:r>
    </w:p>
    <w:p w:rsidR="00BD027E" w:rsidRPr="00BD027E" w:rsidRDefault="00BD027E" w:rsidP="00BD027E">
      <w:pPr>
        <w:pStyle w:val="44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b w:val="0"/>
          <w:color w:val="auto"/>
        </w:rPr>
      </w:pPr>
      <w:r w:rsidRPr="00BD027E">
        <w:rPr>
          <w:b w:val="0"/>
          <w:color w:val="auto"/>
        </w:rPr>
        <w:t>сприяння врегулюванню спорів шляхом об’єктивного та неупередженого розгляду.</w:t>
      </w:r>
    </w:p>
    <w:p w:rsidR="00BD027E" w:rsidRPr="00BD027E" w:rsidRDefault="00BD027E" w:rsidP="00BD027E">
      <w:pPr>
        <w:pStyle w:val="44"/>
        <w:tabs>
          <w:tab w:val="left" w:pos="993"/>
        </w:tabs>
        <w:spacing w:after="0" w:line="240" w:lineRule="auto"/>
        <w:ind w:firstLine="709"/>
        <w:jc w:val="both"/>
        <w:rPr>
          <w:b w:val="0"/>
          <w:color w:val="auto"/>
        </w:rPr>
      </w:pPr>
      <w:r w:rsidRPr="00BD027E">
        <w:rPr>
          <w:b w:val="0"/>
          <w:color w:val="auto"/>
        </w:rPr>
        <w:t>Консультативна та експертна діяльність</w:t>
      </w:r>
    </w:p>
    <w:p w:rsidR="00BD027E" w:rsidRPr="00BD027E" w:rsidRDefault="00BD027E" w:rsidP="00BD027E">
      <w:pPr>
        <w:pStyle w:val="44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b w:val="0"/>
          <w:color w:val="auto"/>
        </w:rPr>
      </w:pPr>
      <w:r w:rsidRPr="00BD027E">
        <w:rPr>
          <w:b w:val="0"/>
          <w:color w:val="auto"/>
        </w:rPr>
        <w:t>надання консультацій щодо дотримання етичних норм;</w:t>
      </w:r>
    </w:p>
    <w:p w:rsidR="00BD027E" w:rsidRPr="00BD027E" w:rsidRDefault="00BD027E" w:rsidP="00BD027E">
      <w:pPr>
        <w:pStyle w:val="44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b w:val="0"/>
          <w:color w:val="auto"/>
        </w:rPr>
      </w:pPr>
      <w:r w:rsidRPr="00BD027E">
        <w:rPr>
          <w:b w:val="0"/>
          <w:color w:val="auto"/>
        </w:rPr>
        <w:t>підготовка експертних висновків щодо етичності дій та поведінки членів університетської спільноти;</w:t>
      </w:r>
    </w:p>
    <w:p w:rsidR="00BD027E" w:rsidRPr="00BD027E" w:rsidRDefault="00BD027E" w:rsidP="00BD027E">
      <w:pPr>
        <w:pStyle w:val="44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b w:val="0"/>
          <w:color w:val="auto"/>
        </w:rPr>
      </w:pPr>
      <w:r w:rsidRPr="00BD027E">
        <w:rPr>
          <w:b w:val="0"/>
          <w:color w:val="auto"/>
        </w:rPr>
        <w:t>розроблення рекомендацій щодо застосування заходів дисциплінарного впливу.</w:t>
      </w:r>
    </w:p>
    <w:p w:rsidR="00BD027E" w:rsidRPr="00BD027E" w:rsidRDefault="00BD027E" w:rsidP="00BD027E">
      <w:pPr>
        <w:pStyle w:val="44"/>
        <w:tabs>
          <w:tab w:val="left" w:pos="993"/>
        </w:tabs>
        <w:spacing w:after="0" w:line="240" w:lineRule="auto"/>
        <w:ind w:firstLine="709"/>
        <w:jc w:val="both"/>
        <w:rPr>
          <w:b w:val="0"/>
          <w:color w:val="auto"/>
        </w:rPr>
      </w:pPr>
      <w:r w:rsidRPr="00BD027E">
        <w:rPr>
          <w:b w:val="0"/>
          <w:color w:val="auto"/>
        </w:rPr>
        <w:t>Профілактика порушень</w:t>
      </w:r>
    </w:p>
    <w:p w:rsidR="00BD027E" w:rsidRPr="00BD027E" w:rsidRDefault="00BD027E" w:rsidP="00BD027E">
      <w:pPr>
        <w:pStyle w:val="44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b w:val="0"/>
          <w:color w:val="auto"/>
        </w:rPr>
      </w:pPr>
      <w:r w:rsidRPr="00BD027E">
        <w:rPr>
          <w:b w:val="0"/>
          <w:color w:val="auto"/>
        </w:rPr>
        <w:t>попередження проявів дискримінації, булінгу, психологічного чи сексуального домагання;</w:t>
      </w:r>
    </w:p>
    <w:p w:rsidR="00BD027E" w:rsidRPr="00BD027E" w:rsidRDefault="00BD027E" w:rsidP="00BD027E">
      <w:pPr>
        <w:pStyle w:val="44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b w:val="0"/>
          <w:color w:val="auto"/>
        </w:rPr>
      </w:pPr>
      <w:r w:rsidRPr="00BD027E">
        <w:rPr>
          <w:b w:val="0"/>
          <w:color w:val="auto"/>
        </w:rPr>
        <w:t>запобігання конфлікту інтересів та іншим формам неетичної поведінки;</w:t>
      </w:r>
    </w:p>
    <w:p w:rsidR="00BD027E" w:rsidRPr="00BD027E" w:rsidRDefault="00BD027E" w:rsidP="00BD027E">
      <w:pPr>
        <w:pStyle w:val="44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b w:val="0"/>
          <w:color w:val="auto"/>
        </w:rPr>
      </w:pPr>
      <w:r w:rsidRPr="00BD027E">
        <w:rPr>
          <w:b w:val="0"/>
          <w:color w:val="auto"/>
        </w:rPr>
        <w:t>сприяння підвищенню рівня етичної культури в Університеті.</w:t>
      </w:r>
    </w:p>
    <w:p w:rsidR="00BD027E" w:rsidRPr="00BD027E" w:rsidRDefault="00BD027E" w:rsidP="00BD027E">
      <w:pPr>
        <w:pStyle w:val="44"/>
        <w:tabs>
          <w:tab w:val="left" w:pos="993"/>
        </w:tabs>
        <w:spacing w:after="0" w:line="240" w:lineRule="auto"/>
        <w:ind w:firstLine="709"/>
        <w:jc w:val="both"/>
        <w:rPr>
          <w:b w:val="0"/>
          <w:color w:val="auto"/>
        </w:rPr>
      </w:pPr>
      <w:r w:rsidRPr="00BD027E">
        <w:rPr>
          <w:b w:val="0"/>
          <w:color w:val="auto"/>
        </w:rPr>
        <w:t>Розвиток університетського середовища</w:t>
      </w:r>
    </w:p>
    <w:p w:rsidR="00BD027E" w:rsidRPr="00BD027E" w:rsidRDefault="00BD027E" w:rsidP="00BD027E">
      <w:pPr>
        <w:pStyle w:val="44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b w:val="0"/>
          <w:color w:val="auto"/>
        </w:rPr>
      </w:pPr>
      <w:r w:rsidRPr="00BD027E">
        <w:rPr>
          <w:b w:val="0"/>
          <w:color w:val="auto"/>
        </w:rPr>
        <w:t>сприяння зміцненню довіри та партнерських відносин між учасниками освітнього процесу;</w:t>
      </w:r>
    </w:p>
    <w:p w:rsidR="00BD027E" w:rsidRPr="00BD027E" w:rsidRDefault="00BD027E" w:rsidP="00BD027E">
      <w:pPr>
        <w:pStyle w:val="44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b w:val="0"/>
          <w:color w:val="auto"/>
        </w:rPr>
      </w:pPr>
      <w:r w:rsidRPr="00BD027E">
        <w:rPr>
          <w:b w:val="0"/>
          <w:color w:val="auto"/>
        </w:rPr>
        <w:t>участь у формуванні політик і внутрішніх процедур з питань етики та академічної доброчесності;</w:t>
      </w:r>
    </w:p>
    <w:p w:rsidR="00BD027E" w:rsidRPr="00BD027E" w:rsidRDefault="00BD027E" w:rsidP="00BD027E">
      <w:pPr>
        <w:pStyle w:val="44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b w:val="0"/>
          <w:color w:val="auto"/>
        </w:rPr>
      </w:pPr>
      <w:r w:rsidRPr="00BD027E">
        <w:rPr>
          <w:b w:val="0"/>
          <w:color w:val="auto"/>
        </w:rPr>
        <w:t>підготовка пропозицій щодо вдосконалення внутрішніх нормативних документів Університету.</w:t>
      </w:r>
    </w:p>
    <w:p w:rsidR="00005434" w:rsidRPr="00D14F49" w:rsidRDefault="0034485A" w:rsidP="00BF5DBC">
      <w:pPr>
        <w:pStyle w:val="44"/>
        <w:keepNext/>
        <w:keepLines/>
        <w:shd w:val="clear" w:color="auto" w:fill="auto"/>
        <w:spacing w:after="0" w:line="240" w:lineRule="auto"/>
        <w:ind w:firstLine="709"/>
        <w:jc w:val="center"/>
        <w:rPr>
          <w:color w:val="auto"/>
        </w:rPr>
      </w:pPr>
      <w:bookmarkStart w:id="2" w:name="bookmark8"/>
      <w:r>
        <w:rPr>
          <w:color w:val="auto"/>
          <w:lang w:val="uk-UA"/>
        </w:rPr>
        <w:t>3</w:t>
      </w:r>
      <w:r w:rsidR="00AB1918" w:rsidRPr="00D14F49">
        <w:rPr>
          <w:color w:val="auto"/>
        </w:rPr>
        <w:t>. СКЛАД, СТРУКТУРА ТА ПОВНОВАЖЕННЯ КОМІСІЇ</w:t>
      </w:r>
      <w:bookmarkEnd w:id="2"/>
    </w:p>
    <w:p w:rsidR="00CB78A7" w:rsidRPr="006A168F" w:rsidRDefault="00CB78A7" w:rsidP="00CB78A7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6A168F">
        <w:rPr>
          <w:rFonts w:ascii="Times New Roman" w:hAnsi="Times New Roman" w:cs="Times New Roman"/>
          <w:color w:val="auto"/>
          <w:sz w:val="28"/>
          <w:szCs w:val="28"/>
          <w:lang w:val="uk-UA"/>
        </w:rPr>
        <w:t>3.1. Загальні засади формування Комісії</w:t>
      </w:r>
    </w:p>
    <w:p w:rsidR="00CB78A7" w:rsidRPr="006A168F" w:rsidRDefault="00CB78A7" w:rsidP="00CB78A7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6A168F">
        <w:rPr>
          <w:rFonts w:ascii="Times New Roman" w:hAnsi="Times New Roman" w:cs="Times New Roman"/>
          <w:color w:val="auto"/>
          <w:sz w:val="28"/>
          <w:szCs w:val="28"/>
          <w:lang w:val="uk-UA"/>
        </w:rPr>
        <w:t>3.1.1. Комісія з етики та управління конфліктами є постійно діючим колегіальним органом Університету.</w:t>
      </w:r>
    </w:p>
    <w:p w:rsidR="00CB78A7" w:rsidRPr="006A168F" w:rsidRDefault="00CB78A7" w:rsidP="00CB78A7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6A168F">
        <w:rPr>
          <w:rFonts w:ascii="Times New Roman" w:hAnsi="Times New Roman" w:cs="Times New Roman"/>
          <w:color w:val="auto"/>
          <w:sz w:val="28"/>
          <w:szCs w:val="28"/>
          <w:lang w:val="uk-UA"/>
        </w:rPr>
        <w:t>3.1.2. Комісія формується з числа працівників Університету та представників студентського самоврядування з урахуванням необхідності забезпечення професійності, неупередженості та об’єктивності під час розгляду справ.</w:t>
      </w:r>
    </w:p>
    <w:p w:rsidR="00CB78A7" w:rsidRPr="006A168F" w:rsidRDefault="00CB78A7" w:rsidP="00CB78A7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6A168F">
        <w:rPr>
          <w:rFonts w:ascii="Times New Roman" w:hAnsi="Times New Roman" w:cs="Times New Roman"/>
          <w:color w:val="auto"/>
          <w:sz w:val="28"/>
          <w:szCs w:val="28"/>
          <w:lang w:val="uk-UA"/>
        </w:rPr>
        <w:t>3.1.3. Члени Комісії працюють на громадських засадах.</w:t>
      </w:r>
    </w:p>
    <w:p w:rsidR="00CB78A7" w:rsidRPr="006A168F" w:rsidRDefault="00CB78A7" w:rsidP="00CB78A7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6A168F">
        <w:rPr>
          <w:rFonts w:ascii="Times New Roman" w:hAnsi="Times New Roman" w:cs="Times New Roman"/>
          <w:color w:val="auto"/>
          <w:sz w:val="28"/>
          <w:szCs w:val="28"/>
          <w:lang w:val="uk-UA"/>
        </w:rPr>
        <w:t>3.1.4. Персональний склад Комісії затверджується наказом ректора Університету.</w:t>
      </w:r>
    </w:p>
    <w:p w:rsidR="00CB78A7" w:rsidRPr="006A168F" w:rsidRDefault="00CB78A7" w:rsidP="00CB78A7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6A168F">
        <w:rPr>
          <w:rFonts w:ascii="Times New Roman" w:hAnsi="Times New Roman" w:cs="Times New Roman"/>
          <w:color w:val="auto"/>
          <w:sz w:val="28"/>
          <w:szCs w:val="28"/>
          <w:lang w:val="uk-UA"/>
        </w:rPr>
        <w:t>3.1.5. Строк повноважень Комісії становить два роки.</w:t>
      </w:r>
    </w:p>
    <w:p w:rsidR="00CB78A7" w:rsidRPr="006A168F" w:rsidRDefault="00CB78A7" w:rsidP="00CB78A7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6A168F">
        <w:rPr>
          <w:rFonts w:ascii="Times New Roman" w:hAnsi="Times New Roman" w:cs="Times New Roman"/>
          <w:color w:val="auto"/>
          <w:sz w:val="28"/>
          <w:szCs w:val="28"/>
          <w:lang w:val="uk-UA"/>
        </w:rPr>
        <w:t>3.1.6. Повноваження члена Комісії можуть бути припинені достроково у встановлених випадках.</w:t>
      </w:r>
    </w:p>
    <w:p w:rsidR="00CB78A7" w:rsidRPr="006A168F" w:rsidRDefault="00CB78A7" w:rsidP="00CB78A7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6A168F">
        <w:rPr>
          <w:rFonts w:ascii="Times New Roman" w:hAnsi="Times New Roman" w:cs="Times New Roman"/>
          <w:color w:val="auto"/>
          <w:sz w:val="28"/>
          <w:szCs w:val="28"/>
          <w:lang w:val="uk-UA"/>
        </w:rPr>
        <w:t>3.1.7. У разі дострокового припинення повноважень новий член призначається наказом ректора.</w:t>
      </w:r>
    </w:p>
    <w:p w:rsidR="00CB78A7" w:rsidRPr="006A168F" w:rsidRDefault="00CB78A7" w:rsidP="00CB78A7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6A168F">
        <w:rPr>
          <w:rFonts w:ascii="Times New Roman" w:hAnsi="Times New Roman" w:cs="Times New Roman"/>
          <w:color w:val="auto"/>
          <w:sz w:val="28"/>
          <w:szCs w:val="28"/>
          <w:lang w:val="uk-UA"/>
        </w:rPr>
        <w:t>3.2. Склад Комісії</w:t>
      </w:r>
    </w:p>
    <w:p w:rsidR="00CB78A7" w:rsidRPr="006A168F" w:rsidRDefault="00CB78A7" w:rsidP="00CB78A7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6A168F">
        <w:rPr>
          <w:rFonts w:ascii="Times New Roman" w:hAnsi="Times New Roman" w:cs="Times New Roman"/>
          <w:color w:val="auto"/>
          <w:sz w:val="28"/>
          <w:szCs w:val="28"/>
          <w:lang w:val="uk-UA"/>
        </w:rPr>
        <w:t>3.2.1. До складу Комісії входять представники адміністрації, науково-педагогічних працівників, юридичного відділу, відділу кадрів, органів студентського самоврядування, профспілкової організації та інших структурних підрозділів Університету.</w:t>
      </w:r>
    </w:p>
    <w:p w:rsidR="00CB78A7" w:rsidRPr="006A168F" w:rsidRDefault="00CB78A7" w:rsidP="00CB78A7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6A168F">
        <w:rPr>
          <w:rFonts w:ascii="Times New Roman" w:hAnsi="Times New Roman" w:cs="Times New Roman"/>
          <w:color w:val="auto"/>
          <w:sz w:val="28"/>
          <w:szCs w:val="28"/>
          <w:lang w:val="uk-UA"/>
        </w:rPr>
        <w:t>3.2.2. Кількісний склад Комісії визначається Університетом.</w:t>
      </w:r>
    </w:p>
    <w:p w:rsidR="00CB78A7" w:rsidRPr="006A168F" w:rsidRDefault="00CB78A7" w:rsidP="00CB78A7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6A168F">
        <w:rPr>
          <w:rFonts w:ascii="Times New Roman" w:hAnsi="Times New Roman" w:cs="Times New Roman"/>
          <w:color w:val="auto"/>
          <w:sz w:val="28"/>
          <w:szCs w:val="28"/>
          <w:lang w:val="uk-UA"/>
        </w:rPr>
        <w:lastRenderedPageBreak/>
        <w:t>3.2.3. Членами Комісії можуть бути особи, які користуються авторитетом у колективі.</w:t>
      </w:r>
    </w:p>
    <w:p w:rsidR="00CB78A7" w:rsidRPr="006A168F" w:rsidRDefault="00CB78A7" w:rsidP="00CB78A7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6A168F">
        <w:rPr>
          <w:rFonts w:ascii="Times New Roman" w:hAnsi="Times New Roman" w:cs="Times New Roman"/>
          <w:color w:val="auto"/>
          <w:sz w:val="28"/>
          <w:szCs w:val="28"/>
          <w:lang w:val="uk-UA"/>
        </w:rPr>
        <w:t>3.3. Голова, заступник та секретар Комісії</w:t>
      </w:r>
    </w:p>
    <w:p w:rsidR="00CB78A7" w:rsidRPr="006A168F" w:rsidRDefault="00CB78A7" w:rsidP="00CB78A7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6A168F">
        <w:rPr>
          <w:rFonts w:ascii="Times New Roman" w:hAnsi="Times New Roman" w:cs="Times New Roman"/>
          <w:color w:val="auto"/>
          <w:sz w:val="28"/>
          <w:szCs w:val="28"/>
          <w:lang w:val="uk-UA"/>
        </w:rPr>
        <w:t>3.3.1. Голова Комісії призначається наказом ректора.</w:t>
      </w:r>
    </w:p>
    <w:p w:rsidR="00CB78A7" w:rsidRPr="006A168F" w:rsidRDefault="00CB78A7" w:rsidP="00CB78A7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6A168F">
        <w:rPr>
          <w:rFonts w:ascii="Times New Roman" w:hAnsi="Times New Roman" w:cs="Times New Roman"/>
          <w:color w:val="auto"/>
          <w:sz w:val="28"/>
          <w:szCs w:val="28"/>
          <w:lang w:val="uk-UA"/>
        </w:rPr>
        <w:t>3.3.2. Голова організовує роботу Комісії.</w:t>
      </w:r>
    </w:p>
    <w:p w:rsidR="00CB78A7" w:rsidRPr="006A168F" w:rsidRDefault="00CB78A7" w:rsidP="00CB78A7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6A168F">
        <w:rPr>
          <w:rFonts w:ascii="Times New Roman" w:hAnsi="Times New Roman" w:cs="Times New Roman"/>
          <w:color w:val="auto"/>
          <w:sz w:val="28"/>
          <w:szCs w:val="28"/>
          <w:lang w:val="uk-UA"/>
        </w:rPr>
        <w:t>3.3.3. У разі відсутності голови його обов’язки виконує заступник.</w:t>
      </w:r>
    </w:p>
    <w:p w:rsidR="00CB78A7" w:rsidRPr="006A168F" w:rsidRDefault="00CB78A7" w:rsidP="00CB78A7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6A168F">
        <w:rPr>
          <w:rFonts w:ascii="Times New Roman" w:hAnsi="Times New Roman" w:cs="Times New Roman"/>
          <w:color w:val="auto"/>
          <w:sz w:val="28"/>
          <w:szCs w:val="28"/>
          <w:lang w:val="uk-UA"/>
        </w:rPr>
        <w:t>3.3.4. Призначається секретар Комісії.</w:t>
      </w:r>
    </w:p>
    <w:p w:rsidR="00CB78A7" w:rsidRPr="006A168F" w:rsidRDefault="00CB78A7" w:rsidP="00CB78A7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6A168F">
        <w:rPr>
          <w:rFonts w:ascii="Times New Roman" w:hAnsi="Times New Roman" w:cs="Times New Roman"/>
          <w:color w:val="auto"/>
          <w:sz w:val="28"/>
          <w:szCs w:val="28"/>
          <w:lang w:val="uk-UA"/>
        </w:rPr>
        <w:t>3.4. Відвід і самовідвід</w:t>
      </w:r>
    </w:p>
    <w:p w:rsidR="00CB78A7" w:rsidRPr="006A168F" w:rsidRDefault="00CB78A7" w:rsidP="00CB78A7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6A168F">
        <w:rPr>
          <w:rFonts w:ascii="Times New Roman" w:hAnsi="Times New Roman" w:cs="Times New Roman"/>
          <w:color w:val="auto"/>
          <w:sz w:val="28"/>
          <w:szCs w:val="28"/>
          <w:lang w:val="uk-UA"/>
        </w:rPr>
        <w:t>3.4.1. Член Комісії зобов’язаний заявити самовідвід.</w:t>
      </w:r>
    </w:p>
    <w:p w:rsidR="00CB78A7" w:rsidRPr="006A168F" w:rsidRDefault="00CB78A7" w:rsidP="00CB78A7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6A168F">
        <w:rPr>
          <w:rFonts w:ascii="Times New Roman" w:hAnsi="Times New Roman" w:cs="Times New Roman"/>
          <w:color w:val="auto"/>
          <w:sz w:val="28"/>
          <w:szCs w:val="28"/>
          <w:lang w:val="uk-UA"/>
        </w:rPr>
        <w:t>3.4.2. Сторони мають право заявити відвід.</w:t>
      </w:r>
    </w:p>
    <w:p w:rsidR="00CB78A7" w:rsidRPr="006A168F" w:rsidRDefault="00CB78A7" w:rsidP="00CB78A7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6A168F">
        <w:rPr>
          <w:rFonts w:ascii="Times New Roman" w:hAnsi="Times New Roman" w:cs="Times New Roman"/>
          <w:color w:val="auto"/>
          <w:sz w:val="28"/>
          <w:szCs w:val="28"/>
          <w:lang w:val="uk-UA"/>
        </w:rPr>
        <w:t>3.4.3. Питання відводу фіксується у протоколі.</w:t>
      </w:r>
    </w:p>
    <w:p w:rsidR="00CB78A7" w:rsidRPr="006A168F" w:rsidRDefault="00CB78A7" w:rsidP="00CB78A7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6A168F">
        <w:rPr>
          <w:rFonts w:ascii="Times New Roman" w:hAnsi="Times New Roman" w:cs="Times New Roman"/>
          <w:color w:val="auto"/>
          <w:sz w:val="28"/>
          <w:szCs w:val="28"/>
          <w:lang w:val="uk-UA"/>
        </w:rPr>
        <w:t>3.5. Організація роботи Комісії</w:t>
      </w:r>
    </w:p>
    <w:p w:rsidR="00CB78A7" w:rsidRPr="006A168F" w:rsidRDefault="00CB78A7" w:rsidP="00CB78A7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6A168F">
        <w:rPr>
          <w:rFonts w:ascii="Times New Roman" w:hAnsi="Times New Roman" w:cs="Times New Roman"/>
          <w:color w:val="auto"/>
          <w:sz w:val="28"/>
          <w:szCs w:val="28"/>
          <w:lang w:val="uk-UA"/>
        </w:rPr>
        <w:t>3.5.1. Основною формою роботи Комісії є засідання.</w:t>
      </w:r>
    </w:p>
    <w:p w:rsidR="00CB78A7" w:rsidRPr="006A168F" w:rsidRDefault="00CB78A7" w:rsidP="00CB78A7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6A168F">
        <w:rPr>
          <w:rFonts w:ascii="Times New Roman" w:hAnsi="Times New Roman" w:cs="Times New Roman"/>
          <w:color w:val="auto"/>
          <w:sz w:val="28"/>
          <w:szCs w:val="28"/>
          <w:lang w:val="uk-UA"/>
        </w:rPr>
        <w:t>3.5.2. Засідання проводяться у міру необхідності.</w:t>
      </w:r>
    </w:p>
    <w:p w:rsidR="00CB78A7" w:rsidRPr="006A168F" w:rsidRDefault="00CB78A7" w:rsidP="00CB78A7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6A168F">
        <w:rPr>
          <w:rFonts w:ascii="Times New Roman" w:hAnsi="Times New Roman" w:cs="Times New Roman"/>
          <w:color w:val="auto"/>
          <w:sz w:val="28"/>
          <w:szCs w:val="28"/>
          <w:lang w:val="uk-UA"/>
        </w:rPr>
        <w:t>3.5.3. Засідання правомочне за участі не менше двох третин складу.</w:t>
      </w:r>
    </w:p>
    <w:p w:rsidR="00CB78A7" w:rsidRPr="006A168F" w:rsidRDefault="00CB78A7" w:rsidP="00CB78A7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6A168F">
        <w:rPr>
          <w:rFonts w:ascii="Times New Roman" w:hAnsi="Times New Roman" w:cs="Times New Roman"/>
          <w:color w:val="auto"/>
          <w:sz w:val="28"/>
          <w:szCs w:val="28"/>
          <w:lang w:val="uk-UA"/>
        </w:rPr>
        <w:t>3.5.4. Рішення приймаються більшістю голосів.</w:t>
      </w:r>
    </w:p>
    <w:p w:rsidR="00CB78A7" w:rsidRPr="006A168F" w:rsidRDefault="00CB78A7" w:rsidP="00CB78A7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6A168F">
        <w:rPr>
          <w:rFonts w:ascii="Times New Roman" w:hAnsi="Times New Roman" w:cs="Times New Roman"/>
          <w:color w:val="auto"/>
          <w:sz w:val="28"/>
          <w:szCs w:val="28"/>
          <w:lang w:val="uk-UA"/>
        </w:rPr>
        <w:t>3.5.5. При рівності голосів вирішальний голос має голова.</w:t>
      </w:r>
    </w:p>
    <w:p w:rsidR="00CB78A7" w:rsidRPr="006A168F" w:rsidRDefault="00CB78A7" w:rsidP="00CB78A7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6A168F">
        <w:rPr>
          <w:rFonts w:ascii="Times New Roman" w:hAnsi="Times New Roman" w:cs="Times New Roman"/>
          <w:color w:val="auto"/>
          <w:sz w:val="28"/>
          <w:szCs w:val="28"/>
          <w:lang w:val="uk-UA"/>
        </w:rPr>
        <w:t>3.5.6. Рішення оформлюється протоколом.</w:t>
      </w:r>
    </w:p>
    <w:p w:rsidR="00CB78A7" w:rsidRPr="006A168F" w:rsidRDefault="00CB78A7" w:rsidP="00CB78A7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6A168F">
        <w:rPr>
          <w:rFonts w:ascii="Times New Roman" w:hAnsi="Times New Roman" w:cs="Times New Roman"/>
          <w:color w:val="auto"/>
          <w:sz w:val="28"/>
          <w:szCs w:val="28"/>
          <w:lang w:val="uk-UA"/>
        </w:rPr>
        <w:t>3.6. Повноваження Комісії</w:t>
      </w:r>
    </w:p>
    <w:p w:rsidR="00CB78A7" w:rsidRPr="006A168F" w:rsidRDefault="00CB78A7" w:rsidP="00CB78A7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6A168F">
        <w:rPr>
          <w:rFonts w:ascii="Times New Roman" w:hAnsi="Times New Roman" w:cs="Times New Roman"/>
          <w:color w:val="auto"/>
          <w:sz w:val="28"/>
          <w:szCs w:val="28"/>
          <w:lang w:val="uk-UA"/>
        </w:rPr>
        <w:t>Комісія має право:</w:t>
      </w:r>
    </w:p>
    <w:p w:rsidR="00CB78A7" w:rsidRPr="006A168F" w:rsidRDefault="00CB78A7" w:rsidP="00CB78A7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6A168F">
        <w:rPr>
          <w:rFonts w:ascii="Times New Roman" w:hAnsi="Times New Roman" w:cs="Times New Roman"/>
          <w:color w:val="auto"/>
          <w:sz w:val="28"/>
          <w:szCs w:val="28"/>
          <w:lang w:val="uk-UA"/>
        </w:rPr>
        <w:t>- розглядати звернення;</w:t>
      </w:r>
    </w:p>
    <w:p w:rsidR="00CB78A7" w:rsidRPr="006A168F" w:rsidRDefault="00CB78A7" w:rsidP="00CB78A7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6A168F">
        <w:rPr>
          <w:rFonts w:ascii="Times New Roman" w:hAnsi="Times New Roman" w:cs="Times New Roman"/>
          <w:color w:val="auto"/>
          <w:sz w:val="28"/>
          <w:szCs w:val="28"/>
          <w:lang w:val="uk-UA"/>
        </w:rPr>
        <w:t>- запитувати документи;</w:t>
      </w:r>
    </w:p>
    <w:p w:rsidR="00CB78A7" w:rsidRPr="006A168F" w:rsidRDefault="00CB78A7" w:rsidP="00CB78A7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6A168F">
        <w:rPr>
          <w:rFonts w:ascii="Times New Roman" w:hAnsi="Times New Roman" w:cs="Times New Roman"/>
          <w:color w:val="auto"/>
          <w:sz w:val="28"/>
          <w:szCs w:val="28"/>
          <w:lang w:val="uk-UA"/>
        </w:rPr>
        <w:t>- запрошувати сторони;</w:t>
      </w:r>
    </w:p>
    <w:p w:rsidR="00CB78A7" w:rsidRPr="006A168F" w:rsidRDefault="00CB78A7" w:rsidP="00CB78A7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6A168F">
        <w:rPr>
          <w:rFonts w:ascii="Times New Roman" w:hAnsi="Times New Roman" w:cs="Times New Roman"/>
          <w:color w:val="auto"/>
          <w:sz w:val="28"/>
          <w:szCs w:val="28"/>
          <w:lang w:val="uk-UA"/>
        </w:rPr>
        <w:t>- залучати експертів;</w:t>
      </w:r>
    </w:p>
    <w:p w:rsidR="00CB78A7" w:rsidRPr="006A168F" w:rsidRDefault="00CB78A7" w:rsidP="00CB78A7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6A168F">
        <w:rPr>
          <w:rFonts w:ascii="Times New Roman" w:hAnsi="Times New Roman" w:cs="Times New Roman"/>
          <w:color w:val="auto"/>
          <w:sz w:val="28"/>
          <w:szCs w:val="28"/>
          <w:lang w:val="uk-UA"/>
        </w:rPr>
        <w:t>- готувати висновки;</w:t>
      </w:r>
    </w:p>
    <w:p w:rsidR="00CB78A7" w:rsidRPr="006A168F" w:rsidRDefault="00CB78A7" w:rsidP="00CB78A7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6A168F">
        <w:rPr>
          <w:rFonts w:ascii="Times New Roman" w:hAnsi="Times New Roman" w:cs="Times New Roman"/>
          <w:color w:val="auto"/>
          <w:sz w:val="28"/>
          <w:szCs w:val="28"/>
          <w:lang w:val="uk-UA"/>
        </w:rPr>
        <w:t>- надавати рекомендації;</w:t>
      </w:r>
    </w:p>
    <w:p w:rsidR="00CB78A7" w:rsidRPr="006A168F" w:rsidRDefault="00CB78A7" w:rsidP="00CB78A7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6A168F">
        <w:rPr>
          <w:rFonts w:ascii="Times New Roman" w:hAnsi="Times New Roman" w:cs="Times New Roman"/>
          <w:color w:val="auto"/>
          <w:sz w:val="28"/>
          <w:szCs w:val="28"/>
          <w:lang w:val="uk-UA"/>
        </w:rPr>
        <w:t>- проводити консультації;</w:t>
      </w:r>
    </w:p>
    <w:p w:rsidR="00CB78A7" w:rsidRPr="006A168F" w:rsidRDefault="00CB78A7" w:rsidP="00CB78A7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6A168F">
        <w:rPr>
          <w:rFonts w:ascii="Times New Roman" w:hAnsi="Times New Roman" w:cs="Times New Roman"/>
          <w:color w:val="auto"/>
          <w:sz w:val="28"/>
          <w:szCs w:val="28"/>
          <w:lang w:val="uk-UA"/>
        </w:rPr>
        <w:t>- ініціювати зміни нормативних документів.</w:t>
      </w:r>
    </w:p>
    <w:p w:rsidR="00CB78A7" w:rsidRPr="006A168F" w:rsidRDefault="00CB78A7" w:rsidP="00CB78A7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6A168F">
        <w:rPr>
          <w:rFonts w:ascii="Times New Roman" w:hAnsi="Times New Roman" w:cs="Times New Roman"/>
          <w:color w:val="auto"/>
          <w:sz w:val="28"/>
          <w:szCs w:val="28"/>
          <w:lang w:val="uk-UA"/>
        </w:rPr>
        <w:t>3.7. Обов’язки Комісії</w:t>
      </w:r>
    </w:p>
    <w:p w:rsidR="00CB78A7" w:rsidRPr="006A168F" w:rsidRDefault="00CB78A7" w:rsidP="00CB78A7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6A168F">
        <w:rPr>
          <w:rFonts w:ascii="Times New Roman" w:hAnsi="Times New Roman" w:cs="Times New Roman"/>
          <w:color w:val="auto"/>
          <w:sz w:val="28"/>
          <w:szCs w:val="28"/>
          <w:lang w:val="uk-UA"/>
        </w:rPr>
        <w:t>Комісія зобов’язана:</w:t>
      </w:r>
    </w:p>
    <w:p w:rsidR="00CB78A7" w:rsidRPr="006A168F" w:rsidRDefault="00CB78A7" w:rsidP="00CB78A7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6A168F">
        <w:rPr>
          <w:rFonts w:ascii="Times New Roman" w:hAnsi="Times New Roman" w:cs="Times New Roman"/>
          <w:color w:val="auto"/>
          <w:sz w:val="28"/>
          <w:szCs w:val="28"/>
          <w:lang w:val="uk-UA"/>
        </w:rPr>
        <w:t>- забезпечувати об’єктивний та конфіденційний розгляд;</w:t>
      </w:r>
    </w:p>
    <w:p w:rsidR="00CB78A7" w:rsidRPr="006A168F" w:rsidRDefault="00CB78A7" w:rsidP="00CB78A7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6A168F">
        <w:rPr>
          <w:rFonts w:ascii="Times New Roman" w:hAnsi="Times New Roman" w:cs="Times New Roman"/>
          <w:color w:val="auto"/>
          <w:sz w:val="28"/>
          <w:szCs w:val="28"/>
          <w:lang w:val="uk-UA"/>
        </w:rPr>
        <w:t>- дотримуватися законодавства;</w:t>
      </w:r>
    </w:p>
    <w:p w:rsidR="00CB78A7" w:rsidRPr="006A168F" w:rsidRDefault="00CB78A7" w:rsidP="00CB78A7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6A168F">
        <w:rPr>
          <w:rFonts w:ascii="Times New Roman" w:hAnsi="Times New Roman" w:cs="Times New Roman"/>
          <w:color w:val="auto"/>
          <w:sz w:val="28"/>
          <w:szCs w:val="28"/>
          <w:lang w:val="uk-UA"/>
        </w:rPr>
        <w:t>- захищати персональні дані;</w:t>
      </w:r>
    </w:p>
    <w:p w:rsidR="00CB78A7" w:rsidRPr="006A168F" w:rsidRDefault="00CB78A7" w:rsidP="00CB78A7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6A168F">
        <w:rPr>
          <w:rFonts w:ascii="Times New Roman" w:hAnsi="Times New Roman" w:cs="Times New Roman"/>
          <w:color w:val="auto"/>
          <w:sz w:val="28"/>
          <w:szCs w:val="28"/>
          <w:lang w:val="uk-UA"/>
        </w:rPr>
        <w:t>- вести документування.</w:t>
      </w:r>
    </w:p>
    <w:p w:rsidR="000E4F44" w:rsidRPr="000E4F44" w:rsidRDefault="000E4F44" w:rsidP="000E4F4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E4F44">
        <w:rPr>
          <w:rFonts w:ascii="Times New Roman" w:hAnsi="Times New Roman" w:cs="Times New Roman"/>
          <w:b/>
          <w:sz w:val="28"/>
          <w:szCs w:val="28"/>
          <w:lang w:val="uk-UA"/>
        </w:rPr>
        <w:t>4. ПОРЯДОК РОЗГЛЯДУ ЗВЕРНЕНЬ</w:t>
      </w:r>
    </w:p>
    <w:p w:rsidR="000E4F44" w:rsidRPr="000E4F44" w:rsidRDefault="000E4F44" w:rsidP="000E4F4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4F44">
        <w:rPr>
          <w:rFonts w:ascii="Times New Roman" w:hAnsi="Times New Roman" w:cs="Times New Roman"/>
          <w:sz w:val="28"/>
          <w:szCs w:val="28"/>
          <w:lang w:val="uk-UA"/>
        </w:rPr>
        <w:t>4.1. Загальні положення</w:t>
      </w:r>
    </w:p>
    <w:p w:rsidR="000E4F44" w:rsidRPr="000E4F44" w:rsidRDefault="000E4F44" w:rsidP="000E4F4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4F44">
        <w:rPr>
          <w:rFonts w:ascii="Times New Roman" w:hAnsi="Times New Roman" w:cs="Times New Roman"/>
          <w:sz w:val="28"/>
          <w:szCs w:val="28"/>
          <w:lang w:val="uk-UA"/>
        </w:rPr>
        <w:t>4.1.1. Комісія розглядає звернення щодо порушення етичних норм, випадків дискримінації, булінгу, конфлікту інтересів та інших конфліктних ситуацій між учасниками освітнього процесу та членами університетської спільноти.</w:t>
      </w:r>
    </w:p>
    <w:p w:rsidR="000E4F44" w:rsidRPr="000E4F44" w:rsidRDefault="000E4F44" w:rsidP="000E4F4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4F44">
        <w:rPr>
          <w:rFonts w:ascii="Times New Roman" w:hAnsi="Times New Roman" w:cs="Times New Roman"/>
          <w:sz w:val="28"/>
          <w:szCs w:val="28"/>
          <w:lang w:val="uk-UA"/>
        </w:rPr>
        <w:t>4.1.2. Звернення можуть подаватися здобувачами освіти, науково-педагогічними працівниками, іншими працівниками Університету, а також іншими особами, права чи інтереси яких можуть бути порушені.</w:t>
      </w:r>
    </w:p>
    <w:p w:rsidR="000E4F44" w:rsidRPr="000E4F44" w:rsidRDefault="000E4F44" w:rsidP="000E4F4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4F44">
        <w:rPr>
          <w:rFonts w:ascii="Times New Roman" w:hAnsi="Times New Roman" w:cs="Times New Roman"/>
          <w:sz w:val="28"/>
          <w:szCs w:val="28"/>
          <w:lang w:val="uk-UA"/>
        </w:rPr>
        <w:t>4.1.3. Звернення подається у письмовій або електронній формі із зазначенням суті питання, обставин справи та контактних даних заявника.</w:t>
      </w:r>
    </w:p>
    <w:p w:rsidR="000E4F44" w:rsidRPr="000E4F44" w:rsidRDefault="000E4F44" w:rsidP="000E4F4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4F44">
        <w:rPr>
          <w:rFonts w:ascii="Times New Roman" w:hAnsi="Times New Roman" w:cs="Times New Roman"/>
          <w:sz w:val="28"/>
          <w:szCs w:val="28"/>
          <w:lang w:val="uk-UA"/>
        </w:rPr>
        <w:lastRenderedPageBreak/>
        <w:t>4.1.4. Анонімні звернення можуть розглядатися Комісією у разі, якщо наведені у них факти можуть бути перевірені та містять достатню інформацію для розгляду.</w:t>
      </w:r>
    </w:p>
    <w:p w:rsidR="000E4F44" w:rsidRPr="000E4F44" w:rsidRDefault="000E4F44" w:rsidP="000E4F4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4F44">
        <w:rPr>
          <w:rFonts w:ascii="Times New Roman" w:hAnsi="Times New Roman" w:cs="Times New Roman"/>
          <w:sz w:val="28"/>
          <w:szCs w:val="28"/>
          <w:lang w:val="uk-UA"/>
        </w:rPr>
        <w:t>4.2. Реєстрація звернення</w:t>
      </w:r>
    </w:p>
    <w:p w:rsidR="000E4F44" w:rsidRPr="000E4F44" w:rsidRDefault="000E4F44" w:rsidP="006B3E40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4F44">
        <w:rPr>
          <w:rFonts w:ascii="Times New Roman" w:hAnsi="Times New Roman" w:cs="Times New Roman"/>
          <w:sz w:val="28"/>
          <w:szCs w:val="28"/>
          <w:lang w:val="uk-UA"/>
        </w:rPr>
        <w:t>4.2.1. Усі звернення підлягають обов’язковій реєстрації секретарем Комісії.</w:t>
      </w:r>
    </w:p>
    <w:p w:rsidR="000E4F44" w:rsidRPr="000E4F44" w:rsidRDefault="000E4F44" w:rsidP="006B3E40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4F44">
        <w:rPr>
          <w:rFonts w:ascii="Times New Roman" w:hAnsi="Times New Roman" w:cs="Times New Roman"/>
          <w:sz w:val="28"/>
          <w:szCs w:val="28"/>
          <w:lang w:val="uk-UA"/>
        </w:rPr>
        <w:t>4.2.2. Після реєстрації звернення передається голові Комісії для визначення порядку його розгляду.</w:t>
      </w:r>
    </w:p>
    <w:p w:rsidR="000E4F44" w:rsidRPr="000E4F44" w:rsidRDefault="000E4F44" w:rsidP="006B3E40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4F44">
        <w:rPr>
          <w:rFonts w:ascii="Times New Roman" w:hAnsi="Times New Roman" w:cs="Times New Roman"/>
          <w:sz w:val="28"/>
          <w:szCs w:val="28"/>
          <w:lang w:val="uk-UA"/>
        </w:rPr>
        <w:t>4.3. Попередній розгляд</w:t>
      </w:r>
    </w:p>
    <w:p w:rsidR="000E4F44" w:rsidRPr="000E4F44" w:rsidRDefault="000E4F44" w:rsidP="006B3E40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4F44">
        <w:rPr>
          <w:rFonts w:ascii="Times New Roman" w:hAnsi="Times New Roman" w:cs="Times New Roman"/>
          <w:sz w:val="28"/>
          <w:szCs w:val="28"/>
          <w:lang w:val="uk-UA"/>
        </w:rPr>
        <w:t>4.3.1. Голова Комісії або уповноважений член Комісії здійснює попередній аналіз звернення.</w:t>
      </w:r>
    </w:p>
    <w:p w:rsidR="000E4F44" w:rsidRPr="000E4F44" w:rsidRDefault="000E4F44" w:rsidP="006B3E40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4F44">
        <w:rPr>
          <w:rFonts w:ascii="Times New Roman" w:hAnsi="Times New Roman" w:cs="Times New Roman"/>
          <w:sz w:val="28"/>
          <w:szCs w:val="28"/>
          <w:lang w:val="uk-UA"/>
        </w:rPr>
        <w:t>4.3.2. За результатами попереднього розгляду може бути прийнято рішення про:</w:t>
      </w:r>
    </w:p>
    <w:p w:rsidR="000E4F44" w:rsidRPr="006B3E40" w:rsidRDefault="000E4F44" w:rsidP="006B3E40">
      <w:pPr>
        <w:pStyle w:val="ab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3E40">
        <w:rPr>
          <w:rFonts w:ascii="Times New Roman" w:hAnsi="Times New Roman" w:cs="Times New Roman"/>
          <w:sz w:val="28"/>
          <w:szCs w:val="28"/>
          <w:lang w:val="uk-UA"/>
        </w:rPr>
        <w:t>прийняття звернення до розгляду;</w:t>
      </w:r>
    </w:p>
    <w:p w:rsidR="000E4F44" w:rsidRPr="006B3E40" w:rsidRDefault="000E4F44" w:rsidP="006B3E40">
      <w:pPr>
        <w:pStyle w:val="ab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3E40">
        <w:rPr>
          <w:rFonts w:ascii="Times New Roman" w:hAnsi="Times New Roman" w:cs="Times New Roman"/>
          <w:sz w:val="28"/>
          <w:szCs w:val="28"/>
          <w:lang w:val="uk-UA"/>
        </w:rPr>
        <w:t>направлення звернення до іншого компетентного органу Університету;</w:t>
      </w:r>
    </w:p>
    <w:p w:rsidR="000E4F44" w:rsidRPr="006B3E40" w:rsidRDefault="000E4F44" w:rsidP="006B3E40">
      <w:pPr>
        <w:pStyle w:val="ab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3E40">
        <w:rPr>
          <w:rFonts w:ascii="Times New Roman" w:hAnsi="Times New Roman" w:cs="Times New Roman"/>
          <w:sz w:val="28"/>
          <w:szCs w:val="28"/>
          <w:lang w:val="uk-UA"/>
        </w:rPr>
        <w:t>залишення звернення без розгляду у разі його невідповідності вимогам.</w:t>
      </w:r>
    </w:p>
    <w:p w:rsidR="000E4F44" w:rsidRPr="000E4F44" w:rsidRDefault="000E4F44" w:rsidP="006B3E40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4F44">
        <w:rPr>
          <w:rFonts w:ascii="Times New Roman" w:hAnsi="Times New Roman" w:cs="Times New Roman"/>
          <w:sz w:val="28"/>
          <w:szCs w:val="28"/>
          <w:lang w:val="uk-UA"/>
        </w:rPr>
        <w:t>4.4. Розгляд звернення по суті</w:t>
      </w:r>
    </w:p>
    <w:p w:rsidR="000E4F44" w:rsidRPr="000E4F44" w:rsidRDefault="000E4F44" w:rsidP="006B3E40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4F44">
        <w:rPr>
          <w:rFonts w:ascii="Times New Roman" w:hAnsi="Times New Roman" w:cs="Times New Roman"/>
          <w:sz w:val="28"/>
          <w:szCs w:val="28"/>
          <w:lang w:val="uk-UA"/>
        </w:rPr>
        <w:t>4.4.1. Розгляд звернення здійснюється на засіданні Комісії.</w:t>
      </w:r>
    </w:p>
    <w:p w:rsidR="000E4F44" w:rsidRPr="000E4F44" w:rsidRDefault="000E4F44" w:rsidP="000E4F4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4F44">
        <w:rPr>
          <w:rFonts w:ascii="Times New Roman" w:hAnsi="Times New Roman" w:cs="Times New Roman"/>
          <w:sz w:val="28"/>
          <w:szCs w:val="28"/>
          <w:lang w:val="uk-UA"/>
        </w:rPr>
        <w:t>4.4.2. Комісія має право:</w:t>
      </w:r>
    </w:p>
    <w:p w:rsidR="000E4F44" w:rsidRPr="000E4F44" w:rsidRDefault="000E4F44" w:rsidP="000E4F4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4F44">
        <w:rPr>
          <w:rFonts w:ascii="Times New Roman" w:hAnsi="Times New Roman" w:cs="Times New Roman"/>
          <w:sz w:val="28"/>
          <w:szCs w:val="28"/>
          <w:lang w:val="uk-UA"/>
        </w:rPr>
        <w:t>витребувати необхідні документи та інформацію;</w:t>
      </w:r>
    </w:p>
    <w:p w:rsidR="000E4F44" w:rsidRPr="006B3E40" w:rsidRDefault="000E4F44" w:rsidP="006B3E40">
      <w:pPr>
        <w:pStyle w:val="ab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3E40">
        <w:rPr>
          <w:rFonts w:ascii="Times New Roman" w:hAnsi="Times New Roman" w:cs="Times New Roman"/>
          <w:sz w:val="28"/>
          <w:szCs w:val="28"/>
          <w:lang w:val="uk-UA"/>
        </w:rPr>
        <w:t>запрошувати сторони конфлікту;</w:t>
      </w:r>
    </w:p>
    <w:p w:rsidR="000E4F44" w:rsidRPr="006B3E40" w:rsidRDefault="000E4F44" w:rsidP="006B3E40">
      <w:pPr>
        <w:pStyle w:val="ab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3E40">
        <w:rPr>
          <w:rFonts w:ascii="Times New Roman" w:hAnsi="Times New Roman" w:cs="Times New Roman"/>
          <w:sz w:val="28"/>
          <w:szCs w:val="28"/>
          <w:lang w:val="uk-UA"/>
        </w:rPr>
        <w:t>заслуховувати пояснення учасників;</w:t>
      </w:r>
    </w:p>
    <w:p w:rsidR="000E4F44" w:rsidRPr="006B3E40" w:rsidRDefault="000E4F44" w:rsidP="006B3E40">
      <w:pPr>
        <w:pStyle w:val="ab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3E40">
        <w:rPr>
          <w:rFonts w:ascii="Times New Roman" w:hAnsi="Times New Roman" w:cs="Times New Roman"/>
          <w:sz w:val="28"/>
          <w:szCs w:val="28"/>
          <w:lang w:val="uk-UA"/>
        </w:rPr>
        <w:t>залучати експертів або фахівців.</w:t>
      </w:r>
    </w:p>
    <w:p w:rsidR="000E4F44" w:rsidRPr="000E4F44" w:rsidRDefault="000E4F44" w:rsidP="000E4F4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4F44">
        <w:rPr>
          <w:rFonts w:ascii="Times New Roman" w:hAnsi="Times New Roman" w:cs="Times New Roman"/>
          <w:sz w:val="28"/>
          <w:szCs w:val="28"/>
          <w:lang w:val="uk-UA"/>
        </w:rPr>
        <w:t>4.4.3. Учасники розгляду мають право надавати пояснення, подавати додаткові матеріали та бути присутніми під час розгляду їх справи.</w:t>
      </w:r>
    </w:p>
    <w:p w:rsidR="000E4F44" w:rsidRPr="000E4F44" w:rsidRDefault="000E4F44" w:rsidP="000E4F4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4F44">
        <w:rPr>
          <w:rFonts w:ascii="Times New Roman" w:hAnsi="Times New Roman" w:cs="Times New Roman"/>
          <w:sz w:val="28"/>
          <w:szCs w:val="28"/>
          <w:lang w:val="uk-UA"/>
        </w:rPr>
        <w:t>4.5. Прийняття рішення</w:t>
      </w:r>
    </w:p>
    <w:p w:rsidR="000E4F44" w:rsidRPr="000E4F44" w:rsidRDefault="000E4F44" w:rsidP="000E4F4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4F44">
        <w:rPr>
          <w:rFonts w:ascii="Times New Roman" w:hAnsi="Times New Roman" w:cs="Times New Roman"/>
          <w:sz w:val="28"/>
          <w:szCs w:val="28"/>
          <w:lang w:val="uk-UA"/>
        </w:rPr>
        <w:t>4.5.1. За результатами розгляду Комісія ухвалює рішення у формі висновку та рекомендацій.</w:t>
      </w:r>
    </w:p>
    <w:p w:rsidR="000E4F44" w:rsidRPr="000E4F44" w:rsidRDefault="000E4F44" w:rsidP="000E4F4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4F44">
        <w:rPr>
          <w:rFonts w:ascii="Times New Roman" w:hAnsi="Times New Roman" w:cs="Times New Roman"/>
          <w:sz w:val="28"/>
          <w:szCs w:val="28"/>
          <w:lang w:val="uk-UA"/>
        </w:rPr>
        <w:t>4.5.2. Рішення Комісії оформлюється протоколом.</w:t>
      </w:r>
    </w:p>
    <w:p w:rsidR="000E4F44" w:rsidRPr="000E4F44" w:rsidRDefault="000E4F44" w:rsidP="000E4F4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4F44">
        <w:rPr>
          <w:rFonts w:ascii="Times New Roman" w:hAnsi="Times New Roman" w:cs="Times New Roman"/>
          <w:sz w:val="28"/>
          <w:szCs w:val="28"/>
          <w:lang w:val="uk-UA"/>
        </w:rPr>
        <w:t>4.5.3. Висновки Комісії доводяться до відома зацікавлених сторін та керівництва Університету.</w:t>
      </w:r>
    </w:p>
    <w:p w:rsidR="000E4F44" w:rsidRPr="000E4F44" w:rsidRDefault="000E4F44" w:rsidP="000E4F4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4F44">
        <w:rPr>
          <w:rFonts w:ascii="Times New Roman" w:hAnsi="Times New Roman" w:cs="Times New Roman"/>
          <w:sz w:val="28"/>
          <w:szCs w:val="28"/>
          <w:lang w:val="uk-UA"/>
        </w:rPr>
        <w:t>4.6. Строки розгляду</w:t>
      </w:r>
    </w:p>
    <w:p w:rsidR="006B3E40" w:rsidRDefault="000E4F44" w:rsidP="000E4F4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4F44">
        <w:rPr>
          <w:rFonts w:ascii="Times New Roman" w:hAnsi="Times New Roman" w:cs="Times New Roman"/>
          <w:sz w:val="28"/>
          <w:szCs w:val="28"/>
          <w:lang w:val="uk-UA"/>
        </w:rPr>
        <w:t xml:space="preserve">4.6.1. </w:t>
      </w:r>
      <w:r w:rsidR="006B3E40" w:rsidRPr="006B3E40">
        <w:rPr>
          <w:rFonts w:ascii="Times New Roman" w:hAnsi="Times New Roman" w:cs="Times New Roman"/>
          <w:sz w:val="28"/>
          <w:szCs w:val="28"/>
          <w:lang w:val="uk-UA"/>
        </w:rPr>
        <w:t>Комісія виносить рішення не пізніше 15-ти робочих днів із моменту реєстрації</w:t>
      </w:r>
      <w:r w:rsidR="006B3E40">
        <w:rPr>
          <w:rFonts w:ascii="Times New Roman" w:hAnsi="Times New Roman" w:cs="Times New Roman"/>
          <w:sz w:val="28"/>
          <w:szCs w:val="28"/>
          <w:lang w:val="uk-UA"/>
        </w:rPr>
        <w:t xml:space="preserve"> заяви</w:t>
      </w:r>
      <w:r w:rsidR="006B3E40" w:rsidRPr="006B3E40">
        <w:rPr>
          <w:rFonts w:ascii="Times New Roman" w:hAnsi="Times New Roman" w:cs="Times New Roman"/>
          <w:sz w:val="28"/>
          <w:szCs w:val="28"/>
          <w:lang w:val="uk-UA"/>
        </w:rPr>
        <w:t xml:space="preserve">. Комісія може продовжити строк розгляду заяви до 20-ти робочих днів у разі необхідності з’ясування додаткових обставин. У такому разі Комісія повідомляє заявника про продовження строку. </w:t>
      </w:r>
    </w:p>
    <w:p w:rsidR="000E4F44" w:rsidRPr="000E4F44" w:rsidRDefault="006B3E40" w:rsidP="000E4F4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4F44">
        <w:rPr>
          <w:rFonts w:ascii="Times New Roman" w:hAnsi="Times New Roman" w:cs="Times New Roman"/>
          <w:sz w:val="28"/>
          <w:szCs w:val="28"/>
          <w:lang w:val="uk-UA"/>
        </w:rPr>
        <w:t>4.6.2.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3E40">
        <w:rPr>
          <w:rFonts w:ascii="Times New Roman" w:hAnsi="Times New Roman" w:cs="Times New Roman"/>
          <w:sz w:val="28"/>
          <w:szCs w:val="28"/>
          <w:lang w:val="uk-UA"/>
        </w:rPr>
        <w:t>Якщо Комісія приймає рішення про те, що зміст заяви виходить за межі її компетенції та не підлягає розгляду, заявник має бути про це повідомлений у письмовому вигляді протягом трьох робочих днів із моменту виявлення таких підстав із роз’ясненням причини відмови розгляду заяви.</w:t>
      </w:r>
      <w:r w:rsidR="000E4F44" w:rsidRPr="000E4F4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E4F44" w:rsidRPr="000E4F44" w:rsidRDefault="000E4F44" w:rsidP="000E4F4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4F44">
        <w:rPr>
          <w:rFonts w:ascii="Times New Roman" w:hAnsi="Times New Roman" w:cs="Times New Roman"/>
          <w:sz w:val="28"/>
          <w:szCs w:val="28"/>
          <w:lang w:val="uk-UA"/>
        </w:rPr>
        <w:t>4.6.</w:t>
      </w:r>
      <w:r w:rsidR="006B3E4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0E4F44">
        <w:rPr>
          <w:rFonts w:ascii="Times New Roman" w:hAnsi="Times New Roman" w:cs="Times New Roman"/>
          <w:sz w:val="28"/>
          <w:szCs w:val="28"/>
          <w:lang w:val="uk-UA"/>
        </w:rPr>
        <w:t>. У разі необхідності проведення додаткової перевірки строк розгляду може бути продовжений, про що повідомляється заявник.</w:t>
      </w:r>
    </w:p>
    <w:p w:rsidR="000E4F44" w:rsidRPr="000E4F44" w:rsidRDefault="000E4F44" w:rsidP="000E4F4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4F44">
        <w:rPr>
          <w:rFonts w:ascii="Times New Roman" w:hAnsi="Times New Roman" w:cs="Times New Roman"/>
          <w:sz w:val="28"/>
          <w:szCs w:val="28"/>
          <w:lang w:val="uk-UA"/>
        </w:rPr>
        <w:t>4.7. Конфіденційність</w:t>
      </w:r>
    </w:p>
    <w:p w:rsidR="000E4F44" w:rsidRPr="000E4F44" w:rsidRDefault="000E4F44" w:rsidP="000E4F4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4F44">
        <w:rPr>
          <w:rFonts w:ascii="Times New Roman" w:hAnsi="Times New Roman" w:cs="Times New Roman"/>
          <w:sz w:val="28"/>
          <w:szCs w:val="28"/>
          <w:lang w:val="uk-UA"/>
        </w:rPr>
        <w:lastRenderedPageBreak/>
        <w:t>4.7.1. Комісія забезпечує конфіденційність розгляду звернень та захист персональних даних учасників.</w:t>
      </w:r>
    </w:p>
    <w:p w:rsidR="000E4F44" w:rsidRDefault="000E4F44" w:rsidP="000E4F4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4F44">
        <w:rPr>
          <w:rFonts w:ascii="Times New Roman" w:hAnsi="Times New Roman" w:cs="Times New Roman"/>
          <w:sz w:val="28"/>
          <w:szCs w:val="28"/>
          <w:lang w:val="uk-UA"/>
        </w:rPr>
        <w:t>4.7.2. Інформація щодо справи може бути розголошена лише у випадках, передбачених законодавством України.</w:t>
      </w:r>
    </w:p>
    <w:p w:rsidR="002833DC" w:rsidRPr="006B757D" w:rsidRDefault="002833DC" w:rsidP="003B6B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B75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5. </w:t>
      </w:r>
      <w:r w:rsidR="006B757D" w:rsidRPr="006B757D">
        <w:rPr>
          <w:rFonts w:ascii="Times New Roman" w:hAnsi="Times New Roman" w:cs="Times New Roman"/>
          <w:b/>
          <w:sz w:val="28"/>
          <w:szCs w:val="28"/>
          <w:lang w:val="uk-UA"/>
        </w:rPr>
        <w:t>РІШЕННЯ КОМІСІЇ ТА ПОРЯДОК ЇХ ОСКАРЖЕННЯ</w:t>
      </w:r>
    </w:p>
    <w:p w:rsidR="002833DC" w:rsidRPr="002833DC" w:rsidRDefault="002833DC" w:rsidP="002833D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33DC">
        <w:rPr>
          <w:rFonts w:ascii="Times New Roman" w:hAnsi="Times New Roman" w:cs="Times New Roman"/>
          <w:sz w:val="28"/>
          <w:szCs w:val="28"/>
          <w:lang w:val="uk-UA"/>
        </w:rPr>
        <w:t>5.1. За результатами розгляду звернення Комісія ухвалює рішення у формі висновку та рекомендацій.</w:t>
      </w:r>
    </w:p>
    <w:p w:rsidR="00C73C62" w:rsidRDefault="002833DC" w:rsidP="002833DC">
      <w:pPr>
        <w:ind w:firstLine="709"/>
        <w:jc w:val="both"/>
      </w:pPr>
      <w:r w:rsidRPr="002833DC">
        <w:rPr>
          <w:rFonts w:ascii="Times New Roman" w:hAnsi="Times New Roman" w:cs="Times New Roman"/>
          <w:sz w:val="28"/>
          <w:szCs w:val="28"/>
          <w:lang w:val="uk-UA"/>
        </w:rPr>
        <w:t>5.2. Рішення Комісії мають рекомендаційний характер та подаються ректору або Вченій раді Університету для прийняття остаточного рішення відповідно до їх повноважень.</w:t>
      </w:r>
      <w:r w:rsidR="00C73C62" w:rsidRPr="00C73C62">
        <w:t xml:space="preserve"> </w:t>
      </w:r>
      <w:r w:rsidR="00C73C62" w:rsidRPr="00C73C62">
        <w:rPr>
          <w:rFonts w:ascii="Times New Roman" w:hAnsi="Times New Roman" w:cs="Times New Roman"/>
          <w:sz w:val="28"/>
          <w:szCs w:val="28"/>
          <w:lang w:val="uk-UA"/>
        </w:rPr>
        <w:t>У висновках Комісія може рекомендувати керівництву Університету вжиття відповідних заходів реагування згідно із законодавством України та внутріш</w:t>
      </w:r>
      <w:bookmarkStart w:id="3" w:name="_GoBack"/>
      <w:bookmarkEnd w:id="3"/>
      <w:r w:rsidR="00C73C62" w:rsidRPr="00C73C62">
        <w:rPr>
          <w:rFonts w:ascii="Times New Roman" w:hAnsi="Times New Roman" w:cs="Times New Roman"/>
          <w:sz w:val="28"/>
          <w:szCs w:val="28"/>
          <w:lang w:val="uk-UA"/>
        </w:rPr>
        <w:t>німи нормативними актами Університету.</w:t>
      </w:r>
      <w:r w:rsidR="00C73C62" w:rsidRPr="00C73C62">
        <w:t xml:space="preserve"> </w:t>
      </w:r>
    </w:p>
    <w:p w:rsidR="002833DC" w:rsidRPr="002833DC" w:rsidRDefault="002833DC" w:rsidP="002833D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33DC">
        <w:rPr>
          <w:rFonts w:ascii="Times New Roman" w:hAnsi="Times New Roman" w:cs="Times New Roman"/>
          <w:sz w:val="28"/>
          <w:szCs w:val="28"/>
          <w:lang w:val="uk-UA"/>
        </w:rPr>
        <w:t>5.3. Особа, стосовно якої розглядалося питання щодо порушення етичних норм, має право оскаржити рішення Комісії.</w:t>
      </w:r>
    </w:p>
    <w:p w:rsidR="002833DC" w:rsidRPr="002833DC" w:rsidRDefault="002833DC" w:rsidP="002833D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33DC">
        <w:rPr>
          <w:rFonts w:ascii="Times New Roman" w:hAnsi="Times New Roman" w:cs="Times New Roman"/>
          <w:sz w:val="28"/>
          <w:szCs w:val="28"/>
          <w:lang w:val="uk-UA"/>
        </w:rPr>
        <w:t>5.4. Апеляція подається особисто заявником на ім’я ректора Університету у десятиденний строк з дня ознайомлення з рішенням Комісії.</w:t>
      </w:r>
    </w:p>
    <w:p w:rsidR="002833DC" w:rsidRPr="002833DC" w:rsidRDefault="002833DC" w:rsidP="002833D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33DC">
        <w:rPr>
          <w:rFonts w:ascii="Times New Roman" w:hAnsi="Times New Roman" w:cs="Times New Roman"/>
          <w:sz w:val="28"/>
          <w:szCs w:val="28"/>
          <w:lang w:val="uk-UA"/>
        </w:rPr>
        <w:t>5.5. У разі надходження апеляції ректор своїм наказом створює Апеляційну комісію.</w:t>
      </w:r>
    </w:p>
    <w:p w:rsidR="002833DC" w:rsidRPr="002833DC" w:rsidRDefault="002833DC" w:rsidP="006B757D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33DC">
        <w:rPr>
          <w:rFonts w:ascii="Times New Roman" w:hAnsi="Times New Roman" w:cs="Times New Roman"/>
          <w:sz w:val="28"/>
          <w:szCs w:val="28"/>
          <w:lang w:val="uk-UA"/>
        </w:rPr>
        <w:t>5.6. Персональний склад Апеляційної комісії формується з авторитетних педагогічних, наукових та науково-педагогічних працівників, представників органів студентського самоврядування, первинної профспілкової організації працівників, а також працівників відповідних структурних підрозділів Університету. За потреби до складу Апеляційної комісії (за їх згодою) можуть включатися інші особи, які не є працівниками Університету.</w:t>
      </w:r>
    </w:p>
    <w:p w:rsidR="002833DC" w:rsidRPr="002833DC" w:rsidRDefault="002833DC" w:rsidP="006B757D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33DC">
        <w:rPr>
          <w:rFonts w:ascii="Times New Roman" w:hAnsi="Times New Roman" w:cs="Times New Roman"/>
          <w:sz w:val="28"/>
          <w:szCs w:val="28"/>
          <w:lang w:val="uk-UA"/>
        </w:rPr>
        <w:t>5.7. Апеляція розглядається Апеляційною комісією у тижневий строк з дня, наступного після її створення, якщо інший строк не встановлено наказом ректора.</w:t>
      </w:r>
    </w:p>
    <w:p w:rsidR="002833DC" w:rsidRPr="002833DC" w:rsidRDefault="002833DC" w:rsidP="006B757D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33DC">
        <w:rPr>
          <w:rFonts w:ascii="Times New Roman" w:hAnsi="Times New Roman" w:cs="Times New Roman"/>
          <w:sz w:val="28"/>
          <w:szCs w:val="28"/>
          <w:lang w:val="uk-UA"/>
        </w:rPr>
        <w:t>5.8. За результатами розгляду апеляції Апеляційна комісія може ухвалити одне з таких рішень:</w:t>
      </w:r>
    </w:p>
    <w:p w:rsidR="002833DC" w:rsidRPr="006B757D" w:rsidRDefault="002833DC" w:rsidP="006B757D">
      <w:pPr>
        <w:pStyle w:val="ab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757D">
        <w:rPr>
          <w:rFonts w:ascii="Times New Roman" w:hAnsi="Times New Roman" w:cs="Times New Roman"/>
          <w:sz w:val="28"/>
          <w:szCs w:val="28"/>
          <w:lang w:val="uk-UA"/>
        </w:rPr>
        <w:t>задовольнити апеляційну скаргу та скасувати рішення про встановлення факту порушення та притягнення до відповідальності;</w:t>
      </w:r>
    </w:p>
    <w:p w:rsidR="002833DC" w:rsidRPr="006B757D" w:rsidRDefault="002833DC" w:rsidP="006B757D">
      <w:pPr>
        <w:pStyle w:val="ab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757D">
        <w:rPr>
          <w:rFonts w:ascii="Times New Roman" w:hAnsi="Times New Roman" w:cs="Times New Roman"/>
          <w:sz w:val="28"/>
          <w:szCs w:val="28"/>
          <w:lang w:val="uk-UA"/>
        </w:rPr>
        <w:t>змінити рішення щодо встановлення факту порушення або виду відповідальності;</w:t>
      </w:r>
    </w:p>
    <w:p w:rsidR="002833DC" w:rsidRPr="006B757D" w:rsidRDefault="002833DC" w:rsidP="006B757D">
      <w:pPr>
        <w:pStyle w:val="ab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757D">
        <w:rPr>
          <w:rFonts w:ascii="Times New Roman" w:hAnsi="Times New Roman" w:cs="Times New Roman"/>
          <w:sz w:val="28"/>
          <w:szCs w:val="28"/>
          <w:lang w:val="uk-UA"/>
        </w:rPr>
        <w:t>відмовити у задоволенні апеляційної скарги.</w:t>
      </w:r>
    </w:p>
    <w:p w:rsidR="002833DC" w:rsidRPr="002833DC" w:rsidRDefault="002833DC" w:rsidP="006B757D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33DC">
        <w:rPr>
          <w:rFonts w:ascii="Times New Roman" w:hAnsi="Times New Roman" w:cs="Times New Roman"/>
          <w:sz w:val="28"/>
          <w:szCs w:val="28"/>
          <w:lang w:val="uk-UA"/>
        </w:rPr>
        <w:t>5.9. Рішення Апеляційної комісії оформлюється протоколом, який підписують голова та секретар Комісії. У протоколі зазначаються обставини, що вплинули на прийняття відповідного рішення.</w:t>
      </w:r>
    </w:p>
    <w:p w:rsidR="002833DC" w:rsidRPr="002833DC" w:rsidRDefault="002833DC" w:rsidP="002833D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33DC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="006B757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2833DC">
        <w:rPr>
          <w:rFonts w:ascii="Times New Roman" w:hAnsi="Times New Roman" w:cs="Times New Roman"/>
          <w:sz w:val="28"/>
          <w:szCs w:val="28"/>
          <w:lang w:val="uk-UA"/>
        </w:rPr>
        <w:t>0. Особа, яка подала апеляцію, ознайомлюється з висновками Апеляційної комісії під підпис.</w:t>
      </w:r>
    </w:p>
    <w:p w:rsidR="002833DC" w:rsidRPr="002833DC" w:rsidRDefault="002833DC" w:rsidP="002833D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33DC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="006B757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2833DC">
        <w:rPr>
          <w:rFonts w:ascii="Times New Roman" w:hAnsi="Times New Roman" w:cs="Times New Roman"/>
          <w:sz w:val="28"/>
          <w:szCs w:val="28"/>
          <w:lang w:val="uk-UA"/>
        </w:rPr>
        <w:t>1. Висновки Апеляційної комісії подаються ректору Університету для прийняття остаточного рішення.</w:t>
      </w:r>
    </w:p>
    <w:p w:rsidR="002833DC" w:rsidRPr="002833DC" w:rsidRDefault="002833DC" w:rsidP="002833D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33DC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="006B757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2833DC">
        <w:rPr>
          <w:rFonts w:ascii="Times New Roman" w:hAnsi="Times New Roman" w:cs="Times New Roman"/>
          <w:sz w:val="28"/>
          <w:szCs w:val="28"/>
          <w:lang w:val="uk-UA"/>
        </w:rPr>
        <w:t>2. Здобувачі освіти та працівники Університету мають право на інші передбачені законодавством України способи оскарження рішень щодо порушення академічної доброчесності або етичних норм.</w:t>
      </w:r>
    </w:p>
    <w:p w:rsidR="002833DC" w:rsidRDefault="002833DC" w:rsidP="006B757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33DC">
        <w:rPr>
          <w:rFonts w:ascii="Times New Roman" w:hAnsi="Times New Roman" w:cs="Times New Roman"/>
          <w:sz w:val="28"/>
          <w:szCs w:val="28"/>
          <w:lang w:val="uk-UA"/>
        </w:rPr>
        <w:lastRenderedPageBreak/>
        <w:t>5.</w:t>
      </w:r>
      <w:r w:rsidR="006B757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2833DC">
        <w:rPr>
          <w:rFonts w:ascii="Times New Roman" w:hAnsi="Times New Roman" w:cs="Times New Roman"/>
          <w:sz w:val="28"/>
          <w:szCs w:val="28"/>
          <w:lang w:val="uk-UA"/>
        </w:rPr>
        <w:t>3. У разі надходження апеляцій за заявами сторонніх осіб, а також на виконання доручень Міністерства освіти і науки України, Національного агентства із забезпечення якості вищої освіти чи інших державних органів, розгляд апеляції здійснюється Комісією на підставі наказу ректора. Така апеляція розглядається у тижневий строк з дня, наступного після видання наказу, якщо інший строк не встановлено у наказі.</w:t>
      </w:r>
    </w:p>
    <w:p w:rsidR="00005434" w:rsidRPr="006B757D" w:rsidRDefault="006B757D" w:rsidP="006B757D">
      <w:pPr>
        <w:pStyle w:val="1"/>
        <w:shd w:val="clear" w:color="auto" w:fill="auto"/>
        <w:spacing w:before="0" w:after="0" w:line="240" w:lineRule="auto"/>
        <w:ind w:firstLine="709"/>
        <w:rPr>
          <w:b/>
          <w:color w:val="auto"/>
          <w:sz w:val="28"/>
          <w:szCs w:val="28"/>
        </w:rPr>
      </w:pPr>
      <w:r w:rsidRPr="006B757D">
        <w:rPr>
          <w:rStyle w:val="1pt"/>
          <w:b/>
          <w:color w:val="auto"/>
          <w:sz w:val="28"/>
          <w:szCs w:val="28"/>
          <w:lang w:val="uk-UA"/>
        </w:rPr>
        <w:t>6</w:t>
      </w:r>
      <w:r w:rsidR="00AB1918" w:rsidRPr="006B757D">
        <w:rPr>
          <w:rStyle w:val="1pt"/>
          <w:b/>
          <w:color w:val="auto"/>
          <w:sz w:val="28"/>
          <w:szCs w:val="28"/>
        </w:rPr>
        <w:t>. ПРИКІНЦЕВІ ПОЛОЖЕННЯ</w:t>
      </w:r>
    </w:p>
    <w:p w:rsidR="006B757D" w:rsidRDefault="00AB1918" w:rsidP="006B757D">
      <w:pPr>
        <w:pStyle w:val="20"/>
        <w:numPr>
          <w:ilvl w:val="1"/>
          <w:numId w:val="14"/>
        </w:numPr>
        <w:shd w:val="clear" w:color="auto" w:fill="auto"/>
        <w:tabs>
          <w:tab w:val="left" w:pos="993"/>
        </w:tabs>
        <w:spacing w:after="0" w:line="240" w:lineRule="auto"/>
        <w:ind w:left="0" w:firstLine="709"/>
        <w:jc w:val="both"/>
        <w:rPr>
          <w:color w:val="auto"/>
          <w:spacing w:val="0"/>
          <w:sz w:val="28"/>
          <w:szCs w:val="28"/>
        </w:rPr>
      </w:pPr>
      <w:r w:rsidRPr="006B757D">
        <w:rPr>
          <w:color w:val="auto"/>
          <w:spacing w:val="0"/>
          <w:sz w:val="28"/>
          <w:szCs w:val="28"/>
        </w:rPr>
        <w:t>Це Положення затверджується рішенням Вченої ради ЛНУВМБ імені С.З. Ґжицького та вводиться в дію наказом ректора ЛНУВМБ імені С.З. Гжицького.</w:t>
      </w:r>
    </w:p>
    <w:p w:rsidR="006B757D" w:rsidRDefault="00AB1918" w:rsidP="006B757D">
      <w:pPr>
        <w:pStyle w:val="20"/>
        <w:numPr>
          <w:ilvl w:val="1"/>
          <w:numId w:val="14"/>
        </w:numPr>
        <w:shd w:val="clear" w:color="auto" w:fill="auto"/>
        <w:tabs>
          <w:tab w:val="left" w:pos="993"/>
        </w:tabs>
        <w:spacing w:after="0" w:line="240" w:lineRule="auto"/>
        <w:ind w:left="0" w:firstLine="709"/>
        <w:jc w:val="both"/>
        <w:rPr>
          <w:color w:val="auto"/>
          <w:spacing w:val="0"/>
          <w:sz w:val="28"/>
          <w:szCs w:val="28"/>
        </w:rPr>
      </w:pPr>
      <w:r w:rsidRPr="006B757D">
        <w:rPr>
          <w:color w:val="auto"/>
          <w:spacing w:val="0"/>
          <w:sz w:val="28"/>
          <w:szCs w:val="28"/>
        </w:rPr>
        <w:t xml:space="preserve">Зміни та доповнення до Положення вносяться за рішенням Вченої ради ЛНУВМБ імені С.З. </w:t>
      </w:r>
      <w:r w:rsidR="00C73C62" w:rsidRPr="006B757D">
        <w:rPr>
          <w:color w:val="auto"/>
          <w:spacing w:val="0"/>
          <w:sz w:val="28"/>
          <w:szCs w:val="28"/>
        </w:rPr>
        <w:t xml:space="preserve">Ґжицького </w:t>
      </w:r>
      <w:r w:rsidRPr="006B757D">
        <w:rPr>
          <w:color w:val="auto"/>
          <w:spacing w:val="0"/>
          <w:sz w:val="28"/>
          <w:szCs w:val="28"/>
        </w:rPr>
        <w:t xml:space="preserve">та вводяться в дію наказом ректора ЛНУВМБ імені С.З. </w:t>
      </w:r>
      <w:r w:rsidR="00C73C62" w:rsidRPr="006B757D">
        <w:rPr>
          <w:color w:val="auto"/>
          <w:spacing w:val="0"/>
          <w:sz w:val="28"/>
          <w:szCs w:val="28"/>
        </w:rPr>
        <w:t>Ґжицького</w:t>
      </w:r>
      <w:r w:rsidRPr="006B757D">
        <w:rPr>
          <w:color w:val="auto"/>
          <w:spacing w:val="0"/>
          <w:sz w:val="28"/>
          <w:szCs w:val="28"/>
        </w:rPr>
        <w:t>.</w:t>
      </w:r>
    </w:p>
    <w:p w:rsidR="00005434" w:rsidRPr="006B757D" w:rsidRDefault="00AB1918" w:rsidP="006B757D">
      <w:pPr>
        <w:pStyle w:val="20"/>
        <w:numPr>
          <w:ilvl w:val="1"/>
          <w:numId w:val="14"/>
        </w:numPr>
        <w:shd w:val="clear" w:color="auto" w:fill="auto"/>
        <w:tabs>
          <w:tab w:val="left" w:pos="993"/>
        </w:tabs>
        <w:spacing w:after="0" w:line="240" w:lineRule="auto"/>
        <w:ind w:left="0" w:firstLine="709"/>
        <w:jc w:val="both"/>
        <w:rPr>
          <w:color w:val="auto"/>
          <w:spacing w:val="0"/>
          <w:sz w:val="28"/>
          <w:szCs w:val="28"/>
        </w:rPr>
      </w:pPr>
      <w:r w:rsidRPr="006B757D">
        <w:rPr>
          <w:color w:val="auto"/>
          <w:spacing w:val="0"/>
          <w:sz w:val="28"/>
          <w:szCs w:val="28"/>
        </w:rPr>
        <w:t>Відповідальність за актуалізацію даного Положення та контроль за виконанням його вимог несуть посадові особи Університету відповідно до їх функціональних обов'язків.</w:t>
      </w:r>
    </w:p>
    <w:p w:rsidR="00005434" w:rsidRDefault="00005434" w:rsidP="006B757D">
      <w:pPr>
        <w:ind w:firstLine="709"/>
        <w:rPr>
          <w:sz w:val="2"/>
          <w:szCs w:val="2"/>
        </w:rPr>
      </w:pPr>
    </w:p>
    <w:sectPr w:rsidR="00005434" w:rsidSect="00D14F49">
      <w:type w:val="continuous"/>
      <w:pgSz w:w="11905" w:h="16837"/>
      <w:pgMar w:top="1134" w:right="851" w:bottom="1134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E05" w:rsidRDefault="00414E05">
      <w:r>
        <w:separator/>
      </w:r>
    </w:p>
  </w:endnote>
  <w:endnote w:type="continuationSeparator" w:id="0">
    <w:p w:rsidR="00414E05" w:rsidRDefault="00414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E05" w:rsidRDefault="00414E05"/>
  </w:footnote>
  <w:footnote w:type="continuationSeparator" w:id="0">
    <w:p w:rsidR="00414E05" w:rsidRDefault="00414E0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B2A63"/>
    <w:multiLevelType w:val="multilevel"/>
    <w:tmpl w:val="944EF04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6E48E8"/>
    <w:multiLevelType w:val="multilevel"/>
    <w:tmpl w:val="3C56F9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9D4626"/>
    <w:multiLevelType w:val="hybridMultilevel"/>
    <w:tmpl w:val="ACE08C1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C9F00D9"/>
    <w:multiLevelType w:val="multilevel"/>
    <w:tmpl w:val="5A2CB430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EFD497E"/>
    <w:multiLevelType w:val="multilevel"/>
    <w:tmpl w:val="3B0224D6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DBF7D15"/>
    <w:multiLevelType w:val="hybridMultilevel"/>
    <w:tmpl w:val="2F8A108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4496610"/>
    <w:multiLevelType w:val="multilevel"/>
    <w:tmpl w:val="9E70BBD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484B2C85"/>
    <w:multiLevelType w:val="multilevel"/>
    <w:tmpl w:val="4866DF5C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u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4800357"/>
    <w:multiLevelType w:val="hybridMultilevel"/>
    <w:tmpl w:val="9224D940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0474286"/>
    <w:multiLevelType w:val="multilevel"/>
    <w:tmpl w:val="949A66B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8125986"/>
    <w:multiLevelType w:val="hybridMultilevel"/>
    <w:tmpl w:val="42A87D18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8EA7D5D"/>
    <w:multiLevelType w:val="multilevel"/>
    <w:tmpl w:val="57F0272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C0104C3"/>
    <w:multiLevelType w:val="hybridMultilevel"/>
    <w:tmpl w:val="BAE68D90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C452F9B"/>
    <w:multiLevelType w:val="hybridMultilevel"/>
    <w:tmpl w:val="06E615EE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1"/>
  </w:num>
  <w:num w:numId="5">
    <w:abstractNumId w:val="4"/>
  </w:num>
  <w:num w:numId="6">
    <w:abstractNumId w:val="7"/>
  </w:num>
  <w:num w:numId="7">
    <w:abstractNumId w:val="2"/>
  </w:num>
  <w:num w:numId="8">
    <w:abstractNumId w:val="8"/>
  </w:num>
  <w:num w:numId="9">
    <w:abstractNumId w:val="13"/>
  </w:num>
  <w:num w:numId="10">
    <w:abstractNumId w:val="10"/>
  </w:num>
  <w:num w:numId="11">
    <w:abstractNumId w:val="5"/>
  </w:num>
  <w:num w:numId="12">
    <w:abstractNumId w:val="6"/>
  </w:num>
  <w:num w:numId="13">
    <w:abstractNumId w:val="1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434"/>
    <w:rsid w:val="00005434"/>
    <w:rsid w:val="000E4F44"/>
    <w:rsid w:val="002833DC"/>
    <w:rsid w:val="0034485A"/>
    <w:rsid w:val="003B6BA0"/>
    <w:rsid w:val="00414E05"/>
    <w:rsid w:val="00541F38"/>
    <w:rsid w:val="005C7204"/>
    <w:rsid w:val="006B3E40"/>
    <w:rsid w:val="006B757D"/>
    <w:rsid w:val="006F0C28"/>
    <w:rsid w:val="00AB1918"/>
    <w:rsid w:val="00AC5AFC"/>
    <w:rsid w:val="00BD027E"/>
    <w:rsid w:val="00BE520A"/>
    <w:rsid w:val="00BF5DBC"/>
    <w:rsid w:val="00C05291"/>
    <w:rsid w:val="00C73C62"/>
    <w:rsid w:val="00CB78A7"/>
    <w:rsid w:val="00D14F49"/>
    <w:rsid w:val="00D67446"/>
    <w:rsid w:val="00D7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8957E"/>
  <w15:docId w15:val="{5DB6AC08-057E-43F6-8677-FB8C84698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uk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ідпис до зображення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a6">
    <w:name w:val="Підпис до зображення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  <w:u w:val="single"/>
      <w:lang w:val="en-US"/>
    </w:rPr>
  </w:style>
  <w:style w:type="character" w:customStyle="1" w:styleId="a7">
    <w:name w:val="Підпис до зображення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2">
    <w:name w:val="Основни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a8">
    <w:name w:val="Основни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34"/>
      <w:szCs w:val="34"/>
    </w:rPr>
  </w:style>
  <w:style w:type="character" w:customStyle="1" w:styleId="1165pt1pt">
    <w:name w:val="Заголовок №1 + 16;5 pt;Інтервал 1 pt"/>
    <w:basedOn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33"/>
      <w:szCs w:val="33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32"/>
      <w:szCs w:val="32"/>
    </w:rPr>
  </w:style>
  <w:style w:type="character" w:customStyle="1" w:styleId="3">
    <w:name w:val="Основний текст (3)_"/>
    <w:basedOn w:val="a0"/>
    <w:link w:val="3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1">
    <w:name w:val="Основний текст (3)"/>
    <w:basedOn w:val="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4">
    <w:name w:val="Основни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1"/>
      <w:szCs w:val="21"/>
    </w:rPr>
  </w:style>
  <w:style w:type="character" w:customStyle="1" w:styleId="412pt1pt">
    <w:name w:val="Основний текст (4) + 12 pt;Інтервал 1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41">
    <w:name w:val="Основни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1"/>
      <w:szCs w:val="21"/>
    </w:rPr>
  </w:style>
  <w:style w:type="character" w:customStyle="1" w:styleId="42">
    <w:name w:val="Основни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1"/>
      <w:szCs w:val="21"/>
    </w:rPr>
  </w:style>
  <w:style w:type="character" w:customStyle="1" w:styleId="32">
    <w:name w:val="Заголовок №3_"/>
    <w:basedOn w:val="a0"/>
    <w:link w:val="3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22"/>
      <w:szCs w:val="22"/>
      <w:lang w:val="en-US"/>
    </w:rPr>
  </w:style>
  <w:style w:type="character" w:customStyle="1" w:styleId="34">
    <w:name w:val="Заголовок №3"/>
    <w:basedOn w:val="3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22"/>
      <w:szCs w:val="22"/>
      <w:lang w:val="en-US"/>
    </w:rPr>
  </w:style>
  <w:style w:type="character" w:customStyle="1" w:styleId="43">
    <w:name w:val="Заголовок №4_"/>
    <w:basedOn w:val="a0"/>
    <w:link w:val="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pt">
    <w:name w:val="Основний текст + Інтервал 1 pt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7"/>
      <w:szCs w:val="27"/>
    </w:rPr>
  </w:style>
  <w:style w:type="character" w:customStyle="1" w:styleId="5">
    <w:name w:val="Основни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19"/>
      <w:szCs w:val="19"/>
    </w:rPr>
  </w:style>
  <w:style w:type="character" w:customStyle="1" w:styleId="51pt">
    <w:name w:val="Основний текст (5) + Інтервал 1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19"/>
      <w:szCs w:val="19"/>
    </w:rPr>
  </w:style>
  <w:style w:type="character" w:customStyle="1" w:styleId="51">
    <w:name w:val="Основни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19"/>
      <w:szCs w:val="19"/>
    </w:rPr>
  </w:style>
  <w:style w:type="character" w:customStyle="1" w:styleId="52">
    <w:name w:val="Основни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19"/>
      <w:szCs w:val="19"/>
      <w:u w:val="single"/>
    </w:rPr>
  </w:style>
  <w:style w:type="character" w:customStyle="1" w:styleId="53">
    <w:name w:val="Основни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19"/>
      <w:szCs w:val="19"/>
    </w:rPr>
  </w:style>
  <w:style w:type="character" w:customStyle="1" w:styleId="51pt0">
    <w:name w:val="Основний текст (5) + Інтервал 1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19"/>
      <w:szCs w:val="19"/>
    </w:rPr>
  </w:style>
  <w:style w:type="character" w:customStyle="1" w:styleId="20pt">
    <w:name w:val="Основний текст (2) + І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-1pt">
    <w:name w:val="Основний текст (2) + Інтервал -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4"/>
      <w:szCs w:val="24"/>
    </w:rPr>
  </w:style>
  <w:style w:type="character" w:customStyle="1" w:styleId="2-1pt0">
    <w:name w:val="Основний текст (2) + Інтервал -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4"/>
      <w:szCs w:val="24"/>
      <w:u w:val="single"/>
    </w:rPr>
  </w:style>
  <w:style w:type="character" w:customStyle="1" w:styleId="20pt0">
    <w:name w:val="Основний текст (2) + І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0pt1">
    <w:name w:val="Основний текст (2) + І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135pt-1pt">
    <w:name w:val="Основний текст (2) + 13;5 pt;Інтервал -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7"/>
      <w:szCs w:val="27"/>
    </w:rPr>
  </w:style>
  <w:style w:type="character" w:customStyle="1" w:styleId="2135pt-1pt0">
    <w:name w:val="Основний текст (2) + 13;5 pt;Інтервал -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7"/>
      <w:szCs w:val="27"/>
      <w:u w:val="single"/>
      <w:lang w:val="en-US"/>
    </w:rPr>
  </w:style>
  <w:style w:type="character" w:customStyle="1" w:styleId="2135pt0pt">
    <w:name w:val="Основний текст (2) + 13;5 pt;І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135pt0pt0">
    <w:name w:val="Основний текст (2) + 13;5 pt;І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lang w:val="en-US"/>
    </w:rPr>
  </w:style>
  <w:style w:type="character" w:customStyle="1" w:styleId="20pt2">
    <w:name w:val="Основний текст (2) + І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295pt-1pt">
    <w:name w:val="Основний текст (2) + 9;5 pt;Курсив;Інтервал -1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19"/>
      <w:szCs w:val="19"/>
    </w:rPr>
  </w:style>
  <w:style w:type="character" w:customStyle="1" w:styleId="295pt-1pt0">
    <w:name w:val="Основний текст (2) + 9;5 pt;Курсив;Інтервал -1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19"/>
      <w:szCs w:val="19"/>
      <w:u w:val="single"/>
      <w:lang w:val="en-US"/>
    </w:rPr>
  </w:style>
  <w:style w:type="character" w:customStyle="1" w:styleId="2135pt0pt1">
    <w:name w:val="Основний текст (2) + 13;5 pt;І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135pt0pt2">
    <w:name w:val="Основний текст (2) + 13;5 pt;І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lang w:val="en-US"/>
    </w:rPr>
  </w:style>
  <w:style w:type="character" w:customStyle="1" w:styleId="a9">
    <w:name w:val="Підпис до таблиці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6">
    <w:name w:val="Основни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a5">
    <w:name w:val="Підпис до зображення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0"/>
    </w:rPr>
  </w:style>
  <w:style w:type="paragraph" w:customStyle="1" w:styleId="20">
    <w:name w:val="Основний текст (2)"/>
    <w:basedOn w:val="a"/>
    <w:link w:val="2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spacing w:val="20"/>
    </w:rPr>
  </w:style>
  <w:style w:type="paragraph" w:customStyle="1" w:styleId="1">
    <w:name w:val="Основний текст1"/>
    <w:basedOn w:val="a"/>
    <w:link w:val="a8"/>
    <w:pPr>
      <w:shd w:val="clear" w:color="auto" w:fill="FFFFFF"/>
      <w:spacing w:before="300" w:after="1740" w:line="370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1140" w:line="418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10"/>
      <w:sz w:val="34"/>
      <w:szCs w:val="34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418" w:lineRule="exact"/>
      <w:jc w:val="center"/>
      <w:outlineLvl w:val="1"/>
    </w:pPr>
    <w:rPr>
      <w:rFonts w:ascii="Times New Roman" w:eastAsia="Times New Roman" w:hAnsi="Times New Roman" w:cs="Times New Roman"/>
      <w:b/>
      <w:bCs/>
      <w:spacing w:val="20"/>
      <w:sz w:val="32"/>
      <w:szCs w:val="32"/>
    </w:rPr>
  </w:style>
  <w:style w:type="paragraph" w:customStyle="1" w:styleId="30">
    <w:name w:val="Основний текст (3)"/>
    <w:basedOn w:val="a"/>
    <w:link w:val="3"/>
    <w:pPr>
      <w:shd w:val="clear" w:color="auto" w:fill="FFFFFF"/>
      <w:spacing w:line="326" w:lineRule="exact"/>
    </w:pPr>
    <w:rPr>
      <w:rFonts w:ascii="Trebuchet MS" w:eastAsia="Trebuchet MS" w:hAnsi="Trebuchet MS" w:cs="Trebuchet MS"/>
      <w:b/>
      <w:bCs/>
      <w:sz w:val="22"/>
      <w:szCs w:val="22"/>
    </w:rPr>
  </w:style>
  <w:style w:type="paragraph" w:customStyle="1" w:styleId="40">
    <w:name w:val="Основний текст (4)"/>
    <w:basedOn w:val="a"/>
    <w:link w:val="4"/>
    <w:pPr>
      <w:shd w:val="clear" w:color="auto" w:fill="FFFFFF"/>
      <w:spacing w:before="2700" w:line="523" w:lineRule="exact"/>
    </w:pPr>
    <w:rPr>
      <w:rFonts w:ascii="Times New Roman" w:eastAsia="Times New Roman" w:hAnsi="Times New Roman" w:cs="Times New Roman"/>
      <w:spacing w:val="10"/>
      <w:sz w:val="21"/>
      <w:szCs w:val="21"/>
    </w:rPr>
  </w:style>
  <w:style w:type="paragraph" w:customStyle="1" w:styleId="33">
    <w:name w:val="Заголовок №3"/>
    <w:basedOn w:val="a"/>
    <w:link w:val="32"/>
    <w:pPr>
      <w:shd w:val="clear" w:color="auto" w:fill="FFFFFF"/>
      <w:spacing w:line="523" w:lineRule="exact"/>
      <w:outlineLvl w:val="2"/>
    </w:pPr>
    <w:rPr>
      <w:rFonts w:ascii="Trebuchet MS" w:eastAsia="Trebuchet MS" w:hAnsi="Trebuchet MS" w:cs="Trebuchet MS"/>
      <w:b/>
      <w:bCs/>
      <w:sz w:val="22"/>
      <w:szCs w:val="22"/>
      <w:lang w:val="en-US"/>
    </w:rPr>
  </w:style>
  <w:style w:type="paragraph" w:customStyle="1" w:styleId="44">
    <w:name w:val="Заголовок №4"/>
    <w:basedOn w:val="a"/>
    <w:link w:val="43"/>
    <w:pPr>
      <w:shd w:val="clear" w:color="auto" w:fill="FFFFFF"/>
      <w:spacing w:after="360" w:line="0" w:lineRule="atLeas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ий текст (5)"/>
    <w:basedOn w:val="a"/>
    <w:link w:val="5"/>
    <w:pPr>
      <w:shd w:val="clear" w:color="auto" w:fill="FFFFFF"/>
      <w:spacing w:after="720" w:line="0" w:lineRule="atLeast"/>
      <w:jc w:val="both"/>
    </w:pPr>
    <w:rPr>
      <w:rFonts w:ascii="Times New Roman" w:eastAsia="Times New Roman" w:hAnsi="Times New Roman" w:cs="Times New Roman"/>
      <w:i/>
      <w:iCs/>
      <w:spacing w:val="-20"/>
      <w:sz w:val="19"/>
      <w:szCs w:val="19"/>
    </w:rPr>
  </w:style>
  <w:style w:type="paragraph" w:customStyle="1" w:styleId="aa">
    <w:name w:val="Підпис до таблиці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60">
    <w:name w:val="Основни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Звичайний1"/>
    <w:rsid w:val="00D7780D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b">
    <w:name w:val="List Paragraph"/>
    <w:basedOn w:val="a"/>
    <w:uiPriority w:val="34"/>
    <w:qFormat/>
    <w:rsid w:val="006B3E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7</Pages>
  <Words>7940</Words>
  <Characters>4527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NS</dc:creator>
  <cp:keywords/>
  <cp:lastModifiedBy>Admin NS</cp:lastModifiedBy>
  <cp:revision>15</cp:revision>
  <dcterms:created xsi:type="dcterms:W3CDTF">2026-02-23T12:24:00Z</dcterms:created>
  <dcterms:modified xsi:type="dcterms:W3CDTF">2026-02-23T15:16:00Z</dcterms:modified>
</cp:coreProperties>
</file>